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6180" w14:textId="295EF3F7" w:rsidR="003A6E5E" w:rsidRPr="004222F7" w:rsidRDefault="00A32A54" w:rsidP="004222F7">
      <w:pPr>
        <w:pStyle w:val="docdata"/>
        <w:rPr>
          <w:color w:val="2C2D2E"/>
          <w:shd w:val="clear" w:color="auto" w:fill="FFFFFF"/>
        </w:rPr>
      </w:pPr>
      <w:r w:rsidRPr="004222F7">
        <w:rPr>
          <w:color w:val="2C2D2E"/>
          <w:shd w:val="clear" w:color="auto" w:fill="FFFFFF"/>
        </w:rPr>
        <w:t>Ф</w:t>
      </w:r>
      <w:r w:rsidR="003A6E5E" w:rsidRPr="003A6E5E">
        <w:rPr>
          <w:color w:val="2C2D2E"/>
          <w:shd w:val="clear" w:color="auto" w:fill="FFFFFF"/>
        </w:rPr>
        <w:t>естиваль и акция «Зажги синим», традиционно проходящие 2 апреля во Всемирный день распространения информации об аутизме, крайне актуальны для повышения инклюзии, борьбы со стигмой и поддержки людей с РАС (расстройствами аутистического спектра) и их семей. Синий цвет символизирует принятие и солидарность. </w:t>
      </w:r>
    </w:p>
    <w:p w14:paraId="54DD8A8D" w14:textId="2DB7D921" w:rsidR="00266427" w:rsidRPr="003A6E5E" w:rsidRDefault="00266427" w:rsidP="004222F7">
      <w:pPr>
        <w:pStyle w:val="docdata"/>
        <w:rPr>
          <w:b/>
          <w:bCs/>
          <w:color w:val="2C2D2E"/>
          <w:shd w:val="clear" w:color="auto" w:fill="FFFFFF"/>
        </w:rPr>
      </w:pPr>
      <w:r w:rsidRPr="00035009">
        <w:rPr>
          <w:b/>
          <w:bCs/>
          <w:color w:val="2C2D2E"/>
          <w:shd w:val="clear" w:color="auto" w:fill="FFFFFF"/>
        </w:rPr>
        <w:t>Актуальность:</w:t>
      </w:r>
    </w:p>
    <w:p w14:paraId="4F2E6A23" w14:textId="77777777" w:rsidR="003A6E5E" w:rsidRPr="003A6E5E" w:rsidRDefault="003A6E5E" w:rsidP="004222F7">
      <w:pPr>
        <w:pStyle w:val="docdata"/>
        <w:numPr>
          <w:ilvl w:val="0"/>
          <w:numId w:val="1"/>
        </w:numPr>
        <w:spacing w:after="0"/>
        <w:rPr>
          <w:color w:val="2C2D2E"/>
          <w:shd w:val="clear" w:color="auto" w:fill="FFFFFF"/>
        </w:rPr>
      </w:pPr>
      <w:r w:rsidRPr="003A6E5E">
        <w:rPr>
          <w:color w:val="2C2D2E"/>
          <w:shd w:val="clear" w:color="auto" w:fill="FFFFFF"/>
        </w:rPr>
        <w:t>Привлечение внимания: Акция помогает обществу узнать, что аутизм — это не болезнь, а особенность развития, требующая понимания и адаптации среды.</w:t>
      </w:r>
    </w:p>
    <w:p w14:paraId="283F9102" w14:textId="77777777" w:rsidR="003A6E5E" w:rsidRPr="003A6E5E" w:rsidRDefault="003A6E5E" w:rsidP="004222F7">
      <w:pPr>
        <w:pStyle w:val="docdata"/>
        <w:numPr>
          <w:ilvl w:val="0"/>
          <w:numId w:val="1"/>
        </w:numPr>
        <w:spacing w:after="0"/>
        <w:rPr>
          <w:color w:val="2C2D2E"/>
          <w:shd w:val="clear" w:color="auto" w:fill="FFFFFF"/>
        </w:rPr>
      </w:pPr>
      <w:r w:rsidRPr="003A6E5E">
        <w:rPr>
          <w:color w:val="2C2D2E"/>
          <w:shd w:val="clear" w:color="auto" w:fill="FFFFFF"/>
        </w:rPr>
        <w:t>Символ солидарности: В знак поддержки синим цветом подсвечиваются знаковые здания по всему миру, люди надевают синюю одежду, используют синие ленты или меняют аватары в соцсетях.</w:t>
      </w:r>
    </w:p>
    <w:p w14:paraId="29AAB42C" w14:textId="78AC894F" w:rsidR="003A6E5E" w:rsidRPr="003A6E5E" w:rsidRDefault="003A6E5E" w:rsidP="004222F7">
      <w:pPr>
        <w:pStyle w:val="docdata"/>
        <w:numPr>
          <w:ilvl w:val="0"/>
          <w:numId w:val="1"/>
        </w:numPr>
        <w:spacing w:after="0"/>
        <w:rPr>
          <w:color w:val="2C2D2E"/>
          <w:shd w:val="clear" w:color="auto" w:fill="FFFFFF"/>
        </w:rPr>
      </w:pPr>
      <w:r w:rsidRPr="003A6E5E">
        <w:rPr>
          <w:color w:val="2C2D2E"/>
          <w:shd w:val="clear" w:color="auto" w:fill="FFFFFF"/>
        </w:rPr>
        <w:t>Социализация: Организация фестивалей помогает в социализации детей, предлагая творческие и игровые форматы.</w:t>
      </w:r>
    </w:p>
    <w:p w14:paraId="6DFBB63F" w14:textId="77777777" w:rsidR="00A53729" w:rsidRPr="00A53729" w:rsidRDefault="00A53729" w:rsidP="004222F7">
      <w:pPr>
        <w:shd w:val="clear" w:color="auto" w:fill="FFFFFF"/>
        <w:spacing w:after="0" w:line="360" w:lineRule="atLeast"/>
        <w:jc w:val="both"/>
        <w:rPr>
          <w:rFonts w:ascii="Times New Roman" w:eastAsia="Times New Roman" w:hAnsi="Times New Roman" w:cs="Times New Roman"/>
          <w:color w:val="0A0A0A"/>
          <w:kern w:val="0"/>
          <w:sz w:val="24"/>
          <w:szCs w:val="24"/>
          <w:lang w:eastAsia="ru-RU"/>
          <w14:ligatures w14:val="none"/>
        </w:rPr>
      </w:pPr>
      <w:r w:rsidRPr="00A53729">
        <w:rPr>
          <w:rFonts w:ascii="Times New Roman" w:eastAsia="Times New Roman" w:hAnsi="Times New Roman" w:cs="Times New Roman"/>
          <w:b/>
          <w:bCs/>
          <w:color w:val="0A0A0A"/>
          <w:kern w:val="0"/>
          <w:sz w:val="24"/>
          <w:szCs w:val="24"/>
          <w:lang w:eastAsia="ru-RU"/>
          <w14:ligatures w14:val="none"/>
        </w:rPr>
        <w:t>Основные элементы проекта:</w:t>
      </w:r>
    </w:p>
    <w:p w14:paraId="6C8B74C9" w14:textId="77777777" w:rsidR="00A53729" w:rsidRPr="00A53729" w:rsidRDefault="00A53729" w:rsidP="004222F7">
      <w:pPr>
        <w:numPr>
          <w:ilvl w:val="0"/>
          <w:numId w:val="2"/>
        </w:numPr>
        <w:shd w:val="clear" w:color="auto" w:fill="FFFFFF"/>
        <w:spacing w:after="180" w:line="360" w:lineRule="atLeast"/>
        <w:jc w:val="both"/>
        <w:rPr>
          <w:rFonts w:ascii="Times New Roman" w:eastAsia="Times New Roman" w:hAnsi="Times New Roman" w:cs="Times New Roman"/>
          <w:color w:val="0A0A0A"/>
          <w:kern w:val="0"/>
          <w:sz w:val="24"/>
          <w:szCs w:val="24"/>
          <w:lang w:eastAsia="ru-RU"/>
          <w14:ligatures w14:val="none"/>
        </w:rPr>
      </w:pPr>
      <w:r w:rsidRPr="00A53729">
        <w:rPr>
          <w:rFonts w:ascii="Times New Roman" w:eastAsia="Times New Roman" w:hAnsi="Times New Roman" w:cs="Times New Roman"/>
          <w:b/>
          <w:bCs/>
          <w:color w:val="0A0A0A"/>
          <w:kern w:val="0"/>
          <w:sz w:val="24"/>
          <w:szCs w:val="24"/>
          <w:lang w:eastAsia="ru-RU"/>
          <w14:ligatures w14:val="none"/>
        </w:rPr>
        <w:t>Образовательная беседа:</w:t>
      </w:r>
      <w:r w:rsidRPr="00A53729">
        <w:rPr>
          <w:rFonts w:ascii="Times New Roman" w:eastAsia="Times New Roman" w:hAnsi="Times New Roman" w:cs="Times New Roman"/>
          <w:color w:val="0A0A0A"/>
          <w:kern w:val="0"/>
          <w:sz w:val="24"/>
          <w:szCs w:val="24"/>
          <w:lang w:eastAsia="ru-RU"/>
          <w14:ligatures w14:val="none"/>
        </w:rPr>
        <w:t> Педагоги рассказывают о дружбе, уважении и «детях дождя» в доступной форме.</w:t>
      </w:r>
    </w:p>
    <w:p w14:paraId="3D0C446C" w14:textId="77777777" w:rsidR="00A53729" w:rsidRPr="00A53729" w:rsidRDefault="00A53729" w:rsidP="004222F7">
      <w:pPr>
        <w:numPr>
          <w:ilvl w:val="0"/>
          <w:numId w:val="2"/>
        </w:numPr>
        <w:shd w:val="clear" w:color="auto" w:fill="FFFFFF"/>
        <w:spacing w:after="180" w:line="360" w:lineRule="atLeast"/>
        <w:jc w:val="both"/>
        <w:rPr>
          <w:rFonts w:ascii="Times New Roman" w:eastAsia="Times New Roman" w:hAnsi="Times New Roman" w:cs="Times New Roman"/>
          <w:color w:val="0A0A0A"/>
          <w:kern w:val="0"/>
          <w:sz w:val="24"/>
          <w:szCs w:val="24"/>
          <w:lang w:eastAsia="ru-RU"/>
          <w14:ligatures w14:val="none"/>
        </w:rPr>
      </w:pPr>
      <w:r w:rsidRPr="00A53729">
        <w:rPr>
          <w:rFonts w:ascii="Times New Roman" w:eastAsia="Times New Roman" w:hAnsi="Times New Roman" w:cs="Times New Roman"/>
          <w:b/>
          <w:bCs/>
          <w:color w:val="0A0A0A"/>
          <w:kern w:val="0"/>
          <w:sz w:val="24"/>
          <w:szCs w:val="24"/>
          <w:lang w:eastAsia="ru-RU"/>
          <w14:ligatures w14:val="none"/>
        </w:rPr>
        <w:t>Творческая деятельность:</w:t>
      </w:r>
      <w:r w:rsidRPr="00A53729">
        <w:rPr>
          <w:rFonts w:ascii="Times New Roman" w:eastAsia="Times New Roman" w:hAnsi="Times New Roman" w:cs="Times New Roman"/>
          <w:color w:val="0A0A0A"/>
          <w:kern w:val="0"/>
          <w:sz w:val="24"/>
          <w:szCs w:val="24"/>
          <w:lang w:eastAsia="ru-RU"/>
          <w14:ligatures w14:val="none"/>
        </w:rPr>
        <w:t> Дети рисуют синие рисунки, делают аппликации, готовят синие ленточки или флажки.</w:t>
      </w:r>
    </w:p>
    <w:p w14:paraId="1AA9B163" w14:textId="3915F351" w:rsidR="00A53729" w:rsidRPr="00A53729" w:rsidRDefault="00A53729" w:rsidP="004222F7">
      <w:pPr>
        <w:numPr>
          <w:ilvl w:val="0"/>
          <w:numId w:val="2"/>
        </w:numPr>
        <w:shd w:val="clear" w:color="auto" w:fill="FFFFFF"/>
        <w:spacing w:after="180" w:line="360" w:lineRule="atLeast"/>
        <w:jc w:val="both"/>
        <w:rPr>
          <w:rFonts w:ascii="Times New Roman" w:eastAsia="Times New Roman" w:hAnsi="Times New Roman" w:cs="Times New Roman"/>
          <w:color w:val="0A0A0A"/>
          <w:kern w:val="0"/>
          <w:sz w:val="24"/>
          <w:szCs w:val="24"/>
          <w:lang w:eastAsia="ru-RU"/>
          <w14:ligatures w14:val="none"/>
        </w:rPr>
      </w:pPr>
      <w:r w:rsidRPr="00A53729">
        <w:rPr>
          <w:rFonts w:ascii="Times New Roman" w:eastAsia="Times New Roman" w:hAnsi="Times New Roman" w:cs="Times New Roman"/>
          <w:b/>
          <w:bCs/>
          <w:color w:val="0A0A0A"/>
          <w:kern w:val="0"/>
          <w:sz w:val="24"/>
          <w:szCs w:val="24"/>
          <w:lang w:eastAsia="ru-RU"/>
          <w14:ligatures w14:val="none"/>
        </w:rPr>
        <w:t>Акция/Флешмоб:</w:t>
      </w:r>
      <w:r w:rsidRPr="00A53729">
        <w:rPr>
          <w:rFonts w:ascii="Times New Roman" w:eastAsia="Times New Roman" w:hAnsi="Times New Roman" w:cs="Times New Roman"/>
          <w:color w:val="0A0A0A"/>
          <w:kern w:val="0"/>
          <w:sz w:val="24"/>
          <w:szCs w:val="24"/>
          <w:lang w:eastAsia="ru-RU"/>
          <w14:ligatures w14:val="none"/>
        </w:rPr>
        <w:t> В завершение дети одеваются в синее и</w:t>
      </w:r>
      <w:r w:rsidR="00266427" w:rsidRPr="004222F7">
        <w:rPr>
          <w:rFonts w:ascii="Times New Roman" w:eastAsia="Times New Roman" w:hAnsi="Times New Roman" w:cs="Times New Roman"/>
          <w:color w:val="0A0A0A"/>
          <w:kern w:val="0"/>
          <w:sz w:val="24"/>
          <w:szCs w:val="24"/>
          <w:lang w:eastAsia="ru-RU"/>
          <w14:ligatures w14:val="none"/>
        </w:rPr>
        <w:t xml:space="preserve"> выходят с синими флажками</w:t>
      </w:r>
      <w:r w:rsidRPr="00A53729">
        <w:rPr>
          <w:rFonts w:ascii="Times New Roman" w:eastAsia="Times New Roman" w:hAnsi="Times New Roman" w:cs="Times New Roman"/>
          <w:color w:val="0A0A0A"/>
          <w:kern w:val="0"/>
          <w:sz w:val="24"/>
          <w:szCs w:val="24"/>
          <w:lang w:eastAsia="ru-RU"/>
          <w14:ligatures w14:val="none"/>
        </w:rPr>
        <w:t>, фотографируются с символикой проекта.</w:t>
      </w:r>
    </w:p>
    <w:p w14:paraId="7B06E7BF" w14:textId="78F1DDB0" w:rsidR="00A53729" w:rsidRPr="00A53729" w:rsidRDefault="00A53729" w:rsidP="004222F7">
      <w:pPr>
        <w:numPr>
          <w:ilvl w:val="0"/>
          <w:numId w:val="2"/>
        </w:numPr>
        <w:shd w:val="clear" w:color="auto" w:fill="FFFFFF"/>
        <w:spacing w:after="180" w:line="360" w:lineRule="atLeast"/>
        <w:jc w:val="both"/>
        <w:rPr>
          <w:rFonts w:ascii="Times New Roman" w:eastAsia="Times New Roman" w:hAnsi="Times New Roman" w:cs="Times New Roman"/>
          <w:kern w:val="0"/>
          <w:sz w:val="24"/>
          <w:szCs w:val="24"/>
          <w:lang w:eastAsia="ru-RU"/>
          <w14:ligatures w14:val="none"/>
        </w:rPr>
      </w:pPr>
      <w:r w:rsidRPr="00A53729">
        <w:rPr>
          <w:rFonts w:ascii="Times New Roman" w:eastAsia="Times New Roman" w:hAnsi="Times New Roman" w:cs="Times New Roman"/>
          <w:b/>
          <w:bCs/>
          <w:color w:val="0A0A0A"/>
          <w:kern w:val="0"/>
          <w:sz w:val="24"/>
          <w:szCs w:val="24"/>
          <w:lang w:eastAsia="ru-RU"/>
          <w14:ligatures w14:val="none"/>
        </w:rPr>
        <w:t>Символ:</w:t>
      </w:r>
      <w:r w:rsidRPr="00A53729">
        <w:rPr>
          <w:rFonts w:ascii="Times New Roman" w:eastAsia="Times New Roman" w:hAnsi="Times New Roman" w:cs="Times New Roman"/>
          <w:color w:val="0A0A0A"/>
          <w:kern w:val="0"/>
          <w:sz w:val="24"/>
          <w:szCs w:val="24"/>
          <w:lang w:eastAsia="ru-RU"/>
          <w14:ligatures w14:val="none"/>
        </w:rPr>
        <w:t xml:space="preserve"> Синий </w:t>
      </w:r>
      <w:r w:rsidR="00266427" w:rsidRPr="004222F7">
        <w:rPr>
          <w:rFonts w:ascii="Times New Roman" w:eastAsia="Times New Roman" w:hAnsi="Times New Roman" w:cs="Times New Roman"/>
          <w:color w:val="0A0A0A"/>
          <w:kern w:val="0"/>
          <w:sz w:val="24"/>
          <w:szCs w:val="24"/>
          <w:lang w:eastAsia="ru-RU"/>
          <w14:ligatures w14:val="none"/>
        </w:rPr>
        <w:t>ц</w:t>
      </w:r>
      <w:r w:rsidRPr="00A53729">
        <w:rPr>
          <w:rFonts w:ascii="Times New Roman" w:eastAsia="Times New Roman" w:hAnsi="Times New Roman" w:cs="Times New Roman"/>
          <w:color w:val="0A0A0A"/>
          <w:kern w:val="0"/>
          <w:sz w:val="24"/>
          <w:szCs w:val="24"/>
          <w:lang w:eastAsia="ru-RU"/>
          <w14:ligatures w14:val="none"/>
        </w:rPr>
        <w:t>вет (фонарики, подсветка) используется для привлечения внимания. </w:t>
      </w:r>
    </w:p>
    <w:p w14:paraId="2F5CE56A" w14:textId="5222EE29" w:rsidR="00A53729" w:rsidRDefault="00A53729"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sidRPr="00A53729">
        <w:rPr>
          <w:rFonts w:ascii="Times New Roman" w:eastAsia="Times New Roman" w:hAnsi="Times New Roman" w:cs="Times New Roman"/>
          <w:color w:val="0A0A0A"/>
          <w:kern w:val="0"/>
          <w:sz w:val="24"/>
          <w:szCs w:val="24"/>
          <w:lang w:eastAsia="ru-RU"/>
          <w14:ligatures w14:val="none"/>
        </w:rPr>
        <w:t>Проект помогает сформировать у детей понимание того, что каждый человек, независимо от его особенностей, нуждается в дружбе и принят</w:t>
      </w:r>
      <w:r w:rsidR="00266427" w:rsidRPr="004222F7">
        <w:rPr>
          <w:rFonts w:ascii="Times New Roman" w:eastAsia="Times New Roman" w:hAnsi="Times New Roman" w:cs="Times New Roman"/>
          <w:color w:val="0A0A0A"/>
          <w:kern w:val="0"/>
          <w:sz w:val="24"/>
          <w:szCs w:val="24"/>
          <w:lang w:eastAsia="ru-RU"/>
          <w14:ligatures w14:val="none"/>
        </w:rPr>
        <w:t>ии.</w:t>
      </w:r>
    </w:p>
    <w:p w14:paraId="773A4541" w14:textId="37A0A7D3" w:rsidR="00F61003" w:rsidRDefault="00F61003"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Цель проекта</w:t>
      </w:r>
      <w:r>
        <w:rPr>
          <w:rFonts w:ascii="Times New Roman" w:eastAsia="Times New Roman" w:hAnsi="Times New Roman" w:cs="Times New Roman"/>
          <w:color w:val="0A0A0A"/>
          <w:kern w:val="0"/>
          <w:sz w:val="24"/>
          <w:szCs w:val="24"/>
          <w:lang w:eastAsia="ru-RU"/>
          <w14:ligatures w14:val="none"/>
        </w:rPr>
        <w:t>: привлечение общественности к проблемам аутизма</w:t>
      </w:r>
    </w:p>
    <w:p w14:paraId="72BC8A84" w14:textId="587C0BB6" w:rsidR="00F61003" w:rsidRPr="00035009" w:rsidRDefault="00F61003" w:rsidP="004222F7">
      <w:pPr>
        <w:shd w:val="clear" w:color="auto" w:fill="FFFFFF"/>
        <w:spacing w:after="0" w:line="36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Задачи:</w:t>
      </w:r>
    </w:p>
    <w:p w14:paraId="308EE6EB" w14:textId="530F2D92" w:rsidR="00F61003" w:rsidRDefault="00F61003"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t>- Знакомство с проблемой детского аутизма</w:t>
      </w:r>
    </w:p>
    <w:p w14:paraId="206843ED" w14:textId="0202F10D" w:rsidR="00F61003" w:rsidRDefault="00F61003"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t>- Привлечение детей старшего дошкольного возраста и родителей к проблеме детского аутизма</w:t>
      </w:r>
    </w:p>
    <w:p w14:paraId="2A8665DE" w14:textId="284C8319" w:rsidR="00F61003" w:rsidRDefault="00F61003"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t>- Получение необходимого опыта и навыков для реализации собственных идей и проектов в сфере оказания помощи и организации социальных акций.</w:t>
      </w:r>
    </w:p>
    <w:p w14:paraId="431013BC" w14:textId="512A8B7D" w:rsidR="00F61003" w:rsidRPr="00035009" w:rsidRDefault="00F61003" w:rsidP="004222F7">
      <w:pPr>
        <w:shd w:val="clear" w:color="auto" w:fill="FFFFFF"/>
        <w:spacing w:after="0" w:line="36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Предполагаемый результат:</w:t>
      </w:r>
    </w:p>
    <w:p w14:paraId="00516ECB" w14:textId="1C17537B" w:rsidR="00F61003" w:rsidRDefault="00F61003"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t xml:space="preserve">У детей постепенно </w:t>
      </w:r>
      <w:r w:rsidR="00655C91">
        <w:rPr>
          <w:rFonts w:ascii="Times New Roman" w:eastAsia="Times New Roman" w:hAnsi="Times New Roman" w:cs="Times New Roman"/>
          <w:color w:val="0A0A0A"/>
          <w:kern w:val="0"/>
          <w:sz w:val="24"/>
          <w:szCs w:val="24"/>
          <w:lang w:eastAsia="ru-RU"/>
          <w14:ligatures w14:val="none"/>
        </w:rPr>
        <w:t>сформируется такие качества как отзывчивость, справедливость, скромность, доброжелательное отношение друг к другу независимо от социального статуса и физических возможностей. Усиление взаимосвязи между семьей и детским садом. Родители сменяют пассивную позицию на активную, приобретают знания в области воспитания толерантных отношений, и что важнее всего, претворяют их в жизнь.</w:t>
      </w:r>
    </w:p>
    <w:p w14:paraId="1A43DEF9" w14:textId="1FA408AC" w:rsidR="00655C91" w:rsidRDefault="00655C91"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t>Содержание проекта:</w:t>
      </w:r>
    </w:p>
    <w:p w14:paraId="1AB0EB10" w14:textId="18B03A9B" w:rsidR="00655C91" w:rsidRPr="00035009" w:rsidRDefault="00655C91" w:rsidP="004222F7">
      <w:pPr>
        <w:shd w:val="clear" w:color="auto" w:fill="FFFFFF"/>
        <w:spacing w:after="0" w:line="36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1 этап – подготовительный.</w:t>
      </w:r>
    </w:p>
    <w:p w14:paraId="104D8B6B" w14:textId="0E1ECA3D" w:rsidR="00655C91" w:rsidRDefault="00655C91" w:rsidP="004222F7">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Pr>
          <w:rFonts w:ascii="Times New Roman" w:eastAsia="Times New Roman" w:hAnsi="Times New Roman" w:cs="Times New Roman"/>
          <w:color w:val="0A0A0A"/>
          <w:kern w:val="0"/>
          <w:sz w:val="24"/>
          <w:szCs w:val="24"/>
          <w:lang w:eastAsia="ru-RU"/>
          <w14:ligatures w14:val="none"/>
        </w:rPr>
        <w:lastRenderedPageBreak/>
        <w:t xml:space="preserve">На этом </w:t>
      </w:r>
      <w:r w:rsidR="0056730D">
        <w:rPr>
          <w:rFonts w:ascii="Times New Roman" w:eastAsia="Times New Roman" w:hAnsi="Times New Roman" w:cs="Times New Roman"/>
          <w:color w:val="0A0A0A"/>
          <w:kern w:val="0"/>
          <w:sz w:val="24"/>
          <w:szCs w:val="24"/>
          <w:lang w:eastAsia="ru-RU"/>
          <w14:ligatures w14:val="none"/>
        </w:rPr>
        <w:t>этапе в ходе беседы с детьми, родителями (законными представителями) и наблюдений выяснилось, что дети не знают о проблеме аутизма, соответственно не могут сразу оказывать помощь, они не имеют в своем запасе знаний и коммуникативных навыков для этого. Поэтому на данном этапе основной задачей стала разработка плана проекта.</w:t>
      </w:r>
    </w:p>
    <w:p w14:paraId="2D387121" w14:textId="6958C8DE" w:rsidR="0056730D" w:rsidRPr="00035009" w:rsidRDefault="0056730D" w:rsidP="004222F7">
      <w:pPr>
        <w:shd w:val="clear" w:color="auto" w:fill="FFFFFF"/>
        <w:spacing w:after="0" w:line="36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2 этап – основной.</w:t>
      </w:r>
    </w:p>
    <w:p w14:paraId="6465F62C" w14:textId="7EB74C7F" w:rsidR="004222F7" w:rsidRDefault="0056730D" w:rsidP="009A1C92">
      <w:pPr>
        <w:shd w:val="clear" w:color="auto" w:fill="FFFFFF"/>
        <w:spacing w:after="0" w:line="360" w:lineRule="atLeast"/>
        <w:rPr>
          <w:rFonts w:ascii="Times New Roman" w:eastAsia="Times New Roman" w:hAnsi="Times New Roman" w:cs="Times New Roman"/>
          <w:color w:val="2C2D2E"/>
          <w:kern w:val="0"/>
          <w:sz w:val="24"/>
          <w:szCs w:val="24"/>
          <w:shd w:val="clear" w:color="auto" w:fill="FFFFFF"/>
          <w:lang w:eastAsia="ru-RU"/>
          <w14:ligatures w14:val="none"/>
        </w:rPr>
      </w:pPr>
      <w:r>
        <w:rPr>
          <w:rFonts w:ascii="Times New Roman" w:eastAsia="Times New Roman" w:hAnsi="Times New Roman" w:cs="Times New Roman"/>
          <w:color w:val="0A0A0A"/>
          <w:kern w:val="0"/>
          <w:sz w:val="24"/>
          <w:szCs w:val="24"/>
          <w:lang w:eastAsia="ru-RU"/>
          <w14:ligatures w14:val="none"/>
        </w:rPr>
        <w:t xml:space="preserve">На этом этапе была проведена беседа «Доброта спасет мир», «Все мы разные» в которых детям в доступной форме было разъяснено об особенностях людей с расстройствами аутического спектра. </w:t>
      </w:r>
      <w:r w:rsidR="009A1C92">
        <w:rPr>
          <w:rFonts w:ascii="Times New Roman" w:eastAsia="Times New Roman" w:hAnsi="Times New Roman" w:cs="Times New Roman"/>
          <w:color w:val="0A0A0A"/>
          <w:kern w:val="0"/>
          <w:sz w:val="24"/>
          <w:szCs w:val="24"/>
          <w:lang w:eastAsia="ru-RU"/>
          <w14:ligatures w14:val="none"/>
        </w:rPr>
        <w:t xml:space="preserve">Еще для родителей на данном этапе была разработана консультация, задачей ее было привлечение родителей к взаимодействию с детьми и ДОУ по данной проблеме. </w:t>
      </w:r>
      <w:r w:rsidR="004222F7" w:rsidRPr="003A6E5E">
        <w:rPr>
          <w:rFonts w:ascii="Times New Roman" w:eastAsia="Times New Roman" w:hAnsi="Times New Roman" w:cs="Times New Roman"/>
          <w:color w:val="2C2D2E"/>
          <w:kern w:val="0"/>
          <w:sz w:val="24"/>
          <w:szCs w:val="24"/>
          <w:shd w:val="clear" w:color="auto" w:fill="FFFFFF"/>
          <w:lang w:eastAsia="ru-RU"/>
          <w14:ligatures w14:val="none"/>
        </w:rPr>
        <w:t>Для родителей оформил</w:t>
      </w:r>
      <w:r w:rsidR="004222F7" w:rsidRPr="004222F7">
        <w:rPr>
          <w:color w:val="2C2D2E"/>
          <w:shd w:val="clear" w:color="auto" w:fill="FFFFFF"/>
        </w:rPr>
        <w:t>и</w:t>
      </w:r>
      <w:r w:rsidR="004222F7" w:rsidRPr="003A6E5E">
        <w:rPr>
          <w:rFonts w:ascii="Times New Roman" w:eastAsia="Times New Roman" w:hAnsi="Times New Roman" w:cs="Times New Roman"/>
          <w:color w:val="2C2D2E"/>
          <w:kern w:val="0"/>
          <w:sz w:val="24"/>
          <w:szCs w:val="24"/>
          <w:shd w:val="clear" w:color="auto" w:fill="FFFFFF"/>
          <w:lang w:eastAsia="ru-RU"/>
          <w14:ligatures w14:val="none"/>
        </w:rPr>
        <w:t xml:space="preserve"> буклеты об аутизме. Ребята вручили их своим родителям, но не просто вручили, но и рассказывали об особых детках – </w:t>
      </w:r>
      <w:r w:rsidR="004222F7" w:rsidRPr="003A6E5E">
        <w:rPr>
          <w:rFonts w:ascii="Times New Roman" w:eastAsia="Times New Roman" w:hAnsi="Times New Roman" w:cs="Times New Roman"/>
          <w:i/>
          <w:iCs/>
          <w:color w:val="2C2D2E"/>
          <w:kern w:val="0"/>
          <w:sz w:val="24"/>
          <w:szCs w:val="24"/>
          <w:shd w:val="clear" w:color="auto" w:fill="FFFFFF"/>
          <w:lang w:eastAsia="ru-RU"/>
          <w14:ligatures w14:val="none"/>
        </w:rPr>
        <w:t>«Детях дождя»</w:t>
      </w:r>
      <w:r w:rsidR="004222F7" w:rsidRPr="003A6E5E">
        <w:rPr>
          <w:rFonts w:ascii="Times New Roman" w:eastAsia="Times New Roman" w:hAnsi="Times New Roman" w:cs="Times New Roman"/>
          <w:color w:val="2C2D2E"/>
          <w:kern w:val="0"/>
          <w:sz w:val="24"/>
          <w:szCs w:val="24"/>
          <w:shd w:val="clear" w:color="auto" w:fill="FFFFFF"/>
          <w:lang w:eastAsia="ru-RU"/>
          <w14:ligatures w14:val="none"/>
        </w:rPr>
        <w:t>, о том, что таким детям требуется особое внимание и забота.</w:t>
      </w:r>
    </w:p>
    <w:p w14:paraId="3BFEEED6" w14:textId="29E09A91" w:rsidR="009A1C92" w:rsidRDefault="009A1C92" w:rsidP="009A1C92">
      <w:pPr>
        <w:shd w:val="clear" w:color="auto" w:fill="FFFFFF"/>
        <w:spacing w:after="0" w:line="360" w:lineRule="atLeast"/>
        <w:rPr>
          <w:rFonts w:ascii="Times New Roman" w:eastAsia="Times New Roman" w:hAnsi="Times New Roman" w:cs="Times New Roman"/>
          <w:color w:val="2C2D2E"/>
          <w:kern w:val="0"/>
          <w:sz w:val="24"/>
          <w:szCs w:val="24"/>
          <w:shd w:val="clear" w:color="auto" w:fill="FFFFFF"/>
          <w:lang w:eastAsia="ru-RU"/>
          <w14:ligatures w14:val="none"/>
        </w:rPr>
      </w:pPr>
      <w:r>
        <w:rPr>
          <w:rFonts w:ascii="Times New Roman" w:eastAsia="Times New Roman" w:hAnsi="Times New Roman" w:cs="Times New Roman"/>
          <w:color w:val="2C2D2E"/>
          <w:kern w:val="0"/>
          <w:sz w:val="24"/>
          <w:szCs w:val="24"/>
          <w:shd w:val="clear" w:color="auto" w:fill="FFFFFF"/>
          <w:lang w:eastAsia="ru-RU"/>
          <w14:ligatures w14:val="none"/>
        </w:rPr>
        <w:t>В уголке для родителей была размещена актуальная информация об истории акции и принципах, которые она преследует.</w:t>
      </w:r>
    </w:p>
    <w:p w14:paraId="30D8D174" w14:textId="0A0E02C5" w:rsidR="009A1C92" w:rsidRPr="00035009" w:rsidRDefault="009A1C92" w:rsidP="009A1C92">
      <w:pPr>
        <w:shd w:val="clear" w:color="auto" w:fill="FFFFFF"/>
        <w:spacing w:after="0" w:line="360" w:lineRule="atLeast"/>
        <w:rPr>
          <w:rFonts w:ascii="Times New Roman" w:eastAsia="Times New Roman" w:hAnsi="Times New Roman" w:cs="Times New Roman"/>
          <w:b/>
          <w:bCs/>
          <w:color w:val="2C2D2E"/>
          <w:kern w:val="0"/>
          <w:sz w:val="24"/>
          <w:szCs w:val="24"/>
          <w:shd w:val="clear" w:color="auto" w:fill="FFFFFF"/>
          <w:lang w:eastAsia="ru-RU"/>
          <w14:ligatures w14:val="none"/>
        </w:rPr>
      </w:pPr>
      <w:r w:rsidRPr="00035009">
        <w:rPr>
          <w:rFonts w:ascii="Times New Roman" w:eastAsia="Times New Roman" w:hAnsi="Times New Roman" w:cs="Times New Roman"/>
          <w:b/>
          <w:bCs/>
          <w:color w:val="2C2D2E"/>
          <w:kern w:val="0"/>
          <w:sz w:val="24"/>
          <w:szCs w:val="24"/>
          <w:shd w:val="clear" w:color="auto" w:fill="FFFFFF"/>
          <w:lang w:eastAsia="ru-RU"/>
          <w14:ligatures w14:val="none"/>
        </w:rPr>
        <w:t>3 этап – заключительный.</w:t>
      </w:r>
    </w:p>
    <w:p w14:paraId="021A1FDA" w14:textId="77777777" w:rsidR="00035009" w:rsidRDefault="009A1C92" w:rsidP="00035009">
      <w:pPr>
        <w:pStyle w:val="docdata"/>
        <w:spacing w:after="0"/>
        <w:jc w:val="both"/>
        <w:rPr>
          <w:color w:val="0A0A0A"/>
        </w:rPr>
      </w:pPr>
      <w:r>
        <w:rPr>
          <w:color w:val="0A0A0A"/>
        </w:rPr>
        <w:t>2 апреля п</w:t>
      </w:r>
      <w:r w:rsidR="00266427" w:rsidRPr="004222F7">
        <w:rPr>
          <w:color w:val="0A0A0A"/>
        </w:rPr>
        <w:t>едагоги вместе с ребятами присоединились к акции «Зажги синим» и провели спортивный праздник.</w:t>
      </w:r>
      <w:r>
        <w:rPr>
          <w:color w:val="0A0A0A"/>
        </w:rPr>
        <w:t xml:space="preserve">  В этот день ребята были одеты в синие шорты и белые футболки с большими синими сердцами на них, взяли в руки синие флажки и под музыку вошли в музыкальный зал. Это стало символом того, что больные аутизмом не одиноки, весь мир их поддерживает.</w:t>
      </w:r>
    </w:p>
    <w:p w14:paraId="3B6249C7" w14:textId="4426B5C0" w:rsidR="00266427" w:rsidRPr="00035009" w:rsidRDefault="00266427" w:rsidP="00035009">
      <w:pPr>
        <w:pStyle w:val="docdata"/>
        <w:spacing w:after="0"/>
        <w:jc w:val="both"/>
        <w:rPr>
          <w:color w:val="2C2D2E"/>
          <w:shd w:val="clear" w:color="auto" w:fill="FFFFFF"/>
        </w:rPr>
      </w:pPr>
      <w:r w:rsidRPr="004222F7">
        <w:rPr>
          <w:b/>
          <w:bCs/>
          <w:color w:val="2C2D2E"/>
          <w:shd w:val="clear" w:color="auto" w:fill="FFFFFF"/>
        </w:rPr>
        <w:t>Цели и задачи</w:t>
      </w:r>
      <w:r w:rsidR="00035009">
        <w:rPr>
          <w:b/>
          <w:bCs/>
          <w:color w:val="2C2D2E"/>
          <w:shd w:val="clear" w:color="auto" w:fill="FFFFFF"/>
        </w:rPr>
        <w:t xml:space="preserve"> </w:t>
      </w:r>
      <w:r w:rsidRPr="004222F7">
        <w:rPr>
          <w:b/>
          <w:bCs/>
          <w:color w:val="2C2D2E"/>
          <w:shd w:val="clear" w:color="auto" w:fill="FFFFFF"/>
        </w:rPr>
        <w:tab/>
      </w:r>
    </w:p>
    <w:p w14:paraId="44B53DA5" w14:textId="77777777" w:rsidR="00266427" w:rsidRDefault="00266427" w:rsidP="00266427">
      <w:pPr>
        <w:pStyle w:val="ac"/>
        <w:spacing w:before="0" w:beforeAutospacing="0" w:after="0" w:afterAutospacing="0"/>
      </w:pPr>
      <w:r>
        <w:rPr>
          <w:color w:val="2C2D2E"/>
          <w:shd w:val="clear" w:color="auto" w:fill="FFFFFF"/>
        </w:rPr>
        <w:t>· Социализация: Создание ситуации успеха для каждого ребенка.</w:t>
      </w:r>
    </w:p>
    <w:p w14:paraId="780AC16C" w14:textId="77777777" w:rsidR="00266427" w:rsidRDefault="00266427" w:rsidP="00266427">
      <w:pPr>
        <w:pStyle w:val="ac"/>
        <w:spacing w:before="0" w:beforeAutospacing="0" w:after="0" w:afterAutospacing="0"/>
      </w:pPr>
      <w:r>
        <w:rPr>
          <w:color w:val="2C2D2E"/>
          <w:shd w:val="clear" w:color="auto" w:fill="FFFFFF"/>
        </w:rPr>
        <w:t>· Физическое развитие: Развитие крупной моторики, координации «рука-глаз», равновесия.</w:t>
      </w:r>
    </w:p>
    <w:p w14:paraId="4FAB4E4F" w14:textId="77777777" w:rsidR="00266427" w:rsidRDefault="00266427" w:rsidP="00266427">
      <w:pPr>
        <w:pStyle w:val="ac"/>
        <w:spacing w:before="0" w:beforeAutospacing="0" w:after="0" w:afterAutospacing="0"/>
      </w:pPr>
      <w:r>
        <w:rPr>
          <w:color w:val="2C2D2E"/>
          <w:shd w:val="clear" w:color="auto" w:fill="FFFFFF"/>
        </w:rPr>
        <w:t>· Эмоциональная сфера: Снижение тревожности через знакомые ритуалы и тактильный контакт.</w:t>
      </w:r>
    </w:p>
    <w:p w14:paraId="22E51F35" w14:textId="2B58FA47" w:rsidR="003A6E5E" w:rsidRDefault="00266427" w:rsidP="00A138B8">
      <w:pPr>
        <w:pStyle w:val="ac"/>
        <w:spacing w:before="0" w:beforeAutospacing="0" w:after="0" w:afterAutospacing="0"/>
      </w:pPr>
      <w:r>
        <w:rPr>
          <w:color w:val="2C2D2E"/>
          <w:shd w:val="clear" w:color="auto" w:fill="FFFFFF"/>
        </w:rPr>
        <w:t xml:space="preserve">· Инклюзия: Формирование у </w:t>
      </w:r>
      <w:proofErr w:type="spellStart"/>
      <w:r>
        <w:rPr>
          <w:color w:val="2C2D2E"/>
          <w:shd w:val="clear" w:color="auto" w:fill="FFFFFF"/>
        </w:rPr>
        <w:t>нормотипичных</w:t>
      </w:r>
      <w:proofErr w:type="spellEnd"/>
      <w:r>
        <w:rPr>
          <w:color w:val="2C2D2E"/>
          <w:shd w:val="clear" w:color="auto" w:fill="FFFFFF"/>
        </w:rPr>
        <w:t xml:space="preserve"> детей принятия и желания помогать.</w:t>
      </w:r>
    </w:p>
    <w:p w14:paraId="29C483E9" w14:textId="2467A51C" w:rsidR="00A138B8" w:rsidRDefault="00A138B8" w:rsidP="00A138B8">
      <w:pPr>
        <w:pStyle w:val="ac"/>
        <w:spacing w:before="0" w:beforeAutospacing="0" w:after="0" w:afterAutospacing="0"/>
      </w:pPr>
      <w:r>
        <w:t>Группа компенсирующей направленности «Юнга» выполнила логометрическое упражнение «Веселые палочки» с логопедом Семеновой Алиной Юрьевной.</w:t>
      </w:r>
    </w:p>
    <w:p w14:paraId="2A0D923C" w14:textId="4D6834CA" w:rsidR="00A138B8" w:rsidRDefault="00A138B8" w:rsidP="00A138B8">
      <w:pPr>
        <w:pStyle w:val="ac"/>
        <w:spacing w:before="0" w:beforeAutospacing="0" w:after="0" w:afterAutospacing="0"/>
      </w:pPr>
      <w:r>
        <w:t>Группа «Кораблик» с логопедом Буханцевой Ольгой Викторовной показала комплекс дыхательной гимнастики.</w:t>
      </w:r>
    </w:p>
    <w:p w14:paraId="6240AB5C" w14:textId="17DCAFDD" w:rsidR="00A138B8" w:rsidRDefault="00A138B8" w:rsidP="00A138B8">
      <w:pPr>
        <w:pStyle w:val="ac"/>
        <w:spacing w:before="0" w:beforeAutospacing="0" w:after="0" w:afterAutospacing="0"/>
        <w:rPr>
          <w:b/>
          <w:bCs/>
          <w:color w:val="2C2D2E"/>
          <w:shd w:val="clear" w:color="auto" w:fill="FFFFFF"/>
        </w:rPr>
      </w:pPr>
      <w:r>
        <w:t>Воспитатели подготовили загадки про синий цвет, а также веселые эстафеты с синей атрибутикой.</w:t>
      </w:r>
    </w:p>
    <w:p w14:paraId="0C224DD4" w14:textId="77777777" w:rsidR="003A6E5E" w:rsidRDefault="003A6E5E" w:rsidP="004222F7">
      <w:pPr>
        <w:pStyle w:val="docdata"/>
        <w:spacing w:before="0" w:beforeAutospacing="0" w:after="0" w:afterAutospacing="0"/>
        <w:rPr>
          <w:b/>
          <w:bCs/>
          <w:color w:val="2C2D2E"/>
          <w:shd w:val="clear" w:color="auto" w:fill="FFFFFF"/>
        </w:rPr>
      </w:pPr>
    </w:p>
    <w:p w14:paraId="1FBFED10" w14:textId="77777777" w:rsidR="00322C4C" w:rsidRDefault="00322C4C" w:rsidP="00322C4C">
      <w:pPr>
        <w:pStyle w:val="docdata"/>
        <w:spacing w:before="0" w:beforeAutospacing="0" w:after="0" w:afterAutospacing="0"/>
        <w:jc w:val="center"/>
      </w:pPr>
      <w:r>
        <w:rPr>
          <w:b/>
          <w:bCs/>
          <w:color w:val="000000"/>
        </w:rPr>
        <w:t>Тема занятия: «Солнышко внутри нас: Мы все такие разные»</w:t>
      </w:r>
    </w:p>
    <w:p w14:paraId="20F63463" w14:textId="77777777" w:rsidR="00322C4C" w:rsidRDefault="00322C4C" w:rsidP="00322C4C">
      <w:pPr>
        <w:pStyle w:val="ac"/>
        <w:spacing w:before="0" w:beforeAutospacing="0" w:after="0" w:afterAutospacing="0"/>
      </w:pPr>
      <w:r>
        <w:t> </w:t>
      </w:r>
    </w:p>
    <w:p w14:paraId="20448EF0" w14:textId="45EA4929" w:rsidR="00322C4C" w:rsidRDefault="00322C4C" w:rsidP="00322C4C">
      <w:pPr>
        <w:pStyle w:val="ac"/>
        <w:spacing w:before="0" w:beforeAutospacing="0" w:after="0" w:afterAutospacing="0"/>
      </w:pPr>
      <w:r>
        <w:rPr>
          <w:color w:val="000000"/>
        </w:rPr>
        <w:t>Автор – Бойко Е.И.</w:t>
      </w:r>
      <w:r w:rsidR="00035009">
        <w:rPr>
          <w:color w:val="000000"/>
        </w:rPr>
        <w:t xml:space="preserve"> </w:t>
      </w:r>
      <w:r>
        <w:rPr>
          <w:color w:val="000000"/>
        </w:rPr>
        <w:t>воспитатель МБДОУ д/с «Здоровый ребенок»</w:t>
      </w:r>
    </w:p>
    <w:p w14:paraId="199CCCBA" w14:textId="66D60595" w:rsidR="00322C4C" w:rsidRDefault="00322C4C" w:rsidP="00322C4C">
      <w:pPr>
        <w:pStyle w:val="ac"/>
        <w:spacing w:before="0" w:beforeAutospacing="0" w:after="0" w:afterAutospacing="0"/>
      </w:pPr>
      <w:r>
        <w:rPr>
          <w:color w:val="000000"/>
        </w:rPr>
        <w:t xml:space="preserve">Беседа на тему Дня аутиста (2 апреля) в подготовительной группе компенсирующей направленности (дети 6–7 лет)  </w:t>
      </w:r>
    </w:p>
    <w:p w14:paraId="7D2A51F1" w14:textId="59203322" w:rsidR="00322C4C" w:rsidRDefault="00322C4C" w:rsidP="00322C4C">
      <w:pPr>
        <w:pStyle w:val="ac"/>
        <w:spacing w:before="0" w:beforeAutospacing="0" w:after="0" w:afterAutospacing="0"/>
      </w:pPr>
      <w:r>
        <w:rPr>
          <w:color w:val="000000"/>
        </w:rPr>
        <w:t>Актуальность</w:t>
      </w:r>
      <w:proofErr w:type="gramStart"/>
      <w:r>
        <w:rPr>
          <w:color w:val="000000"/>
        </w:rPr>
        <w:t>: Важно</w:t>
      </w:r>
      <w:proofErr w:type="gramEnd"/>
      <w:r>
        <w:rPr>
          <w:color w:val="000000"/>
        </w:rPr>
        <w:t xml:space="preserve"> сделать акцент на эмпатии, уважении к особенностям других и понимании, что все люди разные, но все мы нуждаемся в том, чтобы нас любили, уважали и признавали.</w:t>
      </w:r>
    </w:p>
    <w:p w14:paraId="5B968B8A" w14:textId="77777777" w:rsidR="00322C4C" w:rsidRDefault="00322C4C" w:rsidP="00322C4C">
      <w:pPr>
        <w:pStyle w:val="ac"/>
        <w:spacing w:before="0" w:beforeAutospacing="0" w:after="0" w:afterAutospacing="0"/>
      </w:pPr>
      <w:r>
        <w:rPr>
          <w:color w:val="000000"/>
        </w:rPr>
        <w:lastRenderedPageBreak/>
        <w:t>Цель: Формирование у детей толерантного отношения к сверстникам с особенностями развития (расстройствами аутистического спектра), развитие эмпатии.</w:t>
      </w:r>
    </w:p>
    <w:p w14:paraId="39740E77" w14:textId="77777777" w:rsidR="00322C4C" w:rsidRDefault="00322C4C" w:rsidP="00322C4C">
      <w:pPr>
        <w:pStyle w:val="ac"/>
        <w:spacing w:before="0" w:beforeAutospacing="0" w:after="0" w:afterAutospacing="0"/>
        <w:jc w:val="center"/>
      </w:pPr>
      <w:r>
        <w:t> </w:t>
      </w:r>
    </w:p>
    <w:p w14:paraId="3F5C3872" w14:textId="2F89A668" w:rsidR="00322C4C" w:rsidRDefault="00322C4C" w:rsidP="004222F7">
      <w:pPr>
        <w:pStyle w:val="ac"/>
        <w:spacing w:before="0" w:beforeAutospacing="0" w:after="0" w:afterAutospacing="0"/>
        <w:jc w:val="center"/>
      </w:pPr>
      <w:r>
        <w:rPr>
          <w:b/>
          <w:bCs/>
          <w:color w:val="000000"/>
          <w:u w:val="single"/>
        </w:rPr>
        <w:t>Ход беседы</w:t>
      </w:r>
    </w:p>
    <w:p w14:paraId="5F5AB1E7" w14:textId="77777777" w:rsidR="003A6E5E" w:rsidRDefault="003A6E5E" w:rsidP="003A6E5E">
      <w:pPr>
        <w:pStyle w:val="docdata"/>
        <w:spacing w:before="0" w:beforeAutospacing="0" w:after="0" w:afterAutospacing="0"/>
        <w:jc w:val="center"/>
        <w:rPr>
          <w:b/>
          <w:bCs/>
          <w:color w:val="2C2D2E"/>
          <w:shd w:val="clear" w:color="auto" w:fill="FFFFFF"/>
        </w:rPr>
      </w:pPr>
    </w:p>
    <w:p w14:paraId="209D4D58" w14:textId="77777777" w:rsidR="00322C4C" w:rsidRDefault="00322C4C" w:rsidP="00322C4C">
      <w:pPr>
        <w:pStyle w:val="docdata"/>
        <w:spacing w:before="0" w:beforeAutospacing="0" w:after="0" w:afterAutospacing="0"/>
      </w:pPr>
      <w:r>
        <w:rPr>
          <w:color w:val="000000"/>
        </w:rPr>
        <w:t>1. Организационный момент. «Разные, но важные»</w:t>
      </w:r>
    </w:p>
    <w:p w14:paraId="4DACFCF6" w14:textId="77777777" w:rsidR="00322C4C" w:rsidRDefault="00322C4C" w:rsidP="00322C4C">
      <w:pPr>
        <w:pStyle w:val="ac"/>
        <w:spacing w:before="0" w:beforeAutospacing="0" w:after="0" w:afterAutospacing="0"/>
      </w:pPr>
      <w:r>
        <w:t> </w:t>
      </w:r>
    </w:p>
    <w:p w14:paraId="00715AF6" w14:textId="77777777" w:rsidR="00322C4C" w:rsidRDefault="00322C4C" w:rsidP="00322C4C">
      <w:pPr>
        <w:pStyle w:val="ac"/>
        <w:spacing w:before="0" w:beforeAutospacing="0" w:after="0" w:afterAutospacing="0"/>
      </w:pPr>
      <w:r>
        <w:rPr>
          <w:color w:val="000000"/>
        </w:rPr>
        <w:t>Воспитатель собирает детей в круг на ковре.</w:t>
      </w:r>
    </w:p>
    <w:p w14:paraId="17BB50EF" w14:textId="77777777" w:rsidR="00322C4C" w:rsidRDefault="00322C4C" w:rsidP="00322C4C">
      <w:pPr>
        <w:pStyle w:val="ac"/>
        <w:spacing w:before="0" w:beforeAutospacing="0" w:after="0" w:afterAutospacing="0"/>
      </w:pPr>
      <w:r>
        <w:rPr>
          <w:color w:val="000000"/>
        </w:rPr>
        <w:t>Воспитатель: «Ребята, посмотрите друг на друга. У нас у всех есть глаза, носы, руки. Но мы все очень разные. Кто-то любит играть в футбол, а кто-то — рисовать. Кто-то быстро завязывает шнурки, а кто-то пока учится. У нас разный цвет волос и глаз. Но это не мешает нам дружить, правда?»</w:t>
      </w:r>
    </w:p>
    <w:p w14:paraId="081C91D5" w14:textId="77777777" w:rsidR="00322C4C" w:rsidRDefault="00322C4C" w:rsidP="00322C4C">
      <w:pPr>
        <w:pStyle w:val="ac"/>
        <w:spacing w:before="0" w:beforeAutospacing="0" w:after="0" w:afterAutospacing="0"/>
      </w:pPr>
      <w:r>
        <w:t> </w:t>
      </w:r>
    </w:p>
    <w:p w14:paraId="4B134F6A" w14:textId="77777777" w:rsidR="00322C4C" w:rsidRDefault="00322C4C" w:rsidP="00322C4C">
      <w:pPr>
        <w:pStyle w:val="ac"/>
        <w:spacing w:before="0" w:beforeAutospacing="0" w:after="0" w:afterAutospacing="0"/>
      </w:pPr>
      <w:r>
        <w:rPr>
          <w:color w:val="000000"/>
        </w:rPr>
        <w:t>2. Основная часть: «Особые баночки»</w:t>
      </w:r>
    </w:p>
    <w:p w14:paraId="3EDA6C16" w14:textId="77777777" w:rsidR="00322C4C" w:rsidRDefault="00322C4C" w:rsidP="00322C4C">
      <w:pPr>
        <w:pStyle w:val="ac"/>
        <w:spacing w:before="0" w:beforeAutospacing="0" w:after="0" w:afterAutospacing="0"/>
      </w:pPr>
      <w:r>
        <w:t> </w:t>
      </w:r>
    </w:p>
    <w:p w14:paraId="5C717097" w14:textId="77777777" w:rsidR="00322C4C" w:rsidRDefault="00322C4C" w:rsidP="00322C4C">
      <w:pPr>
        <w:pStyle w:val="ac"/>
        <w:spacing w:before="0" w:beforeAutospacing="0" w:after="0" w:afterAutospacing="0"/>
      </w:pPr>
      <w:r>
        <w:rPr>
          <w:color w:val="000000"/>
        </w:rPr>
        <w:t>Воспитатель: «А вы знаете, что на свете есть люди, которые устроены немножко иначе, чем мы с вами. Есть дети и взрослые, которые смотрят на мир как будто через особые волшебные очки. Эти очки делают некоторые звуки слишком громкими, свет — слишком ярким, а прикосновения — неприятными. Таких людей называют “аутисты”».</w:t>
      </w:r>
    </w:p>
    <w:p w14:paraId="06F94094" w14:textId="77777777" w:rsidR="00322C4C" w:rsidRDefault="00322C4C" w:rsidP="00322C4C">
      <w:pPr>
        <w:pStyle w:val="ac"/>
        <w:spacing w:before="0" w:beforeAutospacing="0" w:after="0" w:afterAutospacing="0"/>
      </w:pPr>
      <w:r>
        <w:t> </w:t>
      </w:r>
    </w:p>
    <w:p w14:paraId="232F1A93" w14:textId="77777777" w:rsidR="00322C4C" w:rsidRDefault="00322C4C" w:rsidP="00322C4C">
      <w:pPr>
        <w:pStyle w:val="ac"/>
        <w:spacing w:before="0" w:beforeAutospacing="0" w:after="0" w:afterAutospacing="0"/>
      </w:pPr>
      <w:r>
        <w:rPr>
          <w:color w:val="000000"/>
        </w:rPr>
        <w:t>Важно: говорить спокойным, мягким голосом.</w:t>
      </w:r>
    </w:p>
    <w:p w14:paraId="611B44B4" w14:textId="77777777" w:rsidR="00322C4C" w:rsidRDefault="00322C4C" w:rsidP="00322C4C">
      <w:pPr>
        <w:pStyle w:val="ac"/>
        <w:spacing w:before="0" w:beforeAutospacing="0" w:after="0" w:afterAutospacing="0"/>
      </w:pPr>
      <w:r>
        <w:t> </w:t>
      </w:r>
    </w:p>
    <w:p w14:paraId="6E279C48" w14:textId="77777777" w:rsidR="00322C4C" w:rsidRDefault="00322C4C" w:rsidP="00322C4C">
      <w:pPr>
        <w:pStyle w:val="ac"/>
        <w:spacing w:before="0" w:beforeAutospacing="0" w:after="0" w:afterAutospacing="0"/>
      </w:pPr>
      <w:r>
        <w:rPr>
          <w:color w:val="000000"/>
        </w:rPr>
        <w:t>Воспитатель (достает три прозрачные баночки):</w:t>
      </w:r>
    </w:p>
    <w:p w14:paraId="00A36FC5" w14:textId="77777777" w:rsidR="00322C4C" w:rsidRDefault="00322C4C" w:rsidP="00322C4C">
      <w:pPr>
        <w:pStyle w:val="ac"/>
        <w:spacing w:before="0" w:beforeAutospacing="0" w:after="0" w:afterAutospacing="0"/>
      </w:pPr>
      <w:r>
        <w:rPr>
          <w:color w:val="000000"/>
        </w:rPr>
        <w:t>— Давайте поиграем. Представьте, что эта баночка — это наш мозг.</w:t>
      </w:r>
    </w:p>
    <w:p w14:paraId="1903848D" w14:textId="77777777" w:rsidR="00322C4C" w:rsidRDefault="00322C4C" w:rsidP="00322C4C">
      <w:pPr>
        <w:pStyle w:val="ac"/>
        <w:spacing w:before="0" w:beforeAutospacing="0" w:after="0" w:afterAutospacing="0"/>
      </w:pPr>
      <w:r>
        <w:rPr>
          <w:color w:val="000000"/>
        </w:rPr>
        <w:t>— В первую баночку я положу камешки. Это наши слова, команды, просьбы. (Насыпает камни в первую баночку).</w:t>
      </w:r>
    </w:p>
    <w:p w14:paraId="3700E09A" w14:textId="77777777" w:rsidR="00322C4C" w:rsidRDefault="00322C4C" w:rsidP="00322C4C">
      <w:pPr>
        <w:pStyle w:val="ac"/>
        <w:spacing w:before="0" w:beforeAutospacing="0" w:after="0" w:afterAutospacing="0"/>
      </w:pPr>
      <w:r>
        <w:rPr>
          <w:color w:val="000000"/>
        </w:rPr>
        <w:t>— Во вторую баночку я насыплю песок. Это звуки вокруг: жужжание мухи, стук машин, шум воды. (Сыплет песок во вторую).</w:t>
      </w:r>
    </w:p>
    <w:p w14:paraId="37B54EF2" w14:textId="77777777" w:rsidR="00322C4C" w:rsidRDefault="00322C4C" w:rsidP="00322C4C">
      <w:pPr>
        <w:pStyle w:val="ac"/>
        <w:spacing w:before="0" w:beforeAutospacing="0" w:after="0" w:afterAutospacing="0"/>
      </w:pPr>
      <w:r>
        <w:rPr>
          <w:color w:val="000000"/>
        </w:rPr>
        <w:t>— А в третью — налью воды. Это наши чувства и прикосновения. (Наливает воду в третью).</w:t>
      </w:r>
    </w:p>
    <w:p w14:paraId="41A277B9" w14:textId="77777777" w:rsidR="00322C4C" w:rsidRDefault="00322C4C" w:rsidP="00322C4C">
      <w:pPr>
        <w:pStyle w:val="ac"/>
        <w:spacing w:before="0" w:beforeAutospacing="0" w:after="0" w:afterAutospacing="0"/>
      </w:pPr>
      <w:r>
        <w:t> </w:t>
      </w:r>
    </w:p>
    <w:p w14:paraId="10D7DDEF" w14:textId="77777777" w:rsidR="00322C4C" w:rsidRDefault="00322C4C" w:rsidP="00322C4C">
      <w:pPr>
        <w:pStyle w:val="ac"/>
        <w:spacing w:before="0" w:beforeAutospacing="0" w:after="0" w:afterAutospacing="0"/>
      </w:pPr>
      <w:r>
        <w:rPr>
          <w:color w:val="000000"/>
        </w:rPr>
        <w:t>Воспитатель: «Обычному человеку легко. А теперь представьте, что я всё это высыпаю и выливаю в одну баночку (смешивает в большую банку). Что получилось? Каша-</w:t>
      </w:r>
      <w:proofErr w:type="spellStart"/>
      <w:r>
        <w:rPr>
          <w:color w:val="000000"/>
        </w:rPr>
        <w:t>малаша</w:t>
      </w:r>
      <w:proofErr w:type="spellEnd"/>
      <w:r>
        <w:rPr>
          <w:color w:val="000000"/>
        </w:rPr>
        <w:t>! Вот так иногда чувствует себя ребенок-аутист. Ему трудно понять сразу все слова, все звуки и все прикосновения. Ему нужно время, чтобы разобраться».</w:t>
      </w:r>
    </w:p>
    <w:p w14:paraId="4469D89D" w14:textId="77777777" w:rsidR="00322C4C" w:rsidRDefault="00322C4C" w:rsidP="00322C4C">
      <w:pPr>
        <w:pStyle w:val="ac"/>
        <w:spacing w:before="0" w:beforeAutospacing="0" w:after="0" w:afterAutospacing="0"/>
      </w:pPr>
      <w:r>
        <w:t> </w:t>
      </w:r>
    </w:p>
    <w:p w14:paraId="2BA7E11E" w14:textId="77777777" w:rsidR="00322C4C" w:rsidRDefault="00322C4C" w:rsidP="00322C4C">
      <w:pPr>
        <w:pStyle w:val="ac"/>
        <w:spacing w:before="0" w:beforeAutospacing="0" w:after="0" w:afterAutospacing="0"/>
      </w:pPr>
      <w:r>
        <w:rPr>
          <w:color w:val="000000"/>
        </w:rPr>
        <w:t>3. Игра на сенсорику. «Почувствуй, как это» (проводит учитель-логопед)</w:t>
      </w:r>
    </w:p>
    <w:p w14:paraId="62740CD2" w14:textId="77777777" w:rsidR="00322C4C" w:rsidRDefault="00322C4C" w:rsidP="00322C4C">
      <w:pPr>
        <w:pStyle w:val="ac"/>
        <w:spacing w:before="0" w:beforeAutospacing="0" w:after="0" w:afterAutospacing="0"/>
      </w:pPr>
      <w:r>
        <w:t> </w:t>
      </w:r>
    </w:p>
    <w:p w14:paraId="0BE6B740" w14:textId="77777777" w:rsidR="00322C4C" w:rsidRDefault="00322C4C" w:rsidP="00322C4C">
      <w:pPr>
        <w:pStyle w:val="docdata"/>
        <w:spacing w:before="0" w:beforeAutospacing="0" w:after="0" w:afterAutospacing="0"/>
      </w:pPr>
      <w:r>
        <w:rPr>
          <w:color w:val="000000"/>
        </w:rPr>
        <w:t>Чтобы дети поняли, почему «особые» дети могут вести себя не так, как обычно, предложите две короткие игры.</w:t>
      </w:r>
    </w:p>
    <w:p w14:paraId="2D10C0A2" w14:textId="77777777" w:rsidR="00322C4C" w:rsidRDefault="00322C4C" w:rsidP="00322C4C">
      <w:pPr>
        <w:pStyle w:val="ac"/>
        <w:spacing w:before="0" w:beforeAutospacing="0" w:after="0" w:afterAutospacing="0"/>
      </w:pPr>
      <w:r>
        <w:t> </w:t>
      </w:r>
    </w:p>
    <w:p w14:paraId="76BACB09" w14:textId="77777777" w:rsidR="00322C4C" w:rsidRDefault="00322C4C" w:rsidP="00322C4C">
      <w:pPr>
        <w:pStyle w:val="ac"/>
        <w:spacing w:before="0" w:beforeAutospacing="0" w:after="0" w:afterAutospacing="0"/>
      </w:pPr>
      <w:r>
        <w:rPr>
          <w:color w:val="000000"/>
        </w:rPr>
        <w:t>Игра 1: «Лишний звук»</w:t>
      </w:r>
    </w:p>
    <w:p w14:paraId="770BFD58" w14:textId="77777777" w:rsidR="00322C4C" w:rsidRDefault="00322C4C" w:rsidP="00322C4C">
      <w:pPr>
        <w:pStyle w:val="ac"/>
        <w:spacing w:before="0" w:beforeAutospacing="0" w:after="0" w:afterAutospacing="0"/>
      </w:pPr>
      <w:r>
        <w:rPr>
          <w:color w:val="000000"/>
        </w:rPr>
        <w:t>Включите тихо спокойную музыку. Попросите детей рисовать или просто сидеть. Внезапно, не предупреждая, громко хлопните в ладоши или стукните книгой по столу.</w:t>
      </w:r>
    </w:p>
    <w:p w14:paraId="22031A86" w14:textId="77777777" w:rsidR="00322C4C" w:rsidRDefault="00322C4C" w:rsidP="00322C4C">
      <w:pPr>
        <w:pStyle w:val="ac"/>
        <w:spacing w:before="0" w:beforeAutospacing="0" w:after="0" w:afterAutospacing="0"/>
      </w:pPr>
      <w:r>
        <w:rPr>
          <w:color w:val="000000"/>
        </w:rPr>
        <w:t>Вопрос: «Что вы почувствовали? Вам стало неприятно? Испугались?»</w:t>
      </w:r>
    </w:p>
    <w:p w14:paraId="6C1D3C67" w14:textId="77777777" w:rsidR="00322C4C" w:rsidRDefault="00322C4C" w:rsidP="00322C4C">
      <w:pPr>
        <w:pStyle w:val="ac"/>
        <w:spacing w:before="0" w:beforeAutospacing="0" w:after="0" w:afterAutospacing="0"/>
      </w:pPr>
      <w:r>
        <w:rPr>
          <w:color w:val="000000"/>
        </w:rPr>
        <w:t>Объяснение: «Для некоторых детей этот громкий хлопок звучит так же громко всегда. Даже когда мы просто разговариваем, для них это как крик. Поэтому они могут закрывать уши руками. Они не вредничают, им просто больно слышать».</w:t>
      </w:r>
    </w:p>
    <w:p w14:paraId="38A31E53" w14:textId="77777777" w:rsidR="00322C4C" w:rsidRDefault="00322C4C" w:rsidP="00322C4C">
      <w:pPr>
        <w:pStyle w:val="ac"/>
        <w:spacing w:before="0" w:beforeAutospacing="0" w:after="0" w:afterAutospacing="0"/>
      </w:pPr>
      <w:r>
        <w:t> </w:t>
      </w:r>
    </w:p>
    <w:p w14:paraId="64CF2700" w14:textId="77777777" w:rsidR="00322C4C" w:rsidRDefault="00322C4C" w:rsidP="00322C4C">
      <w:pPr>
        <w:pStyle w:val="ac"/>
        <w:spacing w:before="0" w:beforeAutospacing="0" w:after="0" w:afterAutospacing="0"/>
      </w:pPr>
      <w:r>
        <w:rPr>
          <w:color w:val="000000"/>
        </w:rPr>
        <w:t>Игра 2: «Массаж с секретом»</w:t>
      </w:r>
    </w:p>
    <w:p w14:paraId="7A180476" w14:textId="77777777" w:rsidR="00322C4C" w:rsidRDefault="00322C4C" w:rsidP="00322C4C">
      <w:pPr>
        <w:pStyle w:val="ac"/>
        <w:spacing w:before="0" w:beforeAutospacing="0" w:after="0" w:afterAutospacing="0"/>
      </w:pPr>
      <w:r>
        <w:rPr>
          <w:color w:val="000000"/>
        </w:rPr>
        <w:lastRenderedPageBreak/>
        <w:t>Предложите детям погладить друг друга по спине легкими движениями (всем приятно). А потом скажите: «А теперь представьте, что я поглажу вас вот так» (проведите по спине рукой в пушистой варежке или просто надавите сильнее, чем обычно).</w:t>
      </w:r>
    </w:p>
    <w:p w14:paraId="06701E6E" w14:textId="77777777" w:rsidR="00322C4C" w:rsidRDefault="00322C4C" w:rsidP="00322C4C">
      <w:pPr>
        <w:pStyle w:val="ac"/>
        <w:spacing w:before="0" w:beforeAutospacing="0" w:after="0" w:afterAutospacing="0"/>
      </w:pPr>
      <w:r>
        <w:rPr>
          <w:color w:val="000000"/>
        </w:rPr>
        <w:t>Вопрос: «Что приятнее?»</w:t>
      </w:r>
    </w:p>
    <w:p w14:paraId="164C034F" w14:textId="77777777" w:rsidR="00322C4C" w:rsidRDefault="00322C4C" w:rsidP="00322C4C">
      <w:pPr>
        <w:pStyle w:val="ac"/>
        <w:spacing w:before="0" w:beforeAutospacing="0" w:after="0" w:afterAutospacing="0"/>
      </w:pPr>
      <w:r>
        <w:rPr>
          <w:color w:val="000000"/>
        </w:rPr>
        <w:t>Объяснение: «Некоторым детям даже легкое прикосновение может казаться колючим или тяжелым. Поэтому они не любят обниматься и отстраняются. Им нужно время, чтобы привыкнуть».</w:t>
      </w:r>
    </w:p>
    <w:p w14:paraId="7D279AA7" w14:textId="77777777" w:rsidR="00322C4C" w:rsidRDefault="00322C4C" w:rsidP="00322C4C">
      <w:pPr>
        <w:pStyle w:val="ac"/>
        <w:spacing w:before="0" w:beforeAutospacing="0" w:after="0" w:afterAutospacing="0"/>
      </w:pPr>
      <w:r>
        <w:t> </w:t>
      </w:r>
    </w:p>
    <w:p w14:paraId="7364F845" w14:textId="77777777" w:rsidR="00322C4C" w:rsidRDefault="00322C4C" w:rsidP="00322C4C">
      <w:pPr>
        <w:pStyle w:val="ac"/>
        <w:spacing w:before="0" w:beforeAutospacing="0" w:after="0" w:afterAutospacing="0"/>
      </w:pPr>
      <w:r>
        <w:rPr>
          <w:color w:val="000000"/>
        </w:rPr>
        <w:t>4. Сказка-беседа. «Маленький принц в нашей группе»</w:t>
      </w:r>
    </w:p>
    <w:p w14:paraId="039555CC" w14:textId="77777777" w:rsidR="00322C4C" w:rsidRDefault="00322C4C" w:rsidP="00322C4C">
      <w:pPr>
        <w:pStyle w:val="ac"/>
        <w:spacing w:before="0" w:beforeAutospacing="0" w:after="0" w:afterAutospacing="0"/>
      </w:pPr>
      <w:r>
        <w:t> </w:t>
      </w:r>
    </w:p>
    <w:p w14:paraId="130927C9" w14:textId="77777777" w:rsidR="00322C4C" w:rsidRDefault="00322C4C" w:rsidP="00322C4C">
      <w:pPr>
        <w:pStyle w:val="ac"/>
        <w:spacing w:before="0" w:beforeAutospacing="0" w:after="0" w:afterAutospacing="0"/>
      </w:pPr>
      <w:r>
        <w:rPr>
          <w:color w:val="000000"/>
        </w:rPr>
        <w:t>(Можно использовать мягкую игрушку или картинку).</w:t>
      </w:r>
    </w:p>
    <w:p w14:paraId="61481818" w14:textId="77777777" w:rsidR="00322C4C" w:rsidRDefault="00322C4C" w:rsidP="00322C4C">
      <w:pPr>
        <w:pStyle w:val="ac"/>
        <w:spacing w:before="0" w:beforeAutospacing="0" w:after="0" w:afterAutospacing="0"/>
      </w:pPr>
      <w:r>
        <w:rPr>
          <w:color w:val="000000"/>
        </w:rPr>
        <w:t xml:space="preserve">Воспитатель: «Жил-был мальчик. Он очень любил смотреть, как крутится колесико у машинки. Он мог смотреть на него часами и не замечать никого вокруг. Другие дети звали его играть, но он молчал. </w:t>
      </w:r>
      <w:proofErr w:type="gramStart"/>
      <w:r>
        <w:rPr>
          <w:color w:val="000000"/>
        </w:rPr>
        <w:t>Не потому что</w:t>
      </w:r>
      <w:proofErr w:type="gramEnd"/>
      <w:r>
        <w:rPr>
          <w:color w:val="000000"/>
        </w:rPr>
        <w:t xml:space="preserve"> он злой или гордый. Просто он не </w:t>
      </w:r>
      <w:proofErr w:type="gramStart"/>
      <w:r>
        <w:rPr>
          <w:color w:val="000000"/>
        </w:rPr>
        <w:t>понимал</w:t>
      </w:r>
      <w:proofErr w:type="gramEnd"/>
      <w:r>
        <w:rPr>
          <w:color w:val="000000"/>
        </w:rPr>
        <w:t xml:space="preserve"> как играть в “догонялки” или “стройку”. Ему казалось, что слова других детей — </w:t>
      </w:r>
      <w:proofErr w:type="gramStart"/>
      <w:r>
        <w:rPr>
          <w:color w:val="000000"/>
        </w:rPr>
        <w:t>это</w:t>
      </w:r>
      <w:proofErr w:type="gramEnd"/>
      <w:r>
        <w:rPr>
          <w:color w:val="000000"/>
        </w:rPr>
        <w:t xml:space="preserve"> как если бы мы с вами услышали вдруг китайскую речь. Непонятно».</w:t>
      </w:r>
    </w:p>
    <w:p w14:paraId="25D134E6" w14:textId="77777777" w:rsidR="00322C4C" w:rsidRDefault="00322C4C" w:rsidP="00322C4C">
      <w:pPr>
        <w:pStyle w:val="ac"/>
        <w:spacing w:before="0" w:beforeAutospacing="0" w:after="0" w:afterAutospacing="0"/>
      </w:pPr>
      <w:r>
        <w:t> </w:t>
      </w:r>
    </w:p>
    <w:p w14:paraId="65E72FC6" w14:textId="77777777" w:rsidR="00322C4C" w:rsidRDefault="00322C4C" w:rsidP="00322C4C">
      <w:pPr>
        <w:pStyle w:val="ac"/>
        <w:spacing w:before="0" w:beforeAutospacing="0" w:after="0" w:afterAutospacing="0"/>
      </w:pPr>
      <w:r>
        <w:rPr>
          <w:color w:val="000000"/>
        </w:rPr>
        <w:t>Обсуждение:</w:t>
      </w:r>
    </w:p>
    <w:p w14:paraId="71209F0F" w14:textId="77777777" w:rsidR="00322C4C" w:rsidRDefault="00322C4C" w:rsidP="00322C4C">
      <w:pPr>
        <w:pStyle w:val="ac"/>
        <w:spacing w:before="0" w:beforeAutospacing="0" w:after="0" w:afterAutospacing="0"/>
      </w:pPr>
      <w:r>
        <w:rPr>
          <w:color w:val="000000"/>
        </w:rPr>
        <w:t>— Как вы думаете, что чувствовал этот мальчик? (Одинок, непонят, напуган).</w:t>
      </w:r>
    </w:p>
    <w:p w14:paraId="0B830461" w14:textId="77777777" w:rsidR="00322C4C" w:rsidRDefault="00322C4C" w:rsidP="00322C4C">
      <w:pPr>
        <w:pStyle w:val="ac"/>
        <w:spacing w:before="0" w:beforeAutospacing="0" w:after="0" w:afterAutospacing="0"/>
      </w:pPr>
      <w:r>
        <w:rPr>
          <w:color w:val="000000"/>
        </w:rPr>
        <w:t>— Можно ли смеяться над ним, если он делает что-то не так, как все? (Нет).</w:t>
      </w:r>
    </w:p>
    <w:p w14:paraId="3C4BAF84" w14:textId="77777777" w:rsidR="00322C4C" w:rsidRDefault="00322C4C" w:rsidP="00322C4C">
      <w:pPr>
        <w:pStyle w:val="ac"/>
        <w:spacing w:before="0" w:beforeAutospacing="0" w:after="0" w:afterAutospacing="0"/>
      </w:pPr>
      <w:r>
        <w:rPr>
          <w:color w:val="000000"/>
        </w:rPr>
        <w:t>— Как мы можем подружиться с таким ребенком? (Нужно показать ему игру один раз медленно, не кричать, не трогать его внезапно).</w:t>
      </w:r>
    </w:p>
    <w:p w14:paraId="3E993039" w14:textId="77777777" w:rsidR="00322C4C" w:rsidRDefault="00322C4C" w:rsidP="00322C4C">
      <w:pPr>
        <w:pStyle w:val="ac"/>
        <w:spacing w:before="0" w:beforeAutospacing="0" w:after="0" w:afterAutospacing="0"/>
      </w:pPr>
      <w:r>
        <w:t> </w:t>
      </w:r>
    </w:p>
    <w:p w14:paraId="15DBC94F" w14:textId="77777777" w:rsidR="00322C4C" w:rsidRDefault="00322C4C" w:rsidP="00322C4C">
      <w:pPr>
        <w:pStyle w:val="ac"/>
        <w:spacing w:before="0" w:beforeAutospacing="0" w:after="0" w:afterAutospacing="0"/>
      </w:pPr>
      <w:r>
        <w:rPr>
          <w:color w:val="000000"/>
        </w:rPr>
        <w:t xml:space="preserve">5. </w:t>
      </w:r>
      <w:proofErr w:type="spellStart"/>
      <w:r>
        <w:rPr>
          <w:color w:val="000000"/>
        </w:rPr>
        <w:t>Физминутка</w:t>
      </w:r>
      <w:proofErr w:type="spellEnd"/>
      <w:r>
        <w:rPr>
          <w:color w:val="000000"/>
        </w:rPr>
        <w:t>. «Повтори за мной, но будь внимателен»</w:t>
      </w:r>
    </w:p>
    <w:p w14:paraId="2BC6A3EF" w14:textId="77777777" w:rsidR="00322C4C" w:rsidRDefault="00322C4C" w:rsidP="00322C4C">
      <w:pPr>
        <w:pStyle w:val="ac"/>
        <w:spacing w:before="0" w:beforeAutospacing="0" w:after="0" w:afterAutospacing="0"/>
      </w:pPr>
      <w:r>
        <w:t> </w:t>
      </w:r>
    </w:p>
    <w:p w14:paraId="7E8BBF31" w14:textId="77777777" w:rsidR="00322C4C" w:rsidRDefault="00322C4C" w:rsidP="00322C4C">
      <w:pPr>
        <w:pStyle w:val="ac"/>
        <w:spacing w:before="0" w:beforeAutospacing="0" w:after="0" w:afterAutospacing="0"/>
      </w:pPr>
      <w:r>
        <w:rPr>
          <w:color w:val="000000"/>
        </w:rPr>
        <w:t>Это упражнение на синхронизацию и понимание.</w:t>
      </w:r>
    </w:p>
    <w:p w14:paraId="5232C3EB" w14:textId="77777777" w:rsidR="00322C4C" w:rsidRDefault="00322C4C" w:rsidP="00322C4C">
      <w:pPr>
        <w:pStyle w:val="ac"/>
        <w:spacing w:before="0" w:beforeAutospacing="0" w:after="0" w:afterAutospacing="0"/>
      </w:pPr>
      <w:r>
        <w:rPr>
          <w:color w:val="000000"/>
        </w:rPr>
        <w:t>Воспитатель: «Ребята, встаньте в круг. Сейчас я буду показывать движения, а вы повторяйте. Но запомните: если человеку трудно понять слова с первого раза, ему нужно показывать медленно и терпеливо».</w:t>
      </w:r>
    </w:p>
    <w:p w14:paraId="0092F7CD" w14:textId="77777777" w:rsidR="00322C4C" w:rsidRDefault="00322C4C" w:rsidP="00322C4C">
      <w:pPr>
        <w:pStyle w:val="ac"/>
        <w:spacing w:before="0" w:beforeAutospacing="0" w:after="0" w:afterAutospacing="0"/>
      </w:pPr>
      <w:r>
        <w:t> </w:t>
      </w:r>
    </w:p>
    <w:p w14:paraId="21391664" w14:textId="77777777" w:rsidR="00322C4C" w:rsidRDefault="00322C4C" w:rsidP="00322C4C">
      <w:pPr>
        <w:pStyle w:val="ac"/>
        <w:spacing w:before="0" w:beforeAutospacing="0" w:after="0" w:afterAutospacing="0"/>
      </w:pPr>
      <w:r>
        <w:rPr>
          <w:color w:val="000000"/>
        </w:rPr>
        <w:t>Воспитатель делает простые движения (руки вверх, присесть, подпрыгнуть) сначала в быстром темпе, потом в очень медленном.</w:t>
      </w:r>
    </w:p>
    <w:p w14:paraId="261CC689" w14:textId="77777777" w:rsidR="00322C4C" w:rsidRDefault="00322C4C" w:rsidP="00322C4C">
      <w:pPr>
        <w:pStyle w:val="ac"/>
        <w:spacing w:before="0" w:beforeAutospacing="0" w:after="0" w:afterAutospacing="0"/>
      </w:pPr>
      <w:r>
        <w:rPr>
          <w:color w:val="000000"/>
        </w:rPr>
        <w:t>Вывод: «Видите, когда вы показываете медленно и спокойно — повторить может каждый. А если кричать и торопить — человек запутается. С “особыми” детьми нужно быть спокойными, как будто вы показываете движения малышам».</w:t>
      </w:r>
    </w:p>
    <w:p w14:paraId="38F92A55" w14:textId="77777777" w:rsidR="00322C4C" w:rsidRDefault="00322C4C" w:rsidP="00322C4C">
      <w:pPr>
        <w:pStyle w:val="ac"/>
        <w:spacing w:before="0" w:beforeAutospacing="0" w:after="0" w:afterAutospacing="0"/>
      </w:pPr>
      <w:r>
        <w:t> </w:t>
      </w:r>
    </w:p>
    <w:p w14:paraId="49D9D5AF" w14:textId="77777777" w:rsidR="00322C4C" w:rsidRDefault="00322C4C" w:rsidP="00322C4C">
      <w:pPr>
        <w:pStyle w:val="ac"/>
        <w:spacing w:before="0" w:beforeAutospacing="0" w:after="0" w:afterAutospacing="0"/>
        <w:rPr>
          <w:color w:val="000000"/>
        </w:rPr>
      </w:pPr>
      <w:r>
        <w:rPr>
          <w:color w:val="000000"/>
        </w:rPr>
        <w:t>6. Практическая часть. «Подари лучик»</w:t>
      </w:r>
    </w:p>
    <w:p w14:paraId="77BFC383" w14:textId="77777777" w:rsidR="004222F7" w:rsidRDefault="004222F7" w:rsidP="00322C4C">
      <w:pPr>
        <w:pStyle w:val="ac"/>
        <w:spacing w:before="0" w:beforeAutospacing="0" w:after="0" w:afterAutospacing="0"/>
      </w:pPr>
    </w:p>
    <w:p w14:paraId="794A2F39" w14:textId="77777777" w:rsidR="00F61003" w:rsidRDefault="00F61003" w:rsidP="00F61003">
      <w:pPr>
        <w:pStyle w:val="docdata"/>
        <w:spacing w:before="0" w:beforeAutospacing="0" w:after="0" w:afterAutospacing="0"/>
      </w:pPr>
      <w:r>
        <w:rPr>
          <w:color w:val="000000"/>
        </w:rPr>
        <w:t>Поскольку символом аутизма часто является синий цвет (цвет ясного неба и спокойствия) или разноцветная мозаика (символ сложности и уникальности), можно сделать коллективную работу.</w:t>
      </w:r>
    </w:p>
    <w:p w14:paraId="2E02A089" w14:textId="77777777" w:rsidR="00F61003" w:rsidRDefault="00F61003" w:rsidP="00F61003">
      <w:pPr>
        <w:pStyle w:val="ac"/>
        <w:spacing w:before="0" w:beforeAutospacing="0" w:after="0" w:afterAutospacing="0"/>
      </w:pPr>
      <w:r>
        <w:t> </w:t>
      </w:r>
    </w:p>
    <w:p w14:paraId="35D560F1" w14:textId="77777777" w:rsidR="00F61003" w:rsidRDefault="00F61003" w:rsidP="00F61003">
      <w:pPr>
        <w:pStyle w:val="ac"/>
        <w:spacing w:before="0" w:beforeAutospacing="0" w:after="0" w:afterAutospacing="0"/>
      </w:pPr>
      <w:r>
        <w:rPr>
          <w:color w:val="000000"/>
        </w:rPr>
        <w:t>Вариант 1: «Солнце дружбы»</w:t>
      </w:r>
    </w:p>
    <w:p w14:paraId="55F4C7BB" w14:textId="77777777" w:rsidR="00F61003" w:rsidRDefault="00F61003" w:rsidP="00F61003">
      <w:pPr>
        <w:pStyle w:val="ac"/>
        <w:spacing w:before="0" w:beforeAutospacing="0" w:after="0" w:afterAutospacing="0"/>
      </w:pPr>
      <w:r>
        <w:rPr>
          <w:color w:val="000000"/>
        </w:rPr>
        <w:t>На ватмане нарисован круг (солнце). Дети обводят свои ладошки цветной бумагой (вырезают).</w:t>
      </w:r>
    </w:p>
    <w:p w14:paraId="2A9F2408" w14:textId="77777777" w:rsidR="00F61003" w:rsidRDefault="00F61003" w:rsidP="00F61003">
      <w:pPr>
        <w:pStyle w:val="ac"/>
        <w:spacing w:before="0" w:beforeAutospacing="0" w:after="0" w:afterAutospacing="0"/>
      </w:pPr>
      <w:r>
        <w:rPr>
          <w:color w:val="000000"/>
        </w:rPr>
        <w:t>Воспитатель: «Аутизм — это не болезнь, а особенность. У таких людей, как у всех нас, есть таланты. Они часто очень умные, они прекрасно рисуют или собирают сложные конструкторы. Просто они стеснительные. Давайте подарим им символ нашего солнца. Каждый лучик — это ваша ладошка, которая говорит: “Я рядом, я не обижу, я помогу”».</w:t>
      </w:r>
    </w:p>
    <w:p w14:paraId="36360B3E" w14:textId="77777777" w:rsidR="00F61003" w:rsidRDefault="00F61003" w:rsidP="00F61003">
      <w:pPr>
        <w:pStyle w:val="ac"/>
        <w:spacing w:before="0" w:beforeAutospacing="0" w:after="0" w:afterAutospacing="0"/>
      </w:pPr>
      <w:r>
        <w:rPr>
          <w:color w:val="000000"/>
        </w:rPr>
        <w:t>Дети приклеивают ладошки-лучики к солнцу.</w:t>
      </w:r>
    </w:p>
    <w:p w14:paraId="525A162D" w14:textId="77777777" w:rsidR="00F61003" w:rsidRDefault="00F61003" w:rsidP="00F61003">
      <w:pPr>
        <w:pStyle w:val="ac"/>
        <w:spacing w:before="0" w:beforeAutospacing="0" w:after="0" w:afterAutospacing="0"/>
      </w:pPr>
      <w:r>
        <w:t> </w:t>
      </w:r>
    </w:p>
    <w:p w14:paraId="65118F37" w14:textId="77777777" w:rsidR="00F61003" w:rsidRDefault="00F61003" w:rsidP="00F61003">
      <w:pPr>
        <w:pStyle w:val="ac"/>
        <w:spacing w:before="0" w:beforeAutospacing="0" w:after="0" w:afterAutospacing="0"/>
      </w:pPr>
      <w:r>
        <w:rPr>
          <w:color w:val="000000"/>
        </w:rPr>
        <w:t>Вариант 2: «Мир в ладонях»</w:t>
      </w:r>
    </w:p>
    <w:p w14:paraId="6DB02D22" w14:textId="77777777" w:rsidR="00F61003" w:rsidRDefault="00F61003" w:rsidP="00F61003">
      <w:pPr>
        <w:pStyle w:val="ac"/>
        <w:spacing w:before="0" w:beforeAutospacing="0" w:after="0" w:afterAutospacing="0"/>
      </w:pPr>
      <w:r>
        <w:rPr>
          <w:color w:val="000000"/>
        </w:rPr>
        <w:lastRenderedPageBreak/>
        <w:t>Раздать силуэты ладоней. Предложить украсить их необычными узорами (синим, голубым, фиолетовым цветом — цветами спокойствия). Пока дети рисуют, включить тихую, спокойную музыку.</w:t>
      </w:r>
    </w:p>
    <w:p w14:paraId="609016CE" w14:textId="77777777" w:rsidR="004222F7" w:rsidRDefault="004222F7" w:rsidP="00322C4C">
      <w:pPr>
        <w:pStyle w:val="docdata"/>
        <w:spacing w:before="0" w:beforeAutospacing="0" w:after="0" w:afterAutospacing="0"/>
        <w:rPr>
          <w:color w:val="000000"/>
        </w:rPr>
      </w:pPr>
    </w:p>
    <w:p w14:paraId="3CD4BC2D" w14:textId="77777777" w:rsidR="00322C4C" w:rsidRDefault="00322C4C" w:rsidP="00322C4C">
      <w:pPr>
        <w:pStyle w:val="ac"/>
        <w:spacing w:before="0" w:beforeAutospacing="0" w:after="0" w:afterAutospacing="0"/>
      </w:pPr>
      <w:r>
        <w:rPr>
          <w:color w:val="000000"/>
        </w:rPr>
        <w:t>7. Итог. «Главные правила»</w:t>
      </w:r>
    </w:p>
    <w:p w14:paraId="4843DFD7" w14:textId="77777777" w:rsidR="00322C4C" w:rsidRDefault="00322C4C" w:rsidP="00322C4C">
      <w:pPr>
        <w:pStyle w:val="ac"/>
        <w:spacing w:before="0" w:beforeAutospacing="0" w:after="0" w:afterAutospacing="0"/>
      </w:pPr>
      <w:r>
        <w:t> </w:t>
      </w:r>
    </w:p>
    <w:p w14:paraId="6EEF1E9C" w14:textId="77777777" w:rsidR="00322C4C" w:rsidRDefault="00322C4C" w:rsidP="00322C4C">
      <w:pPr>
        <w:pStyle w:val="ac"/>
        <w:spacing w:before="0" w:beforeAutospacing="0" w:after="0" w:afterAutospacing="0"/>
      </w:pPr>
      <w:r>
        <w:rPr>
          <w:color w:val="000000"/>
        </w:rPr>
        <w:t>Поскольку символом аутизма часто является синий цвет (цвет ясного неба и спокойствия) или разноцветная мозаика (символ сложности и уникальности), можно сделать коллективную работу.</w:t>
      </w:r>
    </w:p>
    <w:p w14:paraId="667628E7" w14:textId="77777777" w:rsidR="00322C4C" w:rsidRDefault="00322C4C" w:rsidP="00322C4C">
      <w:pPr>
        <w:pStyle w:val="ac"/>
        <w:spacing w:before="0" w:beforeAutospacing="0" w:after="0" w:afterAutospacing="0"/>
      </w:pPr>
      <w:r>
        <w:t> </w:t>
      </w:r>
    </w:p>
    <w:p w14:paraId="5E0C04DA" w14:textId="77777777" w:rsidR="00322C4C" w:rsidRDefault="00322C4C" w:rsidP="00322C4C">
      <w:pPr>
        <w:pStyle w:val="ac"/>
        <w:spacing w:before="0" w:beforeAutospacing="0" w:after="0" w:afterAutospacing="0"/>
      </w:pPr>
      <w:r>
        <w:rPr>
          <w:color w:val="000000"/>
        </w:rPr>
        <w:t>Вариант 1: «Солнце дружбы»</w:t>
      </w:r>
    </w:p>
    <w:p w14:paraId="0E22FE5C" w14:textId="77777777" w:rsidR="00322C4C" w:rsidRDefault="00322C4C" w:rsidP="00322C4C">
      <w:pPr>
        <w:pStyle w:val="ac"/>
        <w:spacing w:before="0" w:beforeAutospacing="0" w:after="0" w:afterAutospacing="0"/>
      </w:pPr>
      <w:r>
        <w:rPr>
          <w:color w:val="000000"/>
        </w:rPr>
        <w:t>На ватмане нарисован круг (солнце). Дети обводят свои ладошки цветной бумагой (вырезают).</w:t>
      </w:r>
    </w:p>
    <w:p w14:paraId="6F84B6C2" w14:textId="77777777" w:rsidR="00322C4C" w:rsidRDefault="00322C4C" w:rsidP="00322C4C">
      <w:pPr>
        <w:pStyle w:val="ac"/>
        <w:spacing w:before="0" w:beforeAutospacing="0" w:after="0" w:afterAutospacing="0"/>
      </w:pPr>
      <w:r>
        <w:rPr>
          <w:color w:val="000000"/>
        </w:rPr>
        <w:t>Воспитатель: «Аутизм — это не болезнь, а особенность. У таких людей, как у всех нас, есть таланты. Они часто очень умные, они прекрасно рисуют или собирают сложные конструкторы. Просто они стеснительные. Давайте подарим им символ нашего солнца. Каждый лучик — это ваша ладошка, которая говорит: “Я рядом, я не обижу, я помогу”».</w:t>
      </w:r>
    </w:p>
    <w:p w14:paraId="5164182D" w14:textId="77777777" w:rsidR="00322C4C" w:rsidRDefault="00322C4C" w:rsidP="00322C4C">
      <w:pPr>
        <w:pStyle w:val="ac"/>
        <w:spacing w:before="0" w:beforeAutospacing="0" w:after="0" w:afterAutospacing="0"/>
      </w:pPr>
      <w:r>
        <w:rPr>
          <w:color w:val="000000"/>
        </w:rPr>
        <w:t>Дети приклеивают ладошки-лучики к солнцу.</w:t>
      </w:r>
    </w:p>
    <w:p w14:paraId="08005F2D" w14:textId="77777777" w:rsidR="00322C4C" w:rsidRDefault="00322C4C" w:rsidP="00322C4C">
      <w:pPr>
        <w:pStyle w:val="ac"/>
        <w:spacing w:before="0" w:beforeAutospacing="0" w:after="0" w:afterAutospacing="0"/>
      </w:pPr>
      <w:r>
        <w:t> </w:t>
      </w:r>
    </w:p>
    <w:p w14:paraId="114FF93F" w14:textId="77777777" w:rsidR="00322C4C" w:rsidRDefault="00322C4C" w:rsidP="00322C4C">
      <w:pPr>
        <w:pStyle w:val="ac"/>
        <w:spacing w:before="0" w:beforeAutospacing="0" w:after="0" w:afterAutospacing="0"/>
      </w:pPr>
      <w:r>
        <w:rPr>
          <w:color w:val="000000"/>
        </w:rPr>
        <w:t>Вариант 2: «Мир в ладонях»</w:t>
      </w:r>
    </w:p>
    <w:p w14:paraId="4419ACB2" w14:textId="77777777" w:rsidR="00322C4C" w:rsidRDefault="00322C4C" w:rsidP="00322C4C">
      <w:pPr>
        <w:pStyle w:val="ac"/>
        <w:spacing w:before="0" w:beforeAutospacing="0" w:after="0" w:afterAutospacing="0"/>
      </w:pPr>
      <w:r>
        <w:rPr>
          <w:color w:val="000000"/>
        </w:rPr>
        <w:t>Раздать силуэты ладоней. Пред</w:t>
      </w:r>
    </w:p>
    <w:p w14:paraId="5D87950D" w14:textId="2BDF83E6" w:rsidR="00840112" w:rsidRDefault="00322C4C" w:rsidP="00322C4C">
      <w:pPr>
        <w:pStyle w:val="ac"/>
        <w:spacing w:before="0" w:beforeAutospacing="0" w:after="0" w:afterAutospacing="0"/>
      </w:pPr>
      <w:proofErr w:type="gramStart"/>
      <w:r>
        <w:rPr>
          <w:color w:val="000000"/>
        </w:rPr>
        <w:t>Простые  правила</w:t>
      </w:r>
      <w:proofErr w:type="gramEnd"/>
      <w:r>
        <w:rPr>
          <w:color w:val="000000"/>
        </w:rPr>
        <w:t>, которые ВАЖНО запомнить:</w:t>
      </w:r>
    </w:p>
    <w:p w14:paraId="21A873BE" w14:textId="19B4103C" w:rsidR="00322C4C" w:rsidRDefault="00322C4C" w:rsidP="00322C4C">
      <w:pPr>
        <w:pStyle w:val="docdata"/>
        <w:spacing w:before="0" w:beforeAutospacing="0" w:after="0" w:afterAutospacing="0"/>
      </w:pPr>
      <w:r>
        <w:rPr>
          <w:color w:val="000000"/>
        </w:rPr>
        <w:t>1. Не кричи. Громкий голос пугает.</w:t>
      </w:r>
    </w:p>
    <w:p w14:paraId="566CF96B" w14:textId="77777777" w:rsidR="00322C4C" w:rsidRDefault="00322C4C" w:rsidP="00322C4C">
      <w:pPr>
        <w:pStyle w:val="ac"/>
        <w:spacing w:before="0" w:beforeAutospacing="0" w:after="0" w:afterAutospacing="0"/>
      </w:pPr>
      <w:r>
        <w:rPr>
          <w:color w:val="000000"/>
        </w:rPr>
        <w:t>2. Не хватай внезапно. Спроси или просто сядь рядом, подожди.</w:t>
      </w:r>
    </w:p>
    <w:p w14:paraId="2DA95CF5" w14:textId="77777777" w:rsidR="00322C4C" w:rsidRDefault="00322C4C" w:rsidP="00322C4C">
      <w:pPr>
        <w:pStyle w:val="ac"/>
        <w:spacing w:before="0" w:beforeAutospacing="0" w:after="0" w:afterAutospacing="0"/>
      </w:pPr>
      <w:r>
        <w:rPr>
          <w:color w:val="000000"/>
        </w:rPr>
        <w:t>3. Не дразни. Если кто-то делает не так, как ты, это не значит, что он плохой.</w:t>
      </w:r>
    </w:p>
    <w:p w14:paraId="555FE9BC" w14:textId="77777777" w:rsidR="00322C4C" w:rsidRDefault="00322C4C" w:rsidP="00322C4C">
      <w:pPr>
        <w:pStyle w:val="ac"/>
        <w:spacing w:before="0" w:beforeAutospacing="0" w:after="0" w:afterAutospacing="0"/>
      </w:pPr>
      <w:r>
        <w:rPr>
          <w:color w:val="000000"/>
        </w:rPr>
        <w:t>4. Предлагай помощь. Иногда человеку нужно просто, чтобы кто-то посидел рядом и помолчал вместе с ним.</w:t>
      </w:r>
    </w:p>
    <w:p w14:paraId="5B96BD1E" w14:textId="77777777" w:rsidR="00322C4C" w:rsidRDefault="00322C4C" w:rsidP="00322C4C">
      <w:pPr>
        <w:pStyle w:val="ac"/>
        <w:spacing w:before="0" w:beforeAutospacing="0" w:after="0" w:afterAutospacing="0"/>
      </w:pPr>
      <w:r>
        <w:t> </w:t>
      </w:r>
    </w:p>
    <w:p w14:paraId="40E21059" w14:textId="77777777" w:rsidR="00322C4C" w:rsidRDefault="00322C4C" w:rsidP="00322C4C">
      <w:pPr>
        <w:pStyle w:val="ac"/>
        <w:spacing w:before="0" w:beforeAutospacing="0" w:after="0" w:afterAutospacing="0"/>
      </w:pPr>
      <w:r>
        <w:rPr>
          <w:color w:val="000000"/>
        </w:rPr>
        <w:t>Воспитатель: «Сегодня мы узнали, что есть люди — “аутисты”. Они видят, слышат и чувствуют мир немного иначе. Но им, как и всем нам, нужно одно — чтобы их понимали, принимали и любили. Если в вашей группе или на площадке есть такой ребенок, помните: он не чужой, он просто другой. И мы умеем дружить с разными людьми, правда?»</w:t>
      </w:r>
    </w:p>
    <w:p w14:paraId="3B9A081D" w14:textId="77777777" w:rsidR="00322C4C" w:rsidRDefault="00322C4C" w:rsidP="00322C4C">
      <w:pPr>
        <w:pStyle w:val="ac"/>
        <w:spacing w:before="0" w:beforeAutospacing="0" w:after="0" w:afterAutospacing="0"/>
      </w:pPr>
      <w:r>
        <w:t> </w:t>
      </w:r>
    </w:p>
    <w:p w14:paraId="1F361BF3" w14:textId="77777777" w:rsidR="00322C4C" w:rsidRDefault="00322C4C" w:rsidP="00322C4C">
      <w:pPr>
        <w:pStyle w:val="ac"/>
        <w:spacing w:before="0" w:beforeAutospacing="0" w:after="0" w:afterAutospacing="0"/>
      </w:pPr>
      <w:r>
        <w:rPr>
          <w:color w:val="000000"/>
        </w:rPr>
        <w:t>Рекомендации для воспитателя:</w:t>
      </w:r>
    </w:p>
    <w:p w14:paraId="79DB03D4" w14:textId="77777777" w:rsidR="00322C4C" w:rsidRDefault="00322C4C" w:rsidP="00322C4C">
      <w:pPr>
        <w:pStyle w:val="ac"/>
        <w:spacing w:before="0" w:beforeAutospacing="0" w:after="0" w:afterAutospacing="0"/>
      </w:pPr>
      <w:r>
        <w:t> </w:t>
      </w:r>
    </w:p>
    <w:p w14:paraId="622ED1F3" w14:textId="77777777" w:rsidR="00322C4C" w:rsidRDefault="00322C4C" w:rsidP="00322C4C">
      <w:pPr>
        <w:pStyle w:val="ac"/>
        <w:spacing w:before="0" w:beforeAutospacing="0" w:after="0" w:afterAutospacing="0"/>
      </w:pPr>
      <w:r>
        <w:rPr>
          <w:color w:val="000000"/>
        </w:rPr>
        <w:t>Акцент на сходстве: Подчеркивайте, что все дети любят играть (хоть и по-разному), все любят сладости и ласку.</w:t>
      </w:r>
    </w:p>
    <w:p w14:paraId="393953E2" w14:textId="77777777" w:rsidR="00322C4C" w:rsidRDefault="00322C4C" w:rsidP="00322C4C">
      <w:pPr>
        <w:pStyle w:val="ac"/>
        <w:spacing w:before="0" w:beforeAutospacing="0" w:after="0" w:afterAutospacing="0"/>
      </w:pPr>
      <w:r>
        <w:rPr>
          <w:color w:val="000000"/>
        </w:rPr>
        <w:t>· Избегайте жалости</w:t>
      </w:r>
      <w:proofErr w:type="gramStart"/>
      <w:r>
        <w:rPr>
          <w:color w:val="000000"/>
        </w:rPr>
        <w:t>: Говорите</w:t>
      </w:r>
      <w:proofErr w:type="gramEnd"/>
      <w:r>
        <w:rPr>
          <w:color w:val="000000"/>
        </w:rPr>
        <w:t xml:space="preserve"> не о «несчастных детях», а о «детях, которым нужна помощь в понимании правил».</w:t>
      </w:r>
    </w:p>
    <w:p w14:paraId="6753E190" w14:textId="6924F92A" w:rsidR="00322C4C" w:rsidRDefault="00322C4C" w:rsidP="00322C4C">
      <w:pPr>
        <w:pStyle w:val="ac"/>
        <w:spacing w:before="0" w:beforeAutospacing="0" w:after="0" w:afterAutospacing="0"/>
        <w:rPr>
          <w:color w:val="000000"/>
        </w:rPr>
      </w:pPr>
      <w:r>
        <w:rPr>
          <w:color w:val="000000"/>
        </w:rPr>
        <w:t>Не используйте диагноз как ярлык</w:t>
      </w:r>
      <w:proofErr w:type="gramStart"/>
      <w:r>
        <w:rPr>
          <w:color w:val="000000"/>
        </w:rPr>
        <w:t>: Не</w:t>
      </w:r>
      <w:proofErr w:type="gramEnd"/>
      <w:r>
        <w:rPr>
          <w:color w:val="000000"/>
        </w:rPr>
        <w:t xml:space="preserve"> учите детей бежать и спрашивать у нового ребенка «Ты аутист?». Учите наблюдать и предлагать дружбу действием.</w:t>
      </w:r>
      <w:r w:rsidR="00A97321">
        <w:rPr>
          <w:color w:val="000000"/>
        </w:rPr>
        <w:t xml:space="preserve">  </w:t>
      </w:r>
    </w:p>
    <w:p w14:paraId="6BAFA81C" w14:textId="77777777" w:rsidR="00A97321" w:rsidRDefault="00A97321" w:rsidP="00322C4C">
      <w:pPr>
        <w:pStyle w:val="ac"/>
        <w:spacing w:before="0" w:beforeAutospacing="0" w:after="0" w:afterAutospacing="0"/>
        <w:rPr>
          <w:color w:val="000000"/>
        </w:rPr>
      </w:pPr>
    </w:p>
    <w:p w14:paraId="080959FF" w14:textId="23308648" w:rsidR="00A97321" w:rsidRDefault="00A97321" w:rsidP="00A97321">
      <w:pPr>
        <w:pStyle w:val="ac"/>
        <w:spacing w:before="0" w:beforeAutospacing="0" w:after="0" w:afterAutospacing="0"/>
        <w:jc w:val="right"/>
      </w:pPr>
      <w:r>
        <w:t xml:space="preserve">Воспитатели: </w:t>
      </w:r>
      <w:proofErr w:type="spellStart"/>
      <w:r>
        <w:t>Контарева</w:t>
      </w:r>
      <w:proofErr w:type="spellEnd"/>
      <w:r>
        <w:t xml:space="preserve"> Ю.В.</w:t>
      </w:r>
    </w:p>
    <w:p w14:paraId="676CE378" w14:textId="10EA4FF0" w:rsidR="00035009" w:rsidRDefault="00A97321" w:rsidP="00A97321">
      <w:pPr>
        <w:pStyle w:val="ac"/>
        <w:spacing w:before="0" w:beforeAutospacing="0" w:after="0" w:afterAutospacing="0"/>
        <w:jc w:val="right"/>
      </w:pPr>
      <w:r>
        <w:t xml:space="preserve">Шарыгина Е.И. </w:t>
      </w:r>
    </w:p>
    <w:p w14:paraId="71916E1F" w14:textId="4DF3F8F2" w:rsidR="00035009" w:rsidRDefault="00322C4C" w:rsidP="00035009">
      <w:pPr>
        <w:shd w:val="clear" w:color="auto" w:fill="FFFFFF"/>
        <w:spacing w:line="360" w:lineRule="atLeast"/>
        <w:rPr>
          <w:rFonts w:ascii="Times New Roman" w:eastAsia="Times New Roman" w:hAnsi="Times New Roman" w:cs="Times New Roman"/>
          <w:color w:val="0A0A0A"/>
          <w:kern w:val="0"/>
          <w:sz w:val="24"/>
          <w:szCs w:val="24"/>
          <w:lang w:eastAsia="ru-RU"/>
          <w14:ligatures w14:val="none"/>
        </w:rPr>
      </w:pPr>
      <w:r>
        <w:t> </w:t>
      </w:r>
      <w:r w:rsidR="00035009" w:rsidRPr="00035009">
        <w:rPr>
          <w:rFonts w:ascii="Times New Roman" w:eastAsia="Times New Roman" w:hAnsi="Times New Roman" w:cs="Times New Roman"/>
          <w:color w:val="0A0A0A"/>
          <w:kern w:val="0"/>
          <w:sz w:val="24"/>
          <w:szCs w:val="24"/>
          <w:lang w:eastAsia="ru-RU"/>
          <w14:ligatures w14:val="none"/>
        </w:rPr>
        <w:t>Акция </w:t>
      </w:r>
      <w:r w:rsidR="00035009" w:rsidRPr="00035009">
        <w:rPr>
          <w:rFonts w:ascii="Times New Roman" w:eastAsia="Times New Roman" w:hAnsi="Times New Roman" w:cs="Times New Roman"/>
          <w:b/>
          <w:bCs/>
          <w:color w:val="0A0A0A"/>
          <w:kern w:val="0"/>
          <w:sz w:val="24"/>
          <w:szCs w:val="24"/>
          <w:lang w:eastAsia="ru-RU"/>
          <w14:ligatures w14:val="none"/>
        </w:rPr>
        <w:t>«Зажги синим»</w:t>
      </w:r>
      <w:r w:rsidR="00035009" w:rsidRPr="00035009">
        <w:rPr>
          <w:rFonts w:ascii="Times New Roman" w:eastAsia="Times New Roman" w:hAnsi="Times New Roman" w:cs="Times New Roman"/>
          <w:color w:val="0A0A0A"/>
          <w:kern w:val="0"/>
          <w:sz w:val="24"/>
          <w:szCs w:val="24"/>
          <w:lang w:eastAsia="ru-RU"/>
          <w14:ligatures w14:val="none"/>
        </w:rPr>
        <w:t xml:space="preserve"> проводится ежегодно 2 апреля во Всемирный день распространения информации об аутизме. </w:t>
      </w:r>
      <w:r w:rsidR="00035009" w:rsidRPr="00035009">
        <w:rPr>
          <w:rFonts w:ascii="Times New Roman" w:eastAsia="Times New Roman" w:hAnsi="Times New Roman" w:cs="Times New Roman"/>
          <w:color w:val="0A0A0A"/>
          <w:kern w:val="0"/>
          <w:sz w:val="24"/>
          <w:szCs w:val="24"/>
          <w:lang w:eastAsia="ru-RU"/>
          <w14:ligatures w14:val="none"/>
        </w:rPr>
        <w:t xml:space="preserve">Аппликация </w:t>
      </w:r>
      <w:proofErr w:type="gramStart"/>
      <w:r w:rsidR="00035009" w:rsidRPr="00035009">
        <w:rPr>
          <w:rFonts w:ascii="Times New Roman" w:eastAsia="Times New Roman" w:hAnsi="Times New Roman" w:cs="Times New Roman"/>
          <w:color w:val="0A0A0A"/>
          <w:kern w:val="0"/>
          <w:sz w:val="24"/>
          <w:szCs w:val="24"/>
          <w:lang w:eastAsia="ru-RU"/>
          <w14:ligatures w14:val="none"/>
        </w:rPr>
        <w:t xml:space="preserve">в </w:t>
      </w:r>
      <w:r w:rsidR="00035009" w:rsidRPr="00035009">
        <w:rPr>
          <w:rFonts w:ascii="Times New Roman" w:eastAsia="Times New Roman" w:hAnsi="Times New Roman" w:cs="Times New Roman"/>
          <w:color w:val="0A0A0A"/>
          <w:kern w:val="0"/>
          <w:sz w:val="24"/>
          <w:szCs w:val="24"/>
          <w:lang w:eastAsia="ru-RU"/>
          <w14:ligatures w14:val="none"/>
        </w:rPr>
        <w:t xml:space="preserve"> подготовительной</w:t>
      </w:r>
      <w:proofErr w:type="gramEnd"/>
      <w:r w:rsidR="00035009" w:rsidRPr="00035009">
        <w:rPr>
          <w:rFonts w:ascii="Times New Roman" w:eastAsia="Times New Roman" w:hAnsi="Times New Roman" w:cs="Times New Roman"/>
          <w:color w:val="0A0A0A"/>
          <w:kern w:val="0"/>
          <w:sz w:val="24"/>
          <w:szCs w:val="24"/>
          <w:lang w:eastAsia="ru-RU"/>
          <w14:ligatures w14:val="none"/>
        </w:rPr>
        <w:t xml:space="preserve"> группе</w:t>
      </w:r>
      <w:r w:rsidR="00035009" w:rsidRPr="00035009">
        <w:rPr>
          <w:rFonts w:ascii="Times New Roman" w:eastAsia="Times New Roman" w:hAnsi="Times New Roman" w:cs="Times New Roman"/>
          <w:color w:val="0A0A0A"/>
          <w:kern w:val="0"/>
          <w:sz w:val="24"/>
          <w:szCs w:val="24"/>
          <w:lang w:eastAsia="ru-RU"/>
          <w14:ligatures w14:val="none"/>
        </w:rPr>
        <w:t xml:space="preserve"> компенсирующей направленности «Кораблик»</w:t>
      </w:r>
      <w:r w:rsidR="00035009" w:rsidRPr="00035009">
        <w:rPr>
          <w:rFonts w:ascii="Times New Roman" w:eastAsia="Times New Roman" w:hAnsi="Times New Roman" w:cs="Times New Roman"/>
          <w:color w:val="0A0A0A"/>
          <w:kern w:val="0"/>
          <w:sz w:val="24"/>
          <w:szCs w:val="24"/>
          <w:lang w:eastAsia="ru-RU"/>
          <w14:ligatures w14:val="none"/>
        </w:rPr>
        <w:t xml:space="preserve"> «Синий цветочек» (или «Синяя ладошка») становится символом поддержки «особенных» детей, доброты и понимания. </w:t>
      </w:r>
    </w:p>
    <w:p w14:paraId="359F40F1" w14:textId="77777777" w:rsidR="00A97321" w:rsidRPr="00035009" w:rsidRDefault="00A97321" w:rsidP="00A97321">
      <w:pPr>
        <w:shd w:val="clear" w:color="auto" w:fill="FFFFFF"/>
        <w:spacing w:after="0" w:line="42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Цели занятия</w:t>
      </w:r>
    </w:p>
    <w:p w14:paraId="398B26FB" w14:textId="77777777" w:rsidR="00A97321" w:rsidRPr="00035009" w:rsidRDefault="00A97321" w:rsidP="00A97321">
      <w:pPr>
        <w:numPr>
          <w:ilvl w:val="0"/>
          <w:numId w:val="9"/>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Воспитательная</w:t>
      </w:r>
      <w:r w:rsidRPr="00035009">
        <w:rPr>
          <w:rFonts w:ascii="Times New Roman" w:eastAsia="Times New Roman" w:hAnsi="Times New Roman" w:cs="Times New Roman"/>
          <w:color w:val="0A0A0A"/>
          <w:kern w:val="0"/>
          <w:sz w:val="24"/>
          <w:szCs w:val="24"/>
          <w:lang w:eastAsia="ru-RU"/>
          <w14:ligatures w14:val="none"/>
        </w:rPr>
        <w:t>: развитие эмпатии, милосердия и толерантности.</w:t>
      </w:r>
    </w:p>
    <w:p w14:paraId="2A634553" w14:textId="77777777" w:rsidR="00A97321" w:rsidRPr="00035009" w:rsidRDefault="00A97321" w:rsidP="00A97321">
      <w:pPr>
        <w:numPr>
          <w:ilvl w:val="0"/>
          <w:numId w:val="9"/>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lastRenderedPageBreak/>
        <w:t>Развивающая</w:t>
      </w:r>
      <w:r w:rsidRPr="00035009">
        <w:rPr>
          <w:rFonts w:ascii="Times New Roman" w:eastAsia="Times New Roman" w:hAnsi="Times New Roman" w:cs="Times New Roman"/>
          <w:color w:val="0A0A0A"/>
          <w:kern w:val="0"/>
          <w:sz w:val="24"/>
          <w:szCs w:val="24"/>
          <w:lang w:eastAsia="ru-RU"/>
          <w14:ligatures w14:val="none"/>
        </w:rPr>
        <w:t>: совершенствование мелкой моторики и композиционных навыков.</w:t>
      </w:r>
    </w:p>
    <w:p w14:paraId="40F29732" w14:textId="62C0279F" w:rsidR="00A97321" w:rsidRPr="00A97321" w:rsidRDefault="00A97321" w:rsidP="00035009">
      <w:pPr>
        <w:numPr>
          <w:ilvl w:val="0"/>
          <w:numId w:val="9"/>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Образовательная</w:t>
      </w:r>
      <w:r w:rsidRPr="00035009">
        <w:rPr>
          <w:rFonts w:ascii="Times New Roman" w:eastAsia="Times New Roman" w:hAnsi="Times New Roman" w:cs="Times New Roman"/>
          <w:color w:val="0A0A0A"/>
          <w:kern w:val="0"/>
          <w:sz w:val="24"/>
          <w:szCs w:val="24"/>
          <w:lang w:eastAsia="ru-RU"/>
          <w14:ligatures w14:val="none"/>
        </w:rPr>
        <w:t>: знакомство с международными социальными акциями. </w:t>
      </w:r>
    </w:p>
    <w:p w14:paraId="2970E128" w14:textId="438808A3" w:rsidR="00035009" w:rsidRPr="00A97321" w:rsidRDefault="00035009" w:rsidP="00035009">
      <w:pPr>
        <w:shd w:val="clear" w:color="auto" w:fill="FFFFFF"/>
        <w:spacing w:after="0" w:line="420" w:lineRule="atLeast"/>
        <w:rPr>
          <w:rFonts w:ascii="Times New Roman" w:eastAsia="Times New Roman" w:hAnsi="Times New Roman" w:cs="Times New Roman"/>
          <w:b/>
          <w:bCs/>
          <w:color w:val="0A0A0A"/>
          <w:kern w:val="0"/>
          <w:sz w:val="24"/>
          <w:szCs w:val="24"/>
          <w:lang w:eastAsia="ru-RU"/>
          <w14:ligatures w14:val="none"/>
        </w:rPr>
      </w:pPr>
      <w:r w:rsidRPr="00A97321">
        <w:rPr>
          <w:rFonts w:ascii="Times New Roman" w:eastAsia="Times New Roman" w:hAnsi="Times New Roman" w:cs="Times New Roman"/>
          <w:b/>
          <w:bCs/>
          <w:color w:val="0A0A0A"/>
          <w:kern w:val="0"/>
          <w:sz w:val="24"/>
          <w:szCs w:val="24"/>
          <w:lang w:eastAsia="ru-RU"/>
          <w14:ligatures w14:val="none"/>
        </w:rPr>
        <w:t>Материалы:</w:t>
      </w:r>
    </w:p>
    <w:p w14:paraId="09FCDD1C" w14:textId="6BD9524C" w:rsidR="00035009" w:rsidRPr="00035009" w:rsidRDefault="00035009" w:rsidP="00035009">
      <w:pPr>
        <w:shd w:val="clear" w:color="auto" w:fill="FFFFFF"/>
        <w:spacing w:after="0" w:line="420" w:lineRule="atLeast"/>
        <w:rPr>
          <w:rFonts w:ascii="Times New Roman" w:eastAsia="Times New Roman" w:hAnsi="Times New Roman" w:cs="Times New Roman"/>
          <w:color w:val="0A0A0A"/>
          <w:kern w:val="0"/>
          <w:sz w:val="24"/>
          <w:szCs w:val="24"/>
          <w:lang w:eastAsia="ru-RU"/>
          <w14:ligatures w14:val="none"/>
        </w:rPr>
      </w:pPr>
      <w:r w:rsidRPr="00A97321">
        <w:rPr>
          <w:rFonts w:ascii="Times New Roman" w:eastAsia="Times New Roman" w:hAnsi="Times New Roman" w:cs="Times New Roman"/>
          <w:color w:val="0A0A0A"/>
          <w:kern w:val="0"/>
          <w:sz w:val="24"/>
          <w:szCs w:val="24"/>
          <w:lang w:eastAsia="ru-RU"/>
          <w14:ligatures w14:val="none"/>
        </w:rPr>
        <w:t xml:space="preserve">Картон, </w:t>
      </w:r>
      <w:r w:rsidR="00A97321" w:rsidRPr="00A97321">
        <w:rPr>
          <w:rFonts w:ascii="Times New Roman" w:eastAsia="Times New Roman" w:hAnsi="Times New Roman" w:cs="Times New Roman"/>
          <w:color w:val="0A0A0A"/>
          <w:kern w:val="0"/>
          <w:sz w:val="24"/>
          <w:szCs w:val="24"/>
          <w:lang w:eastAsia="ru-RU"/>
          <w14:ligatures w14:val="none"/>
        </w:rPr>
        <w:t>синяя бумага, клей, ножницы, пайетки</w:t>
      </w:r>
    </w:p>
    <w:p w14:paraId="6A7A7BE4" w14:textId="77777777" w:rsidR="00035009" w:rsidRPr="00035009" w:rsidRDefault="00035009" w:rsidP="00035009">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Для подготовительной группы (дети 6–7 лет) важно не только закрепить навыки работы с ножницами, но и донести смысл акции. </w:t>
      </w:r>
    </w:p>
    <w:p w14:paraId="77EFDB27" w14:textId="77777777" w:rsidR="00035009" w:rsidRPr="00035009" w:rsidRDefault="00035009" w:rsidP="00035009">
      <w:pPr>
        <w:numPr>
          <w:ilvl w:val="0"/>
          <w:numId w:val="3"/>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Основа</w:t>
      </w:r>
      <w:r w:rsidRPr="00035009">
        <w:rPr>
          <w:rFonts w:ascii="Times New Roman" w:eastAsia="Times New Roman" w:hAnsi="Times New Roman" w:cs="Times New Roman"/>
          <w:color w:val="0A0A0A"/>
          <w:kern w:val="0"/>
          <w:sz w:val="24"/>
          <w:szCs w:val="24"/>
          <w:lang w:eastAsia="ru-RU"/>
          <w14:ligatures w14:val="none"/>
        </w:rPr>
        <w:t>: белый или контрастный лист картона.</w:t>
      </w:r>
    </w:p>
    <w:p w14:paraId="47B754A3" w14:textId="77777777" w:rsidR="00035009" w:rsidRPr="00035009" w:rsidRDefault="00035009" w:rsidP="00035009">
      <w:pPr>
        <w:numPr>
          <w:ilvl w:val="0"/>
          <w:numId w:val="3"/>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Детали</w:t>
      </w:r>
      <w:r w:rsidRPr="00035009">
        <w:rPr>
          <w:rFonts w:ascii="Times New Roman" w:eastAsia="Times New Roman" w:hAnsi="Times New Roman" w:cs="Times New Roman"/>
          <w:color w:val="0A0A0A"/>
          <w:kern w:val="0"/>
          <w:sz w:val="24"/>
          <w:szCs w:val="24"/>
          <w:lang w:eastAsia="ru-RU"/>
          <w14:ligatures w14:val="none"/>
        </w:rPr>
        <w:t>: синяя и голубая цветная бумага (разных оттенков), клей, ножницы.</w:t>
      </w:r>
    </w:p>
    <w:p w14:paraId="5F36D997" w14:textId="77777777" w:rsidR="00035009" w:rsidRPr="00035009" w:rsidRDefault="00035009" w:rsidP="00035009">
      <w:pPr>
        <w:numPr>
          <w:ilvl w:val="0"/>
          <w:numId w:val="3"/>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Декор</w:t>
      </w:r>
      <w:r w:rsidRPr="00035009">
        <w:rPr>
          <w:rFonts w:ascii="Times New Roman" w:eastAsia="Times New Roman" w:hAnsi="Times New Roman" w:cs="Times New Roman"/>
          <w:color w:val="0A0A0A"/>
          <w:kern w:val="0"/>
          <w:sz w:val="24"/>
          <w:szCs w:val="24"/>
          <w:lang w:eastAsia="ru-RU"/>
          <w14:ligatures w14:val="none"/>
        </w:rPr>
        <w:t>: пайетки, блестки или синие стразы для создания эффекта «свечения». </w:t>
      </w:r>
    </w:p>
    <w:p w14:paraId="564650AB" w14:textId="77777777" w:rsidR="00035009" w:rsidRPr="00035009" w:rsidRDefault="00035009" w:rsidP="00035009">
      <w:pPr>
        <w:shd w:val="clear" w:color="auto" w:fill="FFFFFF"/>
        <w:spacing w:after="0" w:line="420" w:lineRule="atLeast"/>
        <w:rPr>
          <w:rFonts w:ascii="Times New Roman" w:eastAsia="Times New Roman" w:hAnsi="Times New Roman" w:cs="Times New Roman"/>
          <w:b/>
          <w:bCs/>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Пошаговое выполнение</w:t>
      </w:r>
    </w:p>
    <w:p w14:paraId="62918FA7" w14:textId="77777777" w:rsidR="00035009" w:rsidRPr="00035009" w:rsidRDefault="00035009" w:rsidP="00035009">
      <w:pPr>
        <w:numPr>
          <w:ilvl w:val="0"/>
          <w:numId w:val="4"/>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Обсуждение темы</w:t>
      </w:r>
      <w:r w:rsidRPr="00035009">
        <w:rPr>
          <w:rFonts w:ascii="Times New Roman" w:eastAsia="Times New Roman" w:hAnsi="Times New Roman" w:cs="Times New Roman"/>
          <w:color w:val="0A0A0A"/>
          <w:kern w:val="0"/>
          <w:sz w:val="24"/>
          <w:szCs w:val="24"/>
          <w:lang w:eastAsia="ru-RU"/>
          <w14:ligatures w14:val="none"/>
        </w:rPr>
        <w:t>: Воспитатель объясняет, что синий цвет — это символ равновесия и поддержки, так как аутизм чаще встречается у мальчиков.</w:t>
      </w:r>
    </w:p>
    <w:p w14:paraId="0540EA37" w14:textId="77777777" w:rsidR="00035009" w:rsidRPr="00035009" w:rsidRDefault="00035009" w:rsidP="00035009">
      <w:pPr>
        <w:numPr>
          <w:ilvl w:val="0"/>
          <w:numId w:val="4"/>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Подготовка лепестков</w:t>
      </w:r>
      <w:r w:rsidRPr="00035009">
        <w:rPr>
          <w:rFonts w:ascii="Times New Roman" w:eastAsia="Times New Roman" w:hAnsi="Times New Roman" w:cs="Times New Roman"/>
          <w:color w:val="0A0A0A"/>
          <w:kern w:val="0"/>
          <w:sz w:val="24"/>
          <w:szCs w:val="24"/>
          <w:lang w:eastAsia="ru-RU"/>
          <w14:ligatures w14:val="none"/>
        </w:rPr>
        <w:t>:</w:t>
      </w:r>
    </w:p>
    <w:p w14:paraId="2665ECB7" w14:textId="77777777" w:rsidR="00035009" w:rsidRPr="00035009" w:rsidRDefault="00035009" w:rsidP="00035009">
      <w:pPr>
        <w:numPr>
          <w:ilvl w:val="1"/>
          <w:numId w:val="5"/>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Можно вырезать 5–7 одинаковых синих лепестков по шаблону.</w:t>
      </w:r>
    </w:p>
    <w:p w14:paraId="2F36ECD1" w14:textId="77777777" w:rsidR="00035009" w:rsidRPr="00035009" w:rsidRDefault="00035009" w:rsidP="00035009">
      <w:pPr>
        <w:numPr>
          <w:ilvl w:val="1"/>
          <w:numId w:val="6"/>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Альтернативный вариант — </w:t>
      </w:r>
      <w:r w:rsidRPr="00035009">
        <w:rPr>
          <w:rFonts w:ascii="Times New Roman" w:eastAsia="Times New Roman" w:hAnsi="Times New Roman" w:cs="Times New Roman"/>
          <w:b/>
          <w:bCs/>
          <w:color w:val="0A0A0A"/>
          <w:kern w:val="0"/>
          <w:sz w:val="24"/>
          <w:szCs w:val="24"/>
          <w:lang w:eastAsia="ru-RU"/>
          <w14:ligatures w14:val="none"/>
        </w:rPr>
        <w:t>«цветок из ладошек»</w:t>
      </w:r>
      <w:r w:rsidRPr="00035009">
        <w:rPr>
          <w:rFonts w:ascii="Times New Roman" w:eastAsia="Times New Roman" w:hAnsi="Times New Roman" w:cs="Times New Roman"/>
          <w:color w:val="0A0A0A"/>
          <w:kern w:val="0"/>
          <w:sz w:val="24"/>
          <w:szCs w:val="24"/>
          <w:lang w:eastAsia="ru-RU"/>
          <w14:ligatures w14:val="none"/>
        </w:rPr>
        <w:t>: дети обводят свои ладони на синей бумаге, вырезают их и наклеивают по кругу.</w:t>
      </w:r>
    </w:p>
    <w:p w14:paraId="6927DA93" w14:textId="77777777" w:rsidR="00035009" w:rsidRPr="00035009" w:rsidRDefault="00035009" w:rsidP="00035009">
      <w:pPr>
        <w:numPr>
          <w:ilvl w:val="0"/>
          <w:numId w:val="4"/>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Сборка композиции</w:t>
      </w:r>
      <w:r w:rsidRPr="00035009">
        <w:rPr>
          <w:rFonts w:ascii="Times New Roman" w:eastAsia="Times New Roman" w:hAnsi="Times New Roman" w:cs="Times New Roman"/>
          <w:color w:val="0A0A0A"/>
          <w:kern w:val="0"/>
          <w:sz w:val="24"/>
          <w:szCs w:val="24"/>
          <w:lang w:eastAsia="ru-RU"/>
          <w14:ligatures w14:val="none"/>
        </w:rPr>
        <w:t>:</w:t>
      </w:r>
    </w:p>
    <w:p w14:paraId="38F932A3" w14:textId="77777777" w:rsidR="00035009" w:rsidRPr="00035009" w:rsidRDefault="00035009" w:rsidP="00035009">
      <w:pPr>
        <w:numPr>
          <w:ilvl w:val="1"/>
          <w:numId w:val="7"/>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В центре листа наклеивается желтая или белая сердцевина.</w:t>
      </w:r>
    </w:p>
    <w:p w14:paraId="4B186D02" w14:textId="77777777" w:rsidR="00035009" w:rsidRPr="00035009" w:rsidRDefault="00035009" w:rsidP="00035009">
      <w:pPr>
        <w:numPr>
          <w:ilvl w:val="1"/>
          <w:numId w:val="8"/>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Вокруг располагаются синие лепестки/ладошки.</w:t>
      </w:r>
    </w:p>
    <w:p w14:paraId="031ABEBF" w14:textId="6E3B42E0" w:rsidR="00035009" w:rsidRPr="00035009" w:rsidRDefault="00035009" w:rsidP="00035009">
      <w:pPr>
        <w:numPr>
          <w:ilvl w:val="0"/>
          <w:numId w:val="4"/>
        </w:numPr>
        <w:shd w:val="clear" w:color="auto" w:fill="FFFFFF"/>
        <w:spacing w:after="18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b/>
          <w:bCs/>
          <w:color w:val="0A0A0A"/>
          <w:kern w:val="0"/>
          <w:sz w:val="24"/>
          <w:szCs w:val="24"/>
          <w:lang w:eastAsia="ru-RU"/>
          <w14:ligatures w14:val="none"/>
        </w:rPr>
        <w:t>«Зажжение» цветка</w:t>
      </w:r>
      <w:proofErr w:type="gramStart"/>
      <w:r w:rsidRPr="00035009">
        <w:rPr>
          <w:rFonts w:ascii="Times New Roman" w:eastAsia="Times New Roman" w:hAnsi="Times New Roman" w:cs="Times New Roman"/>
          <w:color w:val="0A0A0A"/>
          <w:kern w:val="0"/>
          <w:sz w:val="24"/>
          <w:szCs w:val="24"/>
          <w:lang w:eastAsia="ru-RU"/>
          <w14:ligatures w14:val="none"/>
        </w:rPr>
        <w:t>:</w:t>
      </w:r>
      <w:r w:rsidR="00A97321">
        <w:rPr>
          <w:rFonts w:ascii="Times New Roman" w:eastAsia="Times New Roman" w:hAnsi="Times New Roman" w:cs="Times New Roman"/>
          <w:color w:val="0A0A0A"/>
          <w:kern w:val="0"/>
          <w:sz w:val="24"/>
          <w:szCs w:val="24"/>
          <w:lang w:eastAsia="ru-RU"/>
          <w14:ligatures w14:val="none"/>
        </w:rPr>
        <w:t xml:space="preserve"> </w:t>
      </w:r>
      <w:r w:rsidRPr="00035009">
        <w:rPr>
          <w:rFonts w:ascii="Times New Roman" w:eastAsia="Times New Roman" w:hAnsi="Times New Roman" w:cs="Times New Roman"/>
          <w:color w:val="0A0A0A"/>
          <w:kern w:val="0"/>
          <w:sz w:val="24"/>
          <w:szCs w:val="24"/>
          <w:lang w:eastAsia="ru-RU"/>
          <w14:ligatures w14:val="none"/>
        </w:rPr>
        <w:t>Чтобы</w:t>
      </w:r>
      <w:proofErr w:type="gramEnd"/>
      <w:r w:rsidRPr="00035009">
        <w:rPr>
          <w:rFonts w:ascii="Times New Roman" w:eastAsia="Times New Roman" w:hAnsi="Times New Roman" w:cs="Times New Roman"/>
          <w:color w:val="0A0A0A"/>
          <w:kern w:val="0"/>
          <w:sz w:val="24"/>
          <w:szCs w:val="24"/>
          <w:lang w:eastAsia="ru-RU"/>
          <w14:ligatures w14:val="none"/>
        </w:rPr>
        <w:t xml:space="preserve"> цветок «зажегся», края лепестков украшаются блестящими элементами или контуром из более светлой (голубой) бумаги, имитируя сияние. </w:t>
      </w:r>
    </w:p>
    <w:p w14:paraId="0967E6B6" w14:textId="77777777" w:rsidR="00035009" w:rsidRPr="00035009" w:rsidRDefault="00035009" w:rsidP="00035009">
      <w:pPr>
        <w:shd w:val="clear" w:color="auto" w:fill="FFFFFF"/>
        <w:spacing w:after="0" w:line="360" w:lineRule="atLeast"/>
        <w:rPr>
          <w:rFonts w:ascii="Times New Roman" w:eastAsia="Times New Roman" w:hAnsi="Times New Roman" w:cs="Times New Roman"/>
          <w:color w:val="0A0A0A"/>
          <w:kern w:val="0"/>
          <w:sz w:val="24"/>
          <w:szCs w:val="24"/>
          <w:lang w:eastAsia="ru-RU"/>
          <w14:ligatures w14:val="none"/>
        </w:rPr>
      </w:pPr>
      <w:r w:rsidRPr="00035009">
        <w:rPr>
          <w:rFonts w:ascii="Times New Roman" w:eastAsia="Times New Roman" w:hAnsi="Times New Roman" w:cs="Times New Roman"/>
          <w:color w:val="0A0A0A"/>
          <w:kern w:val="0"/>
          <w:sz w:val="24"/>
          <w:szCs w:val="24"/>
          <w:lang w:eastAsia="ru-RU"/>
          <w14:ligatures w14:val="none"/>
        </w:rPr>
        <w:t>В завершение занятия работы часто объединяются в общую гирлянду или коллективное панно «Мы все разные, но мы вместе». </w:t>
      </w:r>
    </w:p>
    <w:p w14:paraId="180130B3" w14:textId="720A7A1A" w:rsidR="00322C4C" w:rsidRPr="00A97321" w:rsidRDefault="00322C4C" w:rsidP="00322C4C">
      <w:pPr>
        <w:pStyle w:val="ac"/>
        <w:spacing w:before="0" w:beforeAutospacing="0" w:after="200" w:afterAutospacing="0"/>
      </w:pPr>
    </w:p>
    <w:p w14:paraId="15624311" w14:textId="77777777" w:rsidR="00035009" w:rsidRPr="00A97321" w:rsidRDefault="00035009" w:rsidP="00322C4C">
      <w:pPr>
        <w:pStyle w:val="ac"/>
        <w:spacing w:before="0" w:beforeAutospacing="0" w:after="200" w:afterAutospacing="0"/>
      </w:pPr>
    </w:p>
    <w:p w14:paraId="26D2D5FC" w14:textId="77777777" w:rsidR="00322C4C" w:rsidRPr="00322C4C" w:rsidRDefault="00322C4C" w:rsidP="00322C4C"/>
    <w:sectPr w:rsidR="00322C4C" w:rsidRPr="00322C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109" w14:textId="77777777" w:rsidR="00B82622" w:rsidRDefault="00B82622" w:rsidP="004222F7">
      <w:pPr>
        <w:spacing w:after="0" w:line="240" w:lineRule="auto"/>
      </w:pPr>
      <w:r>
        <w:separator/>
      </w:r>
    </w:p>
  </w:endnote>
  <w:endnote w:type="continuationSeparator" w:id="0">
    <w:p w14:paraId="510C7F7B" w14:textId="77777777" w:rsidR="00B82622" w:rsidRDefault="00B82622" w:rsidP="0042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3B1B" w14:textId="77777777" w:rsidR="00B82622" w:rsidRDefault="00B82622" w:rsidP="004222F7">
      <w:pPr>
        <w:spacing w:after="0" w:line="240" w:lineRule="auto"/>
      </w:pPr>
      <w:r>
        <w:separator/>
      </w:r>
    </w:p>
  </w:footnote>
  <w:footnote w:type="continuationSeparator" w:id="0">
    <w:p w14:paraId="46907E66" w14:textId="77777777" w:rsidR="00B82622" w:rsidRDefault="00B82622" w:rsidP="00422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4C2"/>
    <w:multiLevelType w:val="multilevel"/>
    <w:tmpl w:val="CC7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E7FDF"/>
    <w:multiLevelType w:val="multilevel"/>
    <w:tmpl w:val="5090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E6F55"/>
    <w:multiLevelType w:val="multilevel"/>
    <w:tmpl w:val="D63C7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55C23"/>
    <w:multiLevelType w:val="multilevel"/>
    <w:tmpl w:val="028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17DA9"/>
    <w:multiLevelType w:val="multilevel"/>
    <w:tmpl w:val="303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876921">
    <w:abstractNumId w:val="1"/>
  </w:num>
  <w:num w:numId="2" w16cid:durableId="1316029330">
    <w:abstractNumId w:val="3"/>
  </w:num>
  <w:num w:numId="3" w16cid:durableId="147597448">
    <w:abstractNumId w:val="4"/>
  </w:num>
  <w:num w:numId="4" w16cid:durableId="411664054">
    <w:abstractNumId w:val="2"/>
  </w:num>
  <w:num w:numId="5" w16cid:durableId="1407922506">
    <w:abstractNumId w:val="2"/>
    <w:lvlOverride w:ilvl="1">
      <w:lvl w:ilvl="1">
        <w:numFmt w:val="decimal"/>
        <w:lvlText w:val="%2."/>
        <w:lvlJc w:val="left"/>
      </w:lvl>
    </w:lvlOverride>
  </w:num>
  <w:num w:numId="6" w16cid:durableId="1632905291">
    <w:abstractNumId w:val="2"/>
    <w:lvlOverride w:ilvl="1">
      <w:lvl w:ilvl="1">
        <w:numFmt w:val="decimal"/>
        <w:lvlText w:val="%2."/>
        <w:lvlJc w:val="left"/>
      </w:lvl>
    </w:lvlOverride>
  </w:num>
  <w:num w:numId="7" w16cid:durableId="397363682">
    <w:abstractNumId w:val="2"/>
    <w:lvlOverride w:ilvl="1">
      <w:lvl w:ilvl="1">
        <w:numFmt w:val="decimal"/>
        <w:lvlText w:val="%2."/>
        <w:lvlJc w:val="left"/>
      </w:lvl>
    </w:lvlOverride>
  </w:num>
  <w:num w:numId="8" w16cid:durableId="542132810">
    <w:abstractNumId w:val="2"/>
    <w:lvlOverride w:ilvl="1">
      <w:lvl w:ilvl="1">
        <w:numFmt w:val="decimal"/>
        <w:lvlText w:val="%2."/>
        <w:lvlJc w:val="left"/>
      </w:lvl>
    </w:lvlOverride>
  </w:num>
  <w:num w:numId="9" w16cid:durableId="164516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5E"/>
    <w:rsid w:val="00035009"/>
    <w:rsid w:val="0015531E"/>
    <w:rsid w:val="00266427"/>
    <w:rsid w:val="00322C4C"/>
    <w:rsid w:val="003A6E5E"/>
    <w:rsid w:val="004222F7"/>
    <w:rsid w:val="005010CE"/>
    <w:rsid w:val="0056730D"/>
    <w:rsid w:val="00655C91"/>
    <w:rsid w:val="00840112"/>
    <w:rsid w:val="009A1C92"/>
    <w:rsid w:val="00A138B8"/>
    <w:rsid w:val="00A32A54"/>
    <w:rsid w:val="00A53729"/>
    <w:rsid w:val="00A97321"/>
    <w:rsid w:val="00B82622"/>
    <w:rsid w:val="00F61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9826"/>
  <w15:chartTrackingRefBased/>
  <w15:docId w15:val="{3957BB37-E8A2-4212-9EE7-76B0D30D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6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6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6E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6E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6E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6E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6E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6E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6E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E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6E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6E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6E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6E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6E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6E5E"/>
    <w:rPr>
      <w:rFonts w:eastAsiaTheme="majorEastAsia" w:cstheme="majorBidi"/>
      <w:color w:val="595959" w:themeColor="text1" w:themeTint="A6"/>
    </w:rPr>
  </w:style>
  <w:style w:type="character" w:customStyle="1" w:styleId="80">
    <w:name w:val="Заголовок 8 Знак"/>
    <w:basedOn w:val="a0"/>
    <w:link w:val="8"/>
    <w:uiPriority w:val="9"/>
    <w:semiHidden/>
    <w:rsid w:val="003A6E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6E5E"/>
    <w:rPr>
      <w:rFonts w:eastAsiaTheme="majorEastAsia" w:cstheme="majorBidi"/>
      <w:color w:val="272727" w:themeColor="text1" w:themeTint="D8"/>
    </w:rPr>
  </w:style>
  <w:style w:type="paragraph" w:styleId="a3">
    <w:name w:val="Title"/>
    <w:basedOn w:val="a"/>
    <w:next w:val="a"/>
    <w:link w:val="a4"/>
    <w:uiPriority w:val="10"/>
    <w:qFormat/>
    <w:rsid w:val="003A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E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6E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6E5E"/>
    <w:pPr>
      <w:spacing w:before="160"/>
      <w:jc w:val="center"/>
    </w:pPr>
    <w:rPr>
      <w:i/>
      <w:iCs/>
      <w:color w:val="404040" w:themeColor="text1" w:themeTint="BF"/>
    </w:rPr>
  </w:style>
  <w:style w:type="character" w:customStyle="1" w:styleId="22">
    <w:name w:val="Цитата 2 Знак"/>
    <w:basedOn w:val="a0"/>
    <w:link w:val="21"/>
    <w:uiPriority w:val="29"/>
    <w:rsid w:val="003A6E5E"/>
    <w:rPr>
      <w:i/>
      <w:iCs/>
      <w:color w:val="404040" w:themeColor="text1" w:themeTint="BF"/>
    </w:rPr>
  </w:style>
  <w:style w:type="paragraph" w:styleId="a7">
    <w:name w:val="List Paragraph"/>
    <w:basedOn w:val="a"/>
    <w:uiPriority w:val="34"/>
    <w:qFormat/>
    <w:rsid w:val="003A6E5E"/>
    <w:pPr>
      <w:ind w:left="720"/>
      <w:contextualSpacing/>
    </w:pPr>
  </w:style>
  <w:style w:type="character" w:styleId="a8">
    <w:name w:val="Intense Emphasis"/>
    <w:basedOn w:val="a0"/>
    <w:uiPriority w:val="21"/>
    <w:qFormat/>
    <w:rsid w:val="003A6E5E"/>
    <w:rPr>
      <w:i/>
      <w:iCs/>
      <w:color w:val="2F5496" w:themeColor="accent1" w:themeShade="BF"/>
    </w:rPr>
  </w:style>
  <w:style w:type="paragraph" w:styleId="a9">
    <w:name w:val="Intense Quote"/>
    <w:basedOn w:val="a"/>
    <w:next w:val="a"/>
    <w:link w:val="aa"/>
    <w:uiPriority w:val="30"/>
    <w:qFormat/>
    <w:rsid w:val="003A6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6E5E"/>
    <w:rPr>
      <w:i/>
      <w:iCs/>
      <w:color w:val="2F5496" w:themeColor="accent1" w:themeShade="BF"/>
    </w:rPr>
  </w:style>
  <w:style w:type="character" w:styleId="ab">
    <w:name w:val="Intense Reference"/>
    <w:basedOn w:val="a0"/>
    <w:uiPriority w:val="32"/>
    <w:qFormat/>
    <w:rsid w:val="003A6E5E"/>
    <w:rPr>
      <w:b/>
      <w:bCs/>
      <w:smallCaps/>
      <w:color w:val="2F5496" w:themeColor="accent1" w:themeShade="BF"/>
      <w:spacing w:val="5"/>
    </w:rPr>
  </w:style>
  <w:style w:type="paragraph" w:customStyle="1" w:styleId="docdata">
    <w:name w:val="docdata"/>
    <w:aliases w:val="docy,v5,72539,bqiaagaaeyqcaaagiaiaaapcggeabdaaaqaaaaaaaaaaaaaaaaaaaaaaaaaaaaaaaaaaaaaaaaaaaaaaaaaaaaaaaaaaaaaaaaaaaaaaaaaaaaaaaaaaaaaaaaaaaaaaaaaaaaaaaaaaaaaaaaaaaaaaaaaaaaaaaaaaaaaaaaaaaaaaaaaaaaaaaaaaaaaaaaaaaaaaaaaaaaaaaaaaaaaaaaaaaaaaaaaaaaa"/>
    <w:basedOn w:val="a"/>
    <w:rsid w:val="003A6E5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unhideWhenUsed/>
    <w:rsid w:val="003A6E5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3A6E5E"/>
    <w:rPr>
      <w:color w:val="0563C1" w:themeColor="hyperlink"/>
      <w:u w:val="single"/>
    </w:rPr>
  </w:style>
  <w:style w:type="character" w:styleId="ae">
    <w:name w:val="Unresolved Mention"/>
    <w:basedOn w:val="a0"/>
    <w:uiPriority w:val="99"/>
    <w:semiHidden/>
    <w:unhideWhenUsed/>
    <w:rsid w:val="003A6E5E"/>
    <w:rPr>
      <w:color w:val="605E5C"/>
      <w:shd w:val="clear" w:color="auto" w:fill="E1DFDD"/>
    </w:rPr>
  </w:style>
  <w:style w:type="character" w:styleId="af">
    <w:name w:val="Strong"/>
    <w:basedOn w:val="a0"/>
    <w:uiPriority w:val="22"/>
    <w:qFormat/>
    <w:rsid w:val="00A53729"/>
    <w:rPr>
      <w:b/>
      <w:bCs/>
    </w:rPr>
  </w:style>
  <w:style w:type="character" w:customStyle="1" w:styleId="vkekvd">
    <w:name w:val="vkekvd"/>
    <w:basedOn w:val="a0"/>
    <w:rsid w:val="00A53729"/>
  </w:style>
  <w:style w:type="paragraph" w:customStyle="1" w:styleId="df3vjf">
    <w:name w:val="df3vjf"/>
    <w:basedOn w:val="a"/>
    <w:rsid w:val="00A5372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t286pc">
    <w:name w:val="t286pc"/>
    <w:basedOn w:val="a0"/>
    <w:rsid w:val="00A53729"/>
  </w:style>
  <w:style w:type="character" w:customStyle="1" w:styleId="ifmvxd">
    <w:name w:val="ifmvxd"/>
    <w:basedOn w:val="a0"/>
    <w:rsid w:val="00A53729"/>
  </w:style>
  <w:style w:type="character" w:customStyle="1" w:styleId="ijm6od">
    <w:name w:val="ijm6od"/>
    <w:basedOn w:val="a0"/>
    <w:rsid w:val="00A53729"/>
  </w:style>
  <w:style w:type="paragraph" w:styleId="af0">
    <w:name w:val="header"/>
    <w:basedOn w:val="a"/>
    <w:link w:val="af1"/>
    <w:uiPriority w:val="99"/>
    <w:unhideWhenUsed/>
    <w:rsid w:val="004222F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222F7"/>
  </w:style>
  <w:style w:type="paragraph" w:styleId="af2">
    <w:name w:val="footer"/>
    <w:basedOn w:val="a"/>
    <w:link w:val="af3"/>
    <w:uiPriority w:val="99"/>
    <w:unhideWhenUsed/>
    <w:rsid w:val="004222F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2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1978</Words>
  <Characters>11279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kontarev_av@mail.ru</dc:creator>
  <cp:keywords/>
  <dc:description/>
  <cp:lastModifiedBy>kontarev_av@mail.ru</cp:lastModifiedBy>
  <cp:revision>1</cp:revision>
  <dcterms:created xsi:type="dcterms:W3CDTF">2026-04-13T15:46:00Z</dcterms:created>
  <dcterms:modified xsi:type="dcterms:W3CDTF">2026-04-13T19:32:00Z</dcterms:modified>
</cp:coreProperties>
</file>