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5" w:rsidRPr="00813D6D" w:rsidRDefault="00813D6D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13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СОГБОУ "</w:t>
      </w:r>
      <w:proofErr w:type="spellStart"/>
      <w:r w:rsidRPr="00813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Краснинская</w:t>
      </w:r>
      <w:proofErr w:type="spellEnd"/>
      <w:r w:rsidRPr="00813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средняя школа - интернат для обучающихся с ограниченными  возможностями здоровья"</w:t>
      </w:r>
      <w:r w:rsidR="00430AE5" w:rsidRPr="00813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430AE5" w:rsidRDefault="00430AE5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E5" w:rsidRDefault="00430AE5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E5" w:rsidRDefault="00430AE5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E5" w:rsidRDefault="00430AE5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E5" w:rsidRPr="00813D6D" w:rsidRDefault="00430AE5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30AE5" w:rsidRPr="00813D6D" w:rsidRDefault="00813D6D" w:rsidP="00813D6D">
      <w:pPr>
        <w:shd w:val="clear" w:color="auto" w:fill="FFFFFF"/>
        <w:spacing w:after="138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13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Доклад на методическом объединении</w:t>
      </w:r>
    </w:p>
    <w:p w:rsidR="00813D6D" w:rsidRPr="00633670" w:rsidRDefault="00813D6D" w:rsidP="00633670">
      <w:pPr>
        <w:shd w:val="clear" w:color="auto" w:fill="FFFFFF"/>
        <w:spacing w:after="138" w:line="360" w:lineRule="auto"/>
        <w:ind w:firstLine="567"/>
        <w:rPr>
          <w:rFonts w:ascii="Monotype Corsiva" w:eastAsia="Times New Roman" w:hAnsi="Monotype Corsiva" w:cs="Times New Roman"/>
          <w:i/>
          <w:color w:val="000000"/>
          <w:sz w:val="40"/>
          <w:szCs w:val="40"/>
          <w:lang w:eastAsia="ru-RU"/>
        </w:rPr>
      </w:pPr>
      <w:r w:rsidRPr="0081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33670">
        <w:rPr>
          <w:rFonts w:ascii="Monotype Corsiva" w:eastAsia="Times New Roman" w:hAnsi="Monotype Corsiva" w:cs="Times New Roman"/>
          <w:i/>
          <w:color w:val="000000"/>
          <w:sz w:val="40"/>
          <w:szCs w:val="40"/>
          <w:lang w:eastAsia="ru-RU"/>
        </w:rPr>
        <w:t xml:space="preserve">"Формирование комфортной среды воспитанников школы - интерната. </w:t>
      </w:r>
      <w:r w:rsidR="00633670" w:rsidRPr="00633670">
        <w:rPr>
          <w:rFonts w:ascii="Monotype Corsiva" w:eastAsia="Times New Roman" w:hAnsi="Monotype Corsiva" w:cs="Times New Roman"/>
          <w:i/>
          <w:color w:val="000000"/>
          <w:sz w:val="40"/>
          <w:szCs w:val="40"/>
          <w:lang w:eastAsia="ru-RU"/>
        </w:rPr>
        <w:t xml:space="preserve"> </w:t>
      </w:r>
      <w:r w:rsidR="00633670">
        <w:rPr>
          <w:rFonts w:ascii="Monotype Corsiva" w:eastAsia="Times New Roman" w:hAnsi="Monotype Corsiva" w:cs="Times New Roman"/>
          <w:i/>
          <w:color w:val="000000"/>
          <w:sz w:val="40"/>
          <w:szCs w:val="40"/>
          <w:lang w:eastAsia="ru-RU"/>
        </w:rPr>
        <w:t xml:space="preserve"> </w:t>
      </w:r>
      <w:r w:rsidRPr="00633670">
        <w:rPr>
          <w:rFonts w:ascii="Monotype Corsiva" w:eastAsia="Times New Roman" w:hAnsi="Monotype Corsiva" w:cs="Times New Roman"/>
          <w:i/>
          <w:color w:val="000000"/>
          <w:sz w:val="40"/>
          <w:szCs w:val="40"/>
          <w:lang w:eastAsia="ru-RU"/>
        </w:rPr>
        <w:t>Традиции и инновации"</w:t>
      </w:r>
    </w:p>
    <w:p w:rsidR="00430AE5" w:rsidRDefault="00430AE5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E5" w:rsidRDefault="00430AE5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B30" w:rsidRDefault="00C53B30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B30" w:rsidRDefault="00C53B30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B30" w:rsidRDefault="00C53B30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B30" w:rsidRDefault="00C53B30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E5" w:rsidRDefault="00813D6D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воспитатель:</w:t>
      </w:r>
      <w:r w:rsidR="0063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Лакеенкова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</w:t>
      </w:r>
    </w:p>
    <w:p w:rsidR="00813D6D" w:rsidRDefault="00813D6D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D6D" w:rsidRDefault="00813D6D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D6D" w:rsidRDefault="00813D6D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D6D" w:rsidRDefault="00813D6D" w:rsidP="00813D6D">
      <w:pPr>
        <w:shd w:val="clear" w:color="auto" w:fill="FFFFFF"/>
        <w:spacing w:after="138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070" w:rsidRDefault="009A5070" w:rsidP="00514CF2">
      <w:pPr>
        <w:shd w:val="clear" w:color="auto" w:fill="FFFFFF"/>
        <w:spacing w:after="138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670" w:rsidRPr="009A5070" w:rsidRDefault="009A5070" w:rsidP="009A5070">
      <w:pPr>
        <w:shd w:val="clear" w:color="auto" w:fill="FFFFFF"/>
        <w:spacing w:after="138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год.</w:t>
      </w:r>
    </w:p>
    <w:p w:rsidR="00514CF2" w:rsidRPr="00514CF2" w:rsidRDefault="00514CF2" w:rsidP="00514CF2">
      <w:pPr>
        <w:pStyle w:val="a6"/>
        <w:spacing w:line="360" w:lineRule="auto"/>
        <w:ind w:left="0" w:right="23" w:firstLine="709"/>
      </w:pPr>
      <w:r>
        <w:lastRenderedPageBreak/>
        <w:t xml:space="preserve">Окружающая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уверенности в собственных силах, чувства вкуса и стиля, создает атмосферу психологического комфорта, предупреждает стрессовые ситуации, способствует позитивному восприятию ребенком образовательной организации. Воспитывающее и коррекционно-развивающее влияние на обучающегося осуществляется через различные виды и формы работы по обустройству и освоению предметно-пространственной среды. Компонент </w:t>
      </w:r>
      <w:proofErr w:type="spellStart"/>
      <w:r>
        <w:t>здоровьесбережения</w:t>
      </w:r>
      <w:proofErr w:type="spellEnd"/>
      <w:r>
        <w:t xml:space="preserve">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отсталостью, запроса семьи и ресурсов образовательной организации.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задачами по укреплению здоровья детей  являются формирование у них представлений о здоровье как одной из главных ценностей жизни, формирование здорового образа жизни. Учитывая сказанное, в своей работе я придерживаюсь </w:t>
      </w: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воспитательно-образовательного процесса.</w:t>
      </w:r>
    </w:p>
    <w:p w:rsidR="00C53B30" w:rsidRDefault="005B2553" w:rsidP="00C53B3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 должен</w:t>
      </w:r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ребенка правильному выбору в любой ситуации только полезного для здоровья и отказа от всего вредн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ого. Привить ребенку </w:t>
      </w:r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C53B30" w:rsidRDefault="00C53B30" w:rsidP="00C53B3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CF2" w:rsidRDefault="00514CF2" w:rsidP="00C53B3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C53B30" w:rsidRPr="00601588" w:rsidRDefault="00C53B30" w:rsidP="00C53B3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 xml:space="preserve">Организация предметно-развивающей среды группы с позиций </w:t>
      </w:r>
      <w:proofErr w:type="spellStart"/>
      <w:r w:rsidRPr="0060158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здоровьесбережения</w:t>
      </w:r>
      <w:proofErr w:type="spellEnd"/>
      <w:r w:rsidRPr="00064E0C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.</w:t>
      </w:r>
    </w:p>
    <w:p w:rsidR="00C53B30" w:rsidRPr="00CA2EEC" w:rsidRDefault="00C53B30" w:rsidP="00C53B30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2E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создания целостной системы </w:t>
      </w:r>
      <w:proofErr w:type="spellStart"/>
      <w:r w:rsidRPr="00CA2E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A2E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детей очень важным является организация предметно-развивающей среды в школе - интернате. Предметно-развивающая среда моделируется с учетом реализации основных направлений развития ребенка и обеспечивает реализацию всех образовательных областей, которые прописаны в Федеральных государственных требованиях к основной общеобразовательной программе школьного образования.</w:t>
      </w:r>
    </w:p>
    <w:p w:rsidR="00C23777" w:rsidRDefault="00C53B30" w:rsidP="00C23777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группе я постарала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организовать развивающее пространство так, чтобы каждый ребенок имел возможность упражняться, наблюдать, добиваться поставленной цели.</w:t>
      </w:r>
    </w:p>
    <w:p w:rsidR="00C53B30" w:rsidRDefault="00C53B30" w:rsidP="00C53B30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777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  <w:r w:rsidR="00C23777" w:rsidRPr="00C2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3B30" w:rsidRPr="00601588" w:rsidRDefault="00C53B30" w:rsidP="00C53B30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 группы позволяет предусмотреть чередование непосредственно образовательной, совместной и свободной деятельности детей, способствует реализации режима двигательной активности, что предупреждает умственное утомление, способствует </w:t>
      </w: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588" w:rsidRPr="00C21604" w:rsidRDefault="00C53B30" w:rsidP="00C21604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Обустроенная таким образом пространственно-развивающая среда группы позволяет реализовать весь комплекс </w:t>
      </w: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по сохранению и укреплению физического, психического и социального здоровья воспитанников.</w:t>
      </w:r>
      <w:r w:rsidR="00C23777" w:rsidRPr="00C2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1588" w:rsidRPr="00601588" w:rsidRDefault="00601588" w:rsidP="00C21604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технологии</w:t>
      </w:r>
      <w:r w:rsidRPr="0060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системно организованная совокупность программ, приемов, методов организации образовательного процесса, направленная на укрепление и сохранение здоровья детей; качественная характеристика педагогических технологий по критерию их воздействия на здо</w:t>
      </w:r>
      <w:r w:rsidR="00C2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ровье учащихся и педагогов.</w:t>
      </w:r>
    </w:p>
    <w:p w:rsidR="00CA2EEC" w:rsidRPr="00CA2EEC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становлению культуры здоровья, в том числе культуры профессионального здоровья вос</w:t>
      </w:r>
      <w:r w:rsidR="005B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питателей  и 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просвещению родителей.</w:t>
      </w:r>
      <w:r w:rsidR="00CA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EEC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работе с родителями по формированию у них установок на воспитание здорового во всех отн</w:t>
      </w:r>
      <w:r w:rsidR="00C2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ошениях ребенка, а также </w:t>
      </w:r>
      <w:proofErr w:type="spellStart"/>
      <w:r w:rsidR="00CA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распрастранение</w:t>
      </w:r>
      <w:proofErr w:type="spellEnd"/>
      <w:r w:rsidR="00CA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буклетов, памяток </w:t>
      </w:r>
      <w:r w:rsidR="00CA2EEC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родителей.</w:t>
      </w:r>
    </w:p>
    <w:p w:rsidR="00C23777" w:rsidRDefault="00C23777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 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технологий:</w:t>
      </w:r>
    </w:p>
    <w:p w:rsidR="00601588" w:rsidRPr="00601588" w:rsidRDefault="00CA2EEC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01588"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601588" w:rsidRPr="00C23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Физкультурно-оздоровительные технологии</w:t>
      </w:r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направлены на физическое развитие и укрепление здоровья ребенка:</w:t>
      </w:r>
    </w:p>
    <w:p w:rsidR="00601588" w:rsidRPr="00601588" w:rsidRDefault="00601588" w:rsidP="00430AE5">
      <w:pPr>
        <w:numPr>
          <w:ilvl w:val="0"/>
          <w:numId w:val="4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качеств, двигательной активности и становление физической культуры дошкольников;</w:t>
      </w:r>
    </w:p>
    <w:p w:rsidR="00601588" w:rsidRPr="00601588" w:rsidRDefault="00601588" w:rsidP="00430AE5">
      <w:pPr>
        <w:numPr>
          <w:ilvl w:val="0"/>
          <w:numId w:val="4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плоскостопия и формирование правильной осанки,</w:t>
      </w:r>
    </w:p>
    <w:p w:rsidR="00601588" w:rsidRPr="00601588" w:rsidRDefault="00601588" w:rsidP="00430AE5">
      <w:pPr>
        <w:numPr>
          <w:ilvl w:val="0"/>
          <w:numId w:val="4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 к повседневной физической активности и заботе о здоровье и др.</w:t>
      </w:r>
    </w:p>
    <w:p w:rsidR="00601588" w:rsidRPr="00601588" w:rsidRDefault="00CA2EEC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01588"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601588" w:rsidRPr="00C23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технологии</w:t>
      </w:r>
      <w:r w:rsidR="00601588" w:rsidRPr="00C2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="005B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</w:t>
      </w:r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самопомощи и помощи.</w:t>
      </w:r>
    </w:p>
    <w:p w:rsidR="00601588" w:rsidRPr="00601588" w:rsidRDefault="00CA2EEC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01588"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601588" w:rsidRPr="00C23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</w:t>
      </w:r>
      <w:r w:rsidR="00601588" w:rsidRPr="00C2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 обеспечивают псих</w:t>
      </w:r>
      <w:r w:rsidR="0051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ическое и социальное здоровье </w:t>
      </w:r>
      <w:r w:rsidR="00601588"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достигаются следующие 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детей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1588" w:rsidRPr="00601588" w:rsidRDefault="00601588" w:rsidP="00430AE5">
      <w:pPr>
        <w:numPr>
          <w:ilvl w:val="0"/>
          <w:numId w:val="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стабильных качественных показателей оздоровительной работы;</w:t>
      </w:r>
    </w:p>
    <w:p w:rsidR="00601588" w:rsidRPr="00601588" w:rsidRDefault="00601588" w:rsidP="00430AE5">
      <w:pPr>
        <w:numPr>
          <w:ilvl w:val="0"/>
          <w:numId w:val="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системы мер, обеспечивающих охрану и укрепление здоровья воспитанников;</w:t>
      </w:r>
    </w:p>
    <w:p w:rsidR="00601588" w:rsidRPr="00601588" w:rsidRDefault="00601588" w:rsidP="00430AE5">
      <w:pPr>
        <w:numPr>
          <w:ilvl w:val="0"/>
          <w:numId w:val="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комфортность и безопасно</w:t>
      </w:r>
      <w:r w:rsidR="005B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условий пребывания детей  в школе- интернате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современной предметно-развивающей среды, обеспечивающей охрану и укрепление физического и психического здоровья детей; гарантия безопасности занятий;</w:t>
      </w:r>
    </w:p>
    <w:p w:rsidR="00601588" w:rsidRPr="00601588" w:rsidRDefault="00601588" w:rsidP="00430AE5">
      <w:pPr>
        <w:numPr>
          <w:ilvl w:val="0"/>
          <w:numId w:val="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 детей;</w:t>
      </w:r>
    </w:p>
    <w:p w:rsidR="00601588" w:rsidRPr="00601588" w:rsidRDefault="00601588" w:rsidP="00430AE5">
      <w:pPr>
        <w:numPr>
          <w:ilvl w:val="0"/>
          <w:numId w:val="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педагогов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повышение профессиональной компетентности:</w:t>
      </w:r>
    </w:p>
    <w:p w:rsidR="00601588" w:rsidRPr="00601588" w:rsidRDefault="00601588" w:rsidP="00430AE5">
      <w:pPr>
        <w:numPr>
          <w:ilvl w:val="0"/>
          <w:numId w:val="6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программ, методик и технологий по </w:t>
      </w: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601588" w:rsidRPr="00601588" w:rsidRDefault="00601588" w:rsidP="00430AE5">
      <w:pPr>
        <w:numPr>
          <w:ilvl w:val="0"/>
          <w:numId w:val="6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диагностических данных о ребенке;</w:t>
      </w:r>
    </w:p>
    <w:p w:rsidR="00601588" w:rsidRPr="00601588" w:rsidRDefault="00601588" w:rsidP="00430AE5">
      <w:pPr>
        <w:numPr>
          <w:ilvl w:val="0"/>
          <w:numId w:val="6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полноценного физического, психического и социально-личностного развития ребенка;</w:t>
      </w:r>
    </w:p>
    <w:p w:rsidR="00601588" w:rsidRPr="00601588" w:rsidRDefault="00601588" w:rsidP="00430AE5">
      <w:pPr>
        <w:numPr>
          <w:ilvl w:val="0"/>
          <w:numId w:val="6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индивидуального контроля за двигательной нагрузкой детей;</w:t>
      </w:r>
    </w:p>
    <w:p w:rsidR="00601588" w:rsidRPr="00601588" w:rsidRDefault="00601588" w:rsidP="00430AE5">
      <w:pPr>
        <w:numPr>
          <w:ilvl w:val="0"/>
          <w:numId w:val="6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планирование физкультурно-оздоровительной работы.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развитие навыков здорового образа жизни, безопасности происходит не самопроизвольно, а в процессе систематического, целенаправленного воспитания и обучения.</w:t>
      </w:r>
    </w:p>
    <w:p w:rsidR="00C21604" w:rsidRDefault="00C21604" w:rsidP="00C23777">
      <w:pPr>
        <w:shd w:val="clear" w:color="auto" w:fill="FFFFFF"/>
        <w:spacing w:after="138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601588" w:rsidRPr="00C23777" w:rsidRDefault="00601588" w:rsidP="00C23777">
      <w:pPr>
        <w:shd w:val="clear" w:color="auto" w:fill="FFFFFF"/>
        <w:spacing w:after="138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237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Технологии сохранения и стимулирования здоровья: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8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u w:val="single"/>
          <w:lang w:eastAsia="ru-RU"/>
        </w:rPr>
        <w:t>Динамические паузы</w:t>
      </w:r>
      <w:r w:rsidRPr="00D2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занятий,</w:t>
      </w:r>
      <w:r w:rsidR="00C5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домашнего задания к следующему учебному дню,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80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u w:val="single"/>
          <w:lang w:eastAsia="ru-RU"/>
        </w:rPr>
        <w:t>Подвижные и спортивные игры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как часть физкультурного занятия, </w:t>
      </w:r>
      <w:r w:rsidR="00D2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прогулке, в спортивном зале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малой, средней и высокой степени подвижности</w:t>
      </w:r>
      <w:r w:rsidR="00D2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подбираются в соответствии с возрастом ребенка, местом и временем ее провед</w:t>
      </w:r>
      <w:r w:rsidR="005B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ения. 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80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  <w:lang w:eastAsia="ru-RU"/>
        </w:rPr>
        <w:t>Пальчиковая гимнастика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C0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п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в любой удобный отрезок времени (в любое удобное время).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8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lang w:eastAsia="ru-RU"/>
        </w:rPr>
        <w:t>Гимнастика для глаз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ежедневно по 3-5 мин. в любое свободное время в зависимости от интенсивности зритель</w:t>
      </w:r>
      <w:r w:rsidR="00C0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нагрузки 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Рекомендуется использовать наглядный материал, показ педагога.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8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Дыхательная гимнастика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работы. Необходимо обеспечить проветривание по</w:t>
      </w:r>
      <w:r w:rsidR="009A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жизни: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66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Коммуникативные игры</w:t>
      </w:r>
      <w:r w:rsidRPr="0060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01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раза в неделю по 30 мин.  Занятия строятся по определенной схеме и состоят из нескольких частей. В них </w:t>
      </w:r>
      <w:r w:rsidR="0063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беседы, 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разной степени подвижности, занятия рисованием, лепкой и др.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технологии: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8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u w:val="single"/>
          <w:lang w:eastAsia="ru-RU"/>
        </w:rPr>
        <w:t>Артикуляционная гимнастика</w:t>
      </w:r>
      <w:r w:rsidRPr="00D20280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 -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полноценных движений и определенных положений органов артикуляционного аппарата, необходимых для правильного произношения. Проводится по р</w:t>
      </w:r>
      <w:r w:rsidR="00D2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екомендациям логопеда </w:t>
      </w:r>
      <w:r w:rsidR="00D2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ежедневно, особенно для детей Кристины М., Вадим Г., это те дети, которые испытывают трудности с произношением.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28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Логоритмика</w:t>
      </w:r>
      <w:proofErr w:type="spellEnd"/>
      <w:r w:rsidRPr="0060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01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совершенствование речи детей, овладение двигательными навыками, умение ориентироваться в окружающем пространстве, на способность преодолевать трудности, творчески проявлять себя.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3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Технологии воздействия цветом</w:t>
      </w:r>
      <w:r w:rsidRPr="00C53B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подобранные цвета интерьера в нашей группе снимают напряжение и повышают эмоциональный настрой ребенка.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заключаться в том, что эффект одной оздоровительной меры закрепляется в виде устойчивого, константно-целостного психосоматического состояния, которое дает начало воспроизведения в режиме саморазвития.</w:t>
      </w:r>
    </w:p>
    <w:p w:rsidR="00C23777" w:rsidRPr="008E6661" w:rsidRDefault="00C23777" w:rsidP="00C23777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используемые </w:t>
      </w:r>
      <w:r w:rsidRPr="00633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комплексе</w:t>
      </w:r>
      <w:r w:rsidRPr="0063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777" w:rsidRDefault="00C23777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070" w:rsidRDefault="009A5070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070" w:rsidRDefault="009A5070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070" w:rsidRDefault="009A5070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070" w:rsidRDefault="009A5070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604" w:rsidRDefault="00C21604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604" w:rsidRDefault="00C21604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604" w:rsidRDefault="00C21604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604" w:rsidRDefault="00C21604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604" w:rsidRDefault="00C21604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588" w:rsidRPr="00601588" w:rsidRDefault="00601588" w:rsidP="00430AE5">
      <w:p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  <w:r w:rsidR="008E6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01588" w:rsidRPr="00601588" w:rsidRDefault="00601588" w:rsidP="00430AE5">
      <w:pPr>
        <w:numPr>
          <w:ilvl w:val="0"/>
          <w:numId w:val="1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2010. Т. 7. №2. С.21 – 28.</w:t>
      </w:r>
    </w:p>
    <w:p w:rsidR="00601588" w:rsidRPr="00601588" w:rsidRDefault="00601588" w:rsidP="00430AE5">
      <w:pPr>
        <w:numPr>
          <w:ilvl w:val="0"/>
          <w:numId w:val="1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Кучма В.Р. Теория и практика гигиены детей и подростков на рубеже тысячелетий. - М., 2009.</w:t>
      </w:r>
    </w:p>
    <w:p w:rsidR="00601588" w:rsidRPr="00601588" w:rsidRDefault="00601588" w:rsidP="00430AE5">
      <w:pPr>
        <w:numPr>
          <w:ilvl w:val="0"/>
          <w:numId w:val="1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Назаренко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Л.Д. Оздоровительные основы физических упражнений. - М., 2002.</w:t>
      </w:r>
    </w:p>
    <w:p w:rsidR="00601588" w:rsidRPr="00633670" w:rsidRDefault="00601588" w:rsidP="00633670">
      <w:pPr>
        <w:numPr>
          <w:ilvl w:val="0"/>
          <w:numId w:val="1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и психология здоровья /Под ред. Н.К. Смирнова. - М.: </w:t>
      </w:r>
      <w:proofErr w:type="spellStart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АПКиПРО</w:t>
      </w:r>
      <w:proofErr w:type="spellEnd"/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601588" w:rsidRPr="00601588" w:rsidRDefault="00601588" w:rsidP="00430AE5">
      <w:pPr>
        <w:numPr>
          <w:ilvl w:val="0"/>
          <w:numId w:val="1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Сухарев А.Г. Концепция укрепления здоровья детского и подросткового населения России // Школа здоровья. 2000. Т. 7. №2. С.29 – 34.</w:t>
      </w:r>
    </w:p>
    <w:p w:rsidR="00601588" w:rsidRPr="00601588" w:rsidRDefault="00601588" w:rsidP="00430AE5">
      <w:pPr>
        <w:numPr>
          <w:ilvl w:val="0"/>
          <w:numId w:val="15"/>
        </w:numPr>
        <w:shd w:val="clear" w:color="auto" w:fill="FFFFFF"/>
        <w:spacing w:after="138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Ткачева В.И. Играем каждый день //Методические рекомендации. - Мн.: НИО, 2001</w:t>
      </w:r>
    </w:p>
    <w:p w:rsidR="00766D19" w:rsidRPr="00601588" w:rsidRDefault="00766D19" w:rsidP="00430A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6D19" w:rsidRPr="00601588" w:rsidSect="0081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BBA"/>
    <w:multiLevelType w:val="multilevel"/>
    <w:tmpl w:val="255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24D1C"/>
    <w:multiLevelType w:val="multilevel"/>
    <w:tmpl w:val="E2CA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B6DE0"/>
    <w:multiLevelType w:val="multilevel"/>
    <w:tmpl w:val="E286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3A76"/>
    <w:multiLevelType w:val="multilevel"/>
    <w:tmpl w:val="F08C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000E7"/>
    <w:multiLevelType w:val="multilevel"/>
    <w:tmpl w:val="837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B5755"/>
    <w:multiLevelType w:val="multilevel"/>
    <w:tmpl w:val="312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65EDC"/>
    <w:multiLevelType w:val="multilevel"/>
    <w:tmpl w:val="E3F4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92FE7"/>
    <w:multiLevelType w:val="multilevel"/>
    <w:tmpl w:val="DE3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D0EF9"/>
    <w:multiLevelType w:val="multilevel"/>
    <w:tmpl w:val="4B7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D0876"/>
    <w:multiLevelType w:val="multilevel"/>
    <w:tmpl w:val="6836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50766"/>
    <w:multiLevelType w:val="multilevel"/>
    <w:tmpl w:val="140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970BA"/>
    <w:multiLevelType w:val="multilevel"/>
    <w:tmpl w:val="C63E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9239E"/>
    <w:multiLevelType w:val="multilevel"/>
    <w:tmpl w:val="5406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9A452D"/>
    <w:multiLevelType w:val="multilevel"/>
    <w:tmpl w:val="41B0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648F3"/>
    <w:multiLevelType w:val="multilevel"/>
    <w:tmpl w:val="9210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1588"/>
    <w:rsid w:val="00064E0C"/>
    <w:rsid w:val="00257EB8"/>
    <w:rsid w:val="003B1FEC"/>
    <w:rsid w:val="003C6EDB"/>
    <w:rsid w:val="00430AE5"/>
    <w:rsid w:val="00514CF2"/>
    <w:rsid w:val="005557CB"/>
    <w:rsid w:val="005B2553"/>
    <w:rsid w:val="00601588"/>
    <w:rsid w:val="00633670"/>
    <w:rsid w:val="00766D19"/>
    <w:rsid w:val="00813D6D"/>
    <w:rsid w:val="008935A6"/>
    <w:rsid w:val="008B50A6"/>
    <w:rsid w:val="008E6661"/>
    <w:rsid w:val="00940E92"/>
    <w:rsid w:val="00991659"/>
    <w:rsid w:val="009A5070"/>
    <w:rsid w:val="00C0260E"/>
    <w:rsid w:val="00C21604"/>
    <w:rsid w:val="00C23777"/>
    <w:rsid w:val="00C53B30"/>
    <w:rsid w:val="00CA2EEC"/>
    <w:rsid w:val="00D20280"/>
    <w:rsid w:val="00ED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19"/>
  </w:style>
  <w:style w:type="paragraph" w:styleId="3">
    <w:name w:val="heading 3"/>
    <w:basedOn w:val="a"/>
    <w:link w:val="30"/>
    <w:uiPriority w:val="9"/>
    <w:qFormat/>
    <w:rsid w:val="00601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8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14CF2"/>
    <w:pPr>
      <w:widowControl w:val="0"/>
      <w:autoSpaceDE w:val="0"/>
      <w:autoSpaceDN w:val="0"/>
      <w:spacing w:after="0" w:line="240" w:lineRule="auto"/>
      <w:ind w:left="846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14C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2024-10-30T09:56:00Z</cp:lastPrinted>
  <dcterms:created xsi:type="dcterms:W3CDTF">2024-10-28T05:30:00Z</dcterms:created>
  <dcterms:modified xsi:type="dcterms:W3CDTF">2024-11-06T17:58:00Z</dcterms:modified>
</cp:coreProperties>
</file>