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  <w:rPr>
          <w:rFonts w:ascii="Trebuchet MS" w:hAnsi="Trebuchet MS"/>
          <w:b w:val="1"/>
          <w:i w:val="0"/>
          <w:caps w:val="0"/>
          <w:color w:val="555555"/>
          <w:spacing w:val="0"/>
          <w:highlight w:val="white"/>
        </w:rPr>
      </w:pPr>
      <w:r>
        <w:rPr>
          <w:rFonts w:ascii="Trebuchet MS" w:hAnsi="Trebuchet MS"/>
          <w:b w:val="1"/>
          <w:i w:val="0"/>
          <w:caps w:val="0"/>
          <w:color w:val="555555"/>
          <w:spacing w:val="0"/>
          <w:highlight w:val="white"/>
        </w:rPr>
        <w:t xml:space="preserve">Эссе </w:t>
      </w:r>
    </w:p>
    <w:p w14:paraId="02000000">
      <w:pPr>
        <w:spacing w:after="269" w:before="269"/>
        <w:ind w:firstLine="0" w:left="0" w:right="0"/>
        <w:jc w:val="center"/>
        <w:rPr>
          <w:rFonts w:ascii="Trebuchet MS" w:hAnsi="Trebuchet MS"/>
          <w:b w:val="1"/>
          <w:i w:val="0"/>
          <w:caps w:val="0"/>
          <w:color w:val="555555"/>
          <w:spacing w:val="0"/>
          <w:highlight w:val="white"/>
        </w:rPr>
      </w:pPr>
      <w:r>
        <w:rPr>
          <w:rFonts w:ascii="Trebuchet MS" w:hAnsi="Trebuchet MS"/>
          <w:b w:val="1"/>
          <w:i w:val="0"/>
          <w:caps w:val="0"/>
          <w:color w:val="555555"/>
          <w:spacing w:val="0"/>
          <w:highlight w:val="white"/>
        </w:rPr>
        <w:t>на тему: «Воспитатель XXI века»</w:t>
      </w:r>
    </w:p>
    <w:p w14:paraId="03000000">
      <w:pPr>
        <w:spacing w:after="269" w:before="269"/>
        <w:ind w:firstLine="0" w:left="0" w:right="0"/>
        <w:jc w:val="both"/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555555"/>
          <w:spacing w:val="0"/>
          <w:highlight w:val="white"/>
        </w:rPr>
        <w:t>В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 xml:space="preserve"> мире много интересных профессий, но профессия воспитателя, на мой взгляд, самая важная и гуманная. Быть воспитателем XXI века – это высокая ответственность: это значит отдавать всего себя, без остатка детям и, именно в этом, видеть свое назначение.</w:t>
      </w:r>
    </w:p>
    <w:p w14:paraId="04000000">
      <w:pPr>
        <w:spacing w:after="269" w:before="269"/>
        <w:ind w:firstLine="0" w:left="0" w:right="0"/>
        <w:jc w:val="both"/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Любовь к детям – движущая сила профессии воспитателя. Именно она вдохновляет педагога к поиску лучших возможностей раскрытия детских талантов, развитию их творческих возможностей, нравственных качеств, воспитанию уважения к старшим, бережного отношения к окружающему. Она помогает научить ребенка ценить дарованную им жизнь и относиться к ней созидательно.</w:t>
      </w:r>
    </w:p>
    <w:p w14:paraId="05000000">
      <w:pPr>
        <w:spacing w:after="269" w:before="269"/>
        <w:ind w:firstLine="0" w:left="0" w:right="0"/>
        <w:jc w:val="both"/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Современному воспитателю надо глубоко знать жизнь, чтобы к ней готовить других. Как сказал Р. Декарт: «Кто берется давать наставление, должен считать себя искуснее тех, кому он их дает: малейшая его погрешность заслуживает порицания». Эти слова наводят на мысль о том, что воспитатель двадцать первого века долженмного знать, быть скульптором детских душ, музыкантом и поэтом, художником и рассказчиком, мудрецом, который знает ВСЁ, и, конечно, профессионалом — волшебником, умеющим ежедневно удивлять ребенка.</w:t>
      </w:r>
    </w:p>
    <w:p w14:paraId="06000000">
      <w:pPr>
        <w:spacing w:after="269" w:before="269"/>
        <w:ind w:firstLine="0" w:left="0" w:right="0"/>
        <w:jc w:val="both"/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От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воспитателя зависит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, каким вырастет ребенок, ведь самые основные нравственные, моральные и творческие качества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личности</w:t>
      </w:r>
      <w:r>
        <w:rPr>
          <w:rFonts w:ascii="XO Thames" w:hAnsi="XO Thames"/>
          <w:b w:val="1"/>
          <w:i w:val="0"/>
          <w:caps w:val="0"/>
          <w:color w:val="555555"/>
          <w:spacing w:val="0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ребенка</w:t>
      </w:r>
      <w:r>
        <w:rPr>
          <w:rFonts w:ascii="XO Thames" w:hAnsi="XO Thames"/>
          <w:b w:val="1"/>
          <w:i w:val="0"/>
          <w:caps w:val="0"/>
          <w:color w:val="555555"/>
          <w:spacing w:val="0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закладываются еще в раннем детстве. Поэтому педагогу важно научить ребенка бытьдружелюбным по отношению к своимблизким и друзьям; научить заботиться о старших; умению делиться, сочувствовать, сопереживать; любить и уважать своих близких; ценить и беречь достижения своей родины; научить активностии целеустремленности в жизни; умению искать и находить решения из сложной ситуации и т.д.</w:t>
      </w:r>
    </w:p>
    <w:p w14:paraId="07000000">
      <w:pPr>
        <w:spacing w:after="269" w:before="269"/>
        <w:ind w:firstLine="0" w:left="0" w:right="0"/>
        <w:jc w:val="both"/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Очень важно, чтобы педагог обладал современными информационными технологиями и мог применять их в образовательном процессе. Педагога XXI века отличает его стремление идти в ногу со временем, постоянно совершенствовать свое профессиональное мастерство. Это грамотный, образованный и культурный член общества.</w:t>
      </w:r>
    </w:p>
    <w:p w14:paraId="08000000">
      <w:pPr>
        <w:spacing w:after="269" w:before="269"/>
        <w:ind w:firstLine="0" w:left="0" w:right="0"/>
        <w:jc w:val="both"/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А.П. Чехов говорил: «В человеке должно быть все прекрасно: и лицо, и одежда, и душа, и мысли» и это, как нельзя лучше, подходят к личности воспитателя. Современный педагог должен быть безупречен во всем. Он должен быть внимателен в словах, в поведении, поступках, в одежде… И это не только в общении с детьми, но и в процессе взаимодействия с родителями. Как сказал А.Н. Толстой «Самое сложное в работе с детьми – это работа с их родителями». Поэтому воспитатель XXI века должен быть авторитетом для них. Только тогда возможно установить доверительные и дружеские взаимоотношения с семьями воспитанников и совместными усилиями вырастить детей добрыми, порядочными, образованными, заботливыми, отзывчивыми, любознательными, уникальными, неповторимыми и счастливыми.</w:t>
      </w:r>
    </w:p>
    <w:p w14:paraId="09000000">
      <w:pPr>
        <w:spacing w:after="269" w:before="269"/>
        <w:ind w:firstLine="0" w:left="0" w:right="0"/>
        <w:jc w:val="both"/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Не секрет, что каждый педагог испытывает невероятное счастье, когда видит улыбку радости на лицах своих воспитанников, их искреннюю ответную любовь и уважение. Эти глаза и эта улыбка дают педагогу возможность понять что, его профессия самая лучшая! Помогают понять, что дети – это наше будущее, а он – воспитатель — его строитель, и от качества инструментов «строительства» будет зависеть и будущее всей нашей страны.</w:t>
      </w:r>
    </w:p>
    <w:p w14:paraId="0A000000">
      <w:pPr>
        <w:spacing w:after="269" w:before="269"/>
        <w:ind w:firstLine="0" w:left="0" w:right="0"/>
        <w:jc w:val="both"/>
        <w:rPr>
          <w:rFonts w:ascii="Trebuchet MS" w:hAnsi="Trebuchet MS"/>
          <w:b w:val="0"/>
          <w:i w:val="0"/>
          <w:caps w:val="0"/>
          <w:color w:val="555555"/>
          <w:spacing w:val="0"/>
          <w:highlight w:val="white"/>
        </w:rPr>
      </w:pPr>
      <w:r>
        <w:rPr>
          <w:rFonts w:ascii="XO Thames" w:hAnsi="XO Thames"/>
          <w:b w:val="0"/>
          <w:i w:val="0"/>
          <w:caps w:val="0"/>
          <w:color w:val="555555"/>
          <w:spacing w:val="0"/>
          <w:highlight w:val="white"/>
        </w:rPr>
        <w:t>Педагог XXI века, как сказал А. С. Макаренко: «Научить человека быть счастливым нельзя, но воспитать его так, чтобы он был счастливым, можно»!</w:t>
      </w:r>
    </w:p>
    <w:p w14:paraId="0B000000">
      <w:pPr>
        <w:pStyle w:val="Style_1"/>
        <w:rPr>
          <w:rFonts w:ascii="XO Thames" w:hAnsi="XO Thames"/>
          <w:b w:val="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microsoft.com/office/2007/relationships/stylesWithEffects" Target="stylesWithEffect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07855AF8B1AE4A9082F2BB12E65EE7" ma:contentTypeVersion="10" ma:contentTypeDescription="Создание документа." ma:contentTypeScope="" ma:versionID="e4fa31e4b777e6798556e4ece4370752">
  <xsd:schema xmlns:xsd="http://www.w3.org/2001/XMLSchema" xmlns:xs="http://www.w3.org/2001/XMLSchema" xmlns:p="http://schemas.microsoft.com/office/2006/metadata/properties" xmlns:ns2="1ee61a95-9c78-4eaa-a82f-0a7b7be3e2f0" xmlns:ns3="91618a8c-7ad0-43a6-bde2-e5d4af487e16" targetNamespace="http://schemas.microsoft.com/office/2006/metadata/properties" ma:root="true" ma:fieldsID="2643173b33c5491a9e03b02b46ab70be" ns2:_="" ns3:_="">
    <xsd:import namespace="1ee61a95-9c78-4eaa-a82f-0a7b7be3e2f0"/>
    <xsd:import namespace="91618a8c-7ad0-43a6-bde2-e5d4af487e1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1a95-9c78-4eaa-a82f-0a7b7be3e2f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18a8c-7ad0-43a6-bde2-e5d4af487e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c87cf7-b7b2-4c9c-aaf8-10b4795ceced}" ma:internalName="TaxCatchAll" ma:showField="CatchAllData" ma:web="91618a8c-7ad0-43a6-bde2-e5d4af487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18a8c-7ad0-43a6-bde2-e5d4af487e16" xsi:nil="true"/>
    <lcf76f155ced4ddcb4097134ff3c332f xmlns="1ee61a95-9c78-4eaa-a82f-0a7b7be3e2f0">
      <Terms xmlns="http://schemas.microsoft.com/office/infopath/2007/PartnerControls"/>
    </lcf76f155ced4ddcb4097134ff3c332f>
    <ReferenceId xmlns="1ee61a95-9c78-4eaa-a82f-0a7b7be3e2f0" xsi:nil="true"/>
  </documentManagement>
</p:properties>
</file>

<file path=customXml/itemProps1.xml><?xml version="1.0" encoding="utf-8"?>
<ds:datastoreItem xmlns:ds="http://schemas.openxmlformats.org/officeDocument/2006/customXml" ds:itemID="{3ED9E30F-42F2-4E10-B8BF-1592B547F02E}"/>
</file>

<file path=customXml/itemProps2.xml><?xml version="1.0" encoding="utf-8"?>
<ds:datastoreItem xmlns:ds="http://schemas.openxmlformats.org/officeDocument/2006/customXml" ds:itemID="{B2EAE15D-19E9-4524-AB83-97A263414644}"/>
</file>

<file path=customXml/itemProps3.xml><?xml version="1.0" encoding="utf-8"?>
<ds:datastoreItem xmlns:ds="http://schemas.openxmlformats.org/officeDocument/2006/customXml" ds:itemID="{9196C52C-94B3-42E6-A153-D79D070A88F9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2023-03-16T13:58:12Z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0x010100B107855AF8B1AE4A9082F2BB12E65EE7</vt:lpwstr>
  </property>
</Properties>
</file>