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Уникальным средством обеспечения сотрудничества, сотворчества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детей и взрослых, способом реализ</w:t>
      </w:r>
      <w:r>
        <w:rPr>
          <w:rFonts w:ascii="Times New Roman" w:hAnsi="Times New Roman" w:cs="Times New Roman"/>
          <w:sz w:val="24"/>
          <w:szCs w:val="24"/>
        </w:rPr>
        <w:t xml:space="preserve">ации личностно-ориентированного </w:t>
      </w:r>
      <w:r w:rsidRPr="00B60B90">
        <w:rPr>
          <w:rFonts w:ascii="Times New Roman" w:hAnsi="Times New Roman" w:cs="Times New Roman"/>
          <w:sz w:val="24"/>
          <w:szCs w:val="24"/>
        </w:rPr>
        <w:t>подхода к образованию является технология проектирования.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Проект – слово иноязычное, происходи</w:t>
      </w:r>
      <w:r>
        <w:rPr>
          <w:rFonts w:ascii="Times New Roman" w:hAnsi="Times New Roman" w:cs="Times New Roman"/>
          <w:sz w:val="24"/>
          <w:szCs w:val="24"/>
        </w:rPr>
        <w:t xml:space="preserve">т оно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B90">
        <w:rPr>
          <w:rFonts w:ascii="Times New Roman" w:hAnsi="Times New Roman" w:cs="Times New Roman"/>
          <w:sz w:val="24"/>
          <w:szCs w:val="24"/>
        </w:rPr>
        <w:t>(«брошенный вперед»)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Проект – это комплекс взаимосвязанн</w:t>
      </w:r>
      <w:r>
        <w:rPr>
          <w:rFonts w:ascii="Times New Roman" w:hAnsi="Times New Roman" w:cs="Times New Roman"/>
          <w:sz w:val="24"/>
          <w:szCs w:val="24"/>
        </w:rPr>
        <w:t xml:space="preserve">ых мероприятий, направленных на </w:t>
      </w:r>
      <w:r w:rsidRPr="00B60B90">
        <w:rPr>
          <w:rFonts w:ascii="Times New Roman" w:hAnsi="Times New Roman" w:cs="Times New Roman"/>
          <w:sz w:val="24"/>
          <w:szCs w:val="24"/>
        </w:rPr>
        <w:t>достижение чётко обозначенной це</w:t>
      </w:r>
      <w:r>
        <w:rPr>
          <w:rFonts w:ascii="Times New Roman" w:hAnsi="Times New Roman" w:cs="Times New Roman"/>
          <w:sz w:val="24"/>
          <w:szCs w:val="24"/>
        </w:rPr>
        <w:t xml:space="preserve">ли, в течение заданного периода </w:t>
      </w:r>
      <w:r w:rsidRPr="00B60B90">
        <w:rPr>
          <w:rFonts w:ascii="Times New Roman" w:hAnsi="Times New Roman" w:cs="Times New Roman"/>
          <w:sz w:val="24"/>
          <w:szCs w:val="24"/>
        </w:rPr>
        <w:t>времени с ориентацией на четкие тр</w:t>
      </w:r>
      <w:r>
        <w:rPr>
          <w:rFonts w:ascii="Times New Roman" w:hAnsi="Times New Roman" w:cs="Times New Roman"/>
          <w:sz w:val="24"/>
          <w:szCs w:val="24"/>
        </w:rPr>
        <w:t xml:space="preserve">ебования к качеству конкретного </w:t>
      </w:r>
      <w:r w:rsidRPr="00B60B90">
        <w:rPr>
          <w:rFonts w:ascii="Times New Roman" w:hAnsi="Times New Roman" w:cs="Times New Roman"/>
          <w:sz w:val="24"/>
          <w:szCs w:val="24"/>
        </w:rPr>
        <w:t xml:space="preserve">результата, с использованием ограниченных финансов и других ресурсов, </w:t>
      </w:r>
      <w:proofErr w:type="gramStart"/>
      <w:r w:rsidRPr="00B60B9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0B90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B60B90">
        <w:rPr>
          <w:rFonts w:ascii="Times New Roman" w:hAnsi="Times New Roman" w:cs="Times New Roman"/>
          <w:sz w:val="24"/>
          <w:szCs w:val="24"/>
        </w:rPr>
        <w:t xml:space="preserve"> активного взаимодействия с внешней средой.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Проекты в дошкольном образовательном учреждении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Проектная технология предполагает: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1. наличие проблемы, тре</w:t>
      </w:r>
      <w:r>
        <w:rPr>
          <w:rFonts w:ascii="Times New Roman" w:hAnsi="Times New Roman" w:cs="Times New Roman"/>
          <w:sz w:val="24"/>
          <w:szCs w:val="24"/>
        </w:rPr>
        <w:t xml:space="preserve">бующей интегрированных знаний и </w:t>
      </w:r>
      <w:r w:rsidRPr="00B60B90">
        <w:rPr>
          <w:rFonts w:ascii="Times New Roman" w:hAnsi="Times New Roman" w:cs="Times New Roman"/>
          <w:sz w:val="24"/>
          <w:szCs w:val="24"/>
        </w:rPr>
        <w:t>исследовательского поиска ее решения;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2.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, теоретическую, познавательную </w:t>
      </w:r>
      <w:r w:rsidRPr="00B60B90">
        <w:rPr>
          <w:rFonts w:ascii="Times New Roman" w:hAnsi="Times New Roman" w:cs="Times New Roman"/>
          <w:sz w:val="24"/>
          <w:szCs w:val="24"/>
        </w:rPr>
        <w:t>значимость предполагаемых результатов;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3. самостоятельную деятельность воспитанника;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4. структурирование содержате</w:t>
      </w:r>
      <w:r>
        <w:rPr>
          <w:rFonts w:ascii="Times New Roman" w:hAnsi="Times New Roman" w:cs="Times New Roman"/>
          <w:sz w:val="24"/>
          <w:szCs w:val="24"/>
        </w:rPr>
        <w:t xml:space="preserve">льной части проекта с указанием </w:t>
      </w:r>
      <w:r w:rsidRPr="00B60B90">
        <w:rPr>
          <w:rFonts w:ascii="Times New Roman" w:hAnsi="Times New Roman" w:cs="Times New Roman"/>
          <w:sz w:val="24"/>
          <w:szCs w:val="24"/>
        </w:rPr>
        <w:t>поэтапных результатов;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5. использование исследовательски</w:t>
      </w:r>
      <w:r>
        <w:rPr>
          <w:rFonts w:ascii="Times New Roman" w:hAnsi="Times New Roman" w:cs="Times New Roman"/>
          <w:sz w:val="24"/>
          <w:szCs w:val="24"/>
        </w:rPr>
        <w:t xml:space="preserve">х методов, т.е. определение </w:t>
      </w:r>
      <w:r w:rsidRPr="00B60B90">
        <w:rPr>
          <w:rFonts w:ascii="Times New Roman" w:hAnsi="Times New Roman" w:cs="Times New Roman"/>
          <w:sz w:val="24"/>
          <w:szCs w:val="24"/>
        </w:rPr>
        <w:t>проблемы, вытекающих из нее</w:t>
      </w:r>
      <w:r>
        <w:rPr>
          <w:rFonts w:ascii="Times New Roman" w:hAnsi="Times New Roman" w:cs="Times New Roman"/>
          <w:sz w:val="24"/>
          <w:szCs w:val="24"/>
        </w:rPr>
        <w:t xml:space="preserve"> задач исследования, выдвижение </w:t>
      </w:r>
      <w:r w:rsidRPr="00B60B90">
        <w:rPr>
          <w:rFonts w:ascii="Times New Roman" w:hAnsi="Times New Roman" w:cs="Times New Roman"/>
          <w:sz w:val="24"/>
          <w:szCs w:val="24"/>
        </w:rPr>
        <w:t>гипотезы их решения.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6. обсуждение методов ис</w:t>
      </w:r>
      <w:r>
        <w:rPr>
          <w:rFonts w:ascii="Times New Roman" w:hAnsi="Times New Roman" w:cs="Times New Roman"/>
          <w:sz w:val="24"/>
          <w:szCs w:val="24"/>
        </w:rPr>
        <w:t xml:space="preserve">следования, оформление конечных </w:t>
      </w:r>
      <w:r w:rsidRPr="00B60B90">
        <w:rPr>
          <w:rFonts w:ascii="Times New Roman" w:hAnsi="Times New Roman" w:cs="Times New Roman"/>
          <w:sz w:val="24"/>
          <w:szCs w:val="24"/>
        </w:rPr>
        <w:t>результатов, анализ получе</w:t>
      </w:r>
      <w:r>
        <w:rPr>
          <w:rFonts w:ascii="Times New Roman" w:hAnsi="Times New Roman" w:cs="Times New Roman"/>
          <w:sz w:val="24"/>
          <w:szCs w:val="24"/>
        </w:rPr>
        <w:t xml:space="preserve">нных данных, подведение итогов, </w:t>
      </w:r>
      <w:r w:rsidRPr="00B60B90">
        <w:rPr>
          <w:rFonts w:ascii="Times New Roman" w:hAnsi="Times New Roman" w:cs="Times New Roman"/>
          <w:sz w:val="24"/>
          <w:szCs w:val="24"/>
        </w:rPr>
        <w:t>корректировка, выводы.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 xml:space="preserve">любого проекта в ДОУ </w:t>
      </w:r>
      <w:r w:rsidRPr="00B60B90">
        <w:rPr>
          <w:rFonts w:ascii="Times New Roman" w:hAnsi="Times New Roman" w:cs="Times New Roman"/>
          <w:sz w:val="24"/>
          <w:szCs w:val="24"/>
        </w:rPr>
        <w:t>можно разделить на определенные этапы: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Первый этап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На первом этапе инструктор Ф. К. форму</w:t>
      </w:r>
      <w:r>
        <w:rPr>
          <w:rFonts w:ascii="Times New Roman" w:hAnsi="Times New Roman" w:cs="Times New Roman"/>
          <w:sz w:val="24"/>
          <w:szCs w:val="24"/>
        </w:rPr>
        <w:t xml:space="preserve">лирует проблему и цели проекта, </w:t>
      </w:r>
      <w:r w:rsidRPr="00B60B90">
        <w:rPr>
          <w:rFonts w:ascii="Times New Roman" w:hAnsi="Times New Roman" w:cs="Times New Roman"/>
          <w:sz w:val="24"/>
          <w:szCs w:val="24"/>
        </w:rPr>
        <w:t>после чего определяется продукт прое</w:t>
      </w:r>
      <w:r>
        <w:rPr>
          <w:rFonts w:ascii="Times New Roman" w:hAnsi="Times New Roman" w:cs="Times New Roman"/>
          <w:sz w:val="24"/>
          <w:szCs w:val="24"/>
        </w:rPr>
        <w:t xml:space="preserve">кта. Вводит детей в игровую или </w:t>
      </w:r>
      <w:r w:rsidRPr="00B60B90">
        <w:rPr>
          <w:rFonts w:ascii="Times New Roman" w:hAnsi="Times New Roman" w:cs="Times New Roman"/>
          <w:sz w:val="24"/>
          <w:szCs w:val="24"/>
        </w:rPr>
        <w:t>сюжетную ситуацию, после чего формулирует задачи.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Задачами детей на этом этапе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проекта являются: вхождение в </w:t>
      </w:r>
      <w:r w:rsidRPr="00B60B90">
        <w:rPr>
          <w:rFonts w:ascii="Times New Roman" w:hAnsi="Times New Roman" w:cs="Times New Roman"/>
          <w:sz w:val="24"/>
          <w:szCs w:val="24"/>
        </w:rPr>
        <w:t xml:space="preserve">проблему, вживание в игровую ситуацию, </w:t>
      </w:r>
      <w:r>
        <w:rPr>
          <w:rFonts w:ascii="Times New Roman" w:hAnsi="Times New Roman" w:cs="Times New Roman"/>
          <w:sz w:val="24"/>
          <w:szCs w:val="24"/>
        </w:rPr>
        <w:t xml:space="preserve">принятие задач и целей, а также </w:t>
      </w:r>
      <w:r w:rsidRPr="00B60B90">
        <w:rPr>
          <w:rFonts w:ascii="Times New Roman" w:hAnsi="Times New Roman" w:cs="Times New Roman"/>
          <w:sz w:val="24"/>
          <w:szCs w:val="24"/>
        </w:rPr>
        <w:t xml:space="preserve">дополнение задач проекта. Последний пункт очень важен, поскольку </w:t>
      </w: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B60B90">
        <w:rPr>
          <w:rFonts w:ascii="Times New Roman" w:hAnsi="Times New Roman" w:cs="Times New Roman"/>
          <w:sz w:val="24"/>
          <w:szCs w:val="24"/>
        </w:rPr>
        <w:t>из важных задач педагога является формирование у детей активной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жизненной позиции; дети должны </w:t>
      </w:r>
      <w:r>
        <w:rPr>
          <w:rFonts w:ascii="Times New Roman" w:hAnsi="Times New Roman" w:cs="Times New Roman"/>
          <w:sz w:val="24"/>
          <w:szCs w:val="24"/>
        </w:rPr>
        <w:t xml:space="preserve">уметь самостоятельно находить и </w:t>
      </w:r>
      <w:r w:rsidRPr="00B60B90">
        <w:rPr>
          <w:rFonts w:ascii="Times New Roman" w:hAnsi="Times New Roman" w:cs="Times New Roman"/>
          <w:sz w:val="24"/>
          <w:szCs w:val="24"/>
        </w:rPr>
        <w:t>определять интересные вещи в мире вокруг.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Второй этап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На этом этапе инструктор Ф. К. (п</w:t>
      </w:r>
      <w:r>
        <w:rPr>
          <w:rFonts w:ascii="Times New Roman" w:hAnsi="Times New Roman" w:cs="Times New Roman"/>
          <w:sz w:val="24"/>
          <w:szCs w:val="24"/>
        </w:rPr>
        <w:t xml:space="preserve">омимо организации деятельности) </w:t>
      </w:r>
      <w:r w:rsidRPr="00B60B90">
        <w:rPr>
          <w:rFonts w:ascii="Times New Roman" w:hAnsi="Times New Roman" w:cs="Times New Roman"/>
          <w:sz w:val="24"/>
          <w:szCs w:val="24"/>
        </w:rPr>
        <w:t>помогает детям грамотно планировать соб</w:t>
      </w:r>
      <w:r>
        <w:rPr>
          <w:rFonts w:ascii="Times New Roman" w:hAnsi="Times New Roman" w:cs="Times New Roman"/>
          <w:sz w:val="24"/>
          <w:szCs w:val="24"/>
        </w:rPr>
        <w:t xml:space="preserve">ственную деятельность в решении </w:t>
      </w:r>
      <w:r w:rsidRPr="00B60B90">
        <w:rPr>
          <w:rFonts w:ascii="Times New Roman" w:hAnsi="Times New Roman" w:cs="Times New Roman"/>
          <w:sz w:val="24"/>
          <w:szCs w:val="24"/>
        </w:rPr>
        <w:t>поставленных задач.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Дети объединяются в рабочие группы, и происходит распределение ролей.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Третий этап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Инструктор Ф. К. по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оказывает ребятам практическую </w:t>
      </w:r>
      <w:r w:rsidRPr="00B60B90">
        <w:rPr>
          <w:rFonts w:ascii="Times New Roman" w:hAnsi="Times New Roman" w:cs="Times New Roman"/>
          <w:sz w:val="24"/>
          <w:szCs w:val="24"/>
        </w:rPr>
        <w:t>помощь, а также направляет и конт</w:t>
      </w:r>
      <w:r>
        <w:rPr>
          <w:rFonts w:ascii="Times New Roman" w:hAnsi="Times New Roman" w:cs="Times New Roman"/>
          <w:sz w:val="24"/>
          <w:szCs w:val="24"/>
        </w:rPr>
        <w:t xml:space="preserve">ролирует осуществление проекта. </w:t>
      </w:r>
      <w:r w:rsidRPr="00B60B90">
        <w:rPr>
          <w:rFonts w:ascii="Times New Roman" w:hAnsi="Times New Roman" w:cs="Times New Roman"/>
          <w:sz w:val="24"/>
          <w:szCs w:val="24"/>
        </w:rPr>
        <w:t>У детей происходит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разнообразных знаний, умений и </w:t>
      </w:r>
      <w:r w:rsidRPr="00B60B90">
        <w:rPr>
          <w:rFonts w:ascii="Times New Roman" w:hAnsi="Times New Roman" w:cs="Times New Roman"/>
          <w:sz w:val="24"/>
          <w:szCs w:val="24"/>
        </w:rPr>
        <w:t>навыков.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Четвертый этап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Инструктор Ф. К. готовит презентацию по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конкретного проекта </w:t>
      </w:r>
      <w:r w:rsidRPr="00B60B90">
        <w:rPr>
          <w:rFonts w:ascii="Times New Roman" w:hAnsi="Times New Roman" w:cs="Times New Roman"/>
          <w:sz w:val="24"/>
          <w:szCs w:val="24"/>
        </w:rPr>
        <w:t>и проводит её.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Дети активно помогают в подготовке пре</w:t>
      </w:r>
      <w:r>
        <w:rPr>
          <w:rFonts w:ascii="Times New Roman" w:hAnsi="Times New Roman" w:cs="Times New Roman"/>
          <w:sz w:val="24"/>
          <w:szCs w:val="24"/>
        </w:rPr>
        <w:t xml:space="preserve">зентации, после чего они </w:t>
      </w:r>
      <w:r w:rsidRPr="00B60B90">
        <w:rPr>
          <w:rFonts w:ascii="Times New Roman" w:hAnsi="Times New Roman" w:cs="Times New Roman"/>
          <w:sz w:val="24"/>
          <w:szCs w:val="24"/>
        </w:rPr>
        <w:t>представляют зрителям (родителям и</w:t>
      </w:r>
      <w:r>
        <w:rPr>
          <w:rFonts w:ascii="Times New Roman" w:hAnsi="Times New Roman" w:cs="Times New Roman"/>
          <w:sz w:val="24"/>
          <w:szCs w:val="24"/>
        </w:rPr>
        <w:t xml:space="preserve"> педагогам) продукт собственной </w:t>
      </w:r>
      <w:r w:rsidRPr="00B60B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Классификация проектов: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В настоящее время проекты в </w:t>
      </w:r>
      <w:r>
        <w:rPr>
          <w:rFonts w:ascii="Times New Roman" w:hAnsi="Times New Roman" w:cs="Times New Roman"/>
          <w:sz w:val="24"/>
          <w:szCs w:val="24"/>
        </w:rPr>
        <w:t xml:space="preserve">ДОУ классифицируют по следующим </w:t>
      </w:r>
      <w:r w:rsidRPr="00B60B90">
        <w:rPr>
          <w:rFonts w:ascii="Times New Roman" w:hAnsi="Times New Roman" w:cs="Times New Roman"/>
          <w:sz w:val="24"/>
          <w:szCs w:val="24"/>
        </w:rPr>
        <w:t>признакам: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По тематике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Различаются по тематике (творческие,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ционные, игровые или </w:t>
      </w:r>
      <w:r w:rsidRPr="00B60B90">
        <w:rPr>
          <w:rFonts w:ascii="Times New Roman" w:hAnsi="Times New Roman" w:cs="Times New Roman"/>
          <w:sz w:val="24"/>
          <w:szCs w:val="24"/>
        </w:rPr>
        <w:t>исследовательские) и способам реализации результатов.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По составу участников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Различаются по составу групп участ</w:t>
      </w:r>
      <w:r>
        <w:rPr>
          <w:rFonts w:ascii="Times New Roman" w:hAnsi="Times New Roman" w:cs="Times New Roman"/>
          <w:sz w:val="24"/>
          <w:szCs w:val="24"/>
        </w:rPr>
        <w:t xml:space="preserve">ников проекта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B90">
        <w:rPr>
          <w:rFonts w:ascii="Times New Roman" w:hAnsi="Times New Roman" w:cs="Times New Roman"/>
          <w:sz w:val="24"/>
          <w:szCs w:val="24"/>
        </w:rPr>
        <w:t>групповые и фронтальные.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По срокам реализации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lastRenderedPageBreak/>
        <w:t>По продолжительности проекты бывают ка</w:t>
      </w:r>
      <w:r>
        <w:rPr>
          <w:rFonts w:ascii="Times New Roman" w:hAnsi="Times New Roman" w:cs="Times New Roman"/>
          <w:sz w:val="24"/>
          <w:szCs w:val="24"/>
        </w:rPr>
        <w:t xml:space="preserve">к краткосрочными (1-3 занятий), </w:t>
      </w:r>
      <w:r w:rsidRPr="00B60B90">
        <w:rPr>
          <w:rFonts w:ascii="Times New Roman" w:hAnsi="Times New Roman" w:cs="Times New Roman"/>
          <w:sz w:val="24"/>
          <w:szCs w:val="24"/>
        </w:rPr>
        <w:t>так средней продолжительности и долгос</w:t>
      </w:r>
      <w:r>
        <w:rPr>
          <w:rFonts w:ascii="Times New Roman" w:hAnsi="Times New Roman" w:cs="Times New Roman"/>
          <w:sz w:val="24"/>
          <w:szCs w:val="24"/>
        </w:rPr>
        <w:t xml:space="preserve">рочными (пример: ознакомление с </w:t>
      </w:r>
      <w:r w:rsidRPr="00B60B90">
        <w:rPr>
          <w:rFonts w:ascii="Times New Roman" w:hAnsi="Times New Roman" w:cs="Times New Roman"/>
          <w:sz w:val="24"/>
          <w:szCs w:val="24"/>
        </w:rPr>
        <w:t>творчеством крупного писателя может длиться весь учебный год).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Основные этапы метода проектов: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Выбор цели проекта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Воспитатель помогает детям выбрать наиб</w:t>
      </w:r>
      <w:r>
        <w:rPr>
          <w:rFonts w:ascii="Times New Roman" w:hAnsi="Times New Roman" w:cs="Times New Roman"/>
          <w:sz w:val="24"/>
          <w:szCs w:val="24"/>
        </w:rPr>
        <w:t xml:space="preserve">олее интересную и посильную для </w:t>
      </w:r>
      <w:r w:rsidRPr="00B60B90">
        <w:rPr>
          <w:rFonts w:ascii="Times New Roman" w:hAnsi="Times New Roman" w:cs="Times New Roman"/>
          <w:sz w:val="24"/>
          <w:szCs w:val="24"/>
        </w:rPr>
        <w:t>них задачу на их уровень развития.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Разработка проекта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Составление плана деятельности по дости</w:t>
      </w:r>
      <w:r>
        <w:rPr>
          <w:rFonts w:ascii="Times New Roman" w:hAnsi="Times New Roman" w:cs="Times New Roman"/>
          <w:sz w:val="24"/>
          <w:szCs w:val="24"/>
        </w:rPr>
        <w:t xml:space="preserve">жению цели: к кому обратится за </w:t>
      </w:r>
      <w:r w:rsidRPr="00B60B90">
        <w:rPr>
          <w:rFonts w:ascii="Times New Roman" w:hAnsi="Times New Roman" w:cs="Times New Roman"/>
          <w:sz w:val="24"/>
          <w:szCs w:val="24"/>
        </w:rPr>
        <w:t>помощью, определяются источники информации, подбираются матери</w:t>
      </w:r>
      <w:r>
        <w:rPr>
          <w:rFonts w:ascii="Times New Roman" w:hAnsi="Times New Roman" w:cs="Times New Roman"/>
          <w:sz w:val="24"/>
          <w:szCs w:val="24"/>
        </w:rPr>
        <w:t xml:space="preserve">алы и </w:t>
      </w:r>
      <w:r w:rsidRPr="00B60B90">
        <w:rPr>
          <w:rFonts w:ascii="Times New Roman" w:hAnsi="Times New Roman" w:cs="Times New Roman"/>
          <w:sz w:val="24"/>
          <w:szCs w:val="24"/>
        </w:rPr>
        <w:t>оборудование для работы, с какими пр</w:t>
      </w:r>
      <w:r>
        <w:rPr>
          <w:rFonts w:ascii="Times New Roman" w:hAnsi="Times New Roman" w:cs="Times New Roman"/>
          <w:sz w:val="24"/>
          <w:szCs w:val="24"/>
        </w:rPr>
        <w:t xml:space="preserve">едметами научиться работать для </w:t>
      </w:r>
      <w:r w:rsidRPr="00B60B90">
        <w:rPr>
          <w:rFonts w:ascii="Times New Roman" w:hAnsi="Times New Roman" w:cs="Times New Roman"/>
          <w:sz w:val="24"/>
          <w:szCs w:val="24"/>
        </w:rPr>
        <w:t>достижения цели.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Выполнение проекта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Выполняется практическая часть проекта.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Проводится "разбор полетов", оценка резу</w:t>
      </w:r>
      <w:r>
        <w:rPr>
          <w:rFonts w:ascii="Times New Roman" w:hAnsi="Times New Roman" w:cs="Times New Roman"/>
          <w:sz w:val="24"/>
          <w:szCs w:val="24"/>
        </w:rPr>
        <w:t xml:space="preserve">льтатов и определение задач для </w:t>
      </w:r>
      <w:r w:rsidRPr="00B60B90">
        <w:rPr>
          <w:rFonts w:ascii="Times New Roman" w:hAnsi="Times New Roman" w:cs="Times New Roman"/>
          <w:sz w:val="24"/>
          <w:szCs w:val="24"/>
        </w:rPr>
        <w:t>новых проектов.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Виды проектов в ДОУ: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Творческие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После воплощения проекта в жизнь про</w:t>
      </w:r>
      <w:r>
        <w:rPr>
          <w:rFonts w:ascii="Times New Roman" w:hAnsi="Times New Roman" w:cs="Times New Roman"/>
          <w:sz w:val="24"/>
          <w:szCs w:val="24"/>
        </w:rPr>
        <w:t xml:space="preserve">водится оформление результата в </w:t>
      </w:r>
      <w:r w:rsidRPr="00B60B90">
        <w:rPr>
          <w:rFonts w:ascii="Times New Roman" w:hAnsi="Times New Roman" w:cs="Times New Roman"/>
          <w:sz w:val="24"/>
          <w:szCs w:val="24"/>
        </w:rPr>
        <w:t>виде детского праздника.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Исследовательские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Дети проводят опыты, после чего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оформляют в виде газет, книг, </w:t>
      </w:r>
      <w:r w:rsidRPr="00B60B90">
        <w:rPr>
          <w:rFonts w:ascii="Times New Roman" w:hAnsi="Times New Roman" w:cs="Times New Roman"/>
          <w:sz w:val="24"/>
          <w:szCs w:val="24"/>
        </w:rPr>
        <w:t>альбомов, выставок.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Игровые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Это проекты с элементами творческих и</w:t>
      </w:r>
      <w:r>
        <w:rPr>
          <w:rFonts w:ascii="Times New Roman" w:hAnsi="Times New Roman" w:cs="Times New Roman"/>
          <w:sz w:val="24"/>
          <w:szCs w:val="24"/>
        </w:rPr>
        <w:t xml:space="preserve">гр, когда ребята входят в образ </w:t>
      </w:r>
      <w:r w:rsidRPr="00B60B90">
        <w:rPr>
          <w:rFonts w:ascii="Times New Roman" w:hAnsi="Times New Roman" w:cs="Times New Roman"/>
          <w:sz w:val="24"/>
          <w:szCs w:val="24"/>
        </w:rPr>
        <w:t>персонажей сказки, по-своему решая поставленные проблемы и задачи.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Информационные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Дети собирают информацию и реализуют </w:t>
      </w:r>
      <w:r>
        <w:rPr>
          <w:rFonts w:ascii="Times New Roman" w:hAnsi="Times New Roman" w:cs="Times New Roman"/>
          <w:sz w:val="24"/>
          <w:szCs w:val="24"/>
        </w:rPr>
        <w:t xml:space="preserve">её, ориентируясь на собственные </w:t>
      </w:r>
      <w:r w:rsidRPr="00B60B90">
        <w:rPr>
          <w:rFonts w:ascii="Times New Roman" w:hAnsi="Times New Roman" w:cs="Times New Roman"/>
          <w:sz w:val="24"/>
          <w:szCs w:val="24"/>
        </w:rPr>
        <w:t>социальные интересы (оформление группы, отдельных уголков и пр.).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Структура проекта обязательно включает: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1. насыщение детей наглядным </w:t>
      </w:r>
      <w:r>
        <w:rPr>
          <w:rFonts w:ascii="Times New Roman" w:hAnsi="Times New Roman" w:cs="Times New Roman"/>
          <w:sz w:val="24"/>
          <w:szCs w:val="24"/>
        </w:rPr>
        <w:t xml:space="preserve">материалом (видео, иллюстрации, </w:t>
      </w:r>
      <w:r w:rsidRPr="00B60B90">
        <w:rPr>
          <w:rFonts w:ascii="Times New Roman" w:hAnsi="Times New Roman" w:cs="Times New Roman"/>
          <w:sz w:val="24"/>
          <w:szCs w:val="24"/>
        </w:rPr>
        <w:t>репродукции, экскурсии, и т.д.);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2. активизацию прошлого опыта д</w:t>
      </w:r>
      <w:r>
        <w:rPr>
          <w:rFonts w:ascii="Times New Roman" w:hAnsi="Times New Roman" w:cs="Times New Roman"/>
          <w:sz w:val="24"/>
          <w:szCs w:val="24"/>
        </w:rPr>
        <w:t xml:space="preserve">етей в различной форме (беседы, </w:t>
      </w:r>
      <w:r w:rsidRPr="00B60B90">
        <w:rPr>
          <w:rFonts w:ascii="Times New Roman" w:hAnsi="Times New Roman" w:cs="Times New Roman"/>
          <w:sz w:val="24"/>
          <w:szCs w:val="24"/>
        </w:rPr>
        <w:t xml:space="preserve">драматизации, </w:t>
      </w:r>
      <w:proofErr w:type="spellStart"/>
      <w:r w:rsidRPr="00B60B90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B60B90">
        <w:rPr>
          <w:rFonts w:ascii="Times New Roman" w:hAnsi="Times New Roman" w:cs="Times New Roman"/>
          <w:sz w:val="24"/>
          <w:szCs w:val="24"/>
        </w:rPr>
        <w:t>);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3. ежедневные рефлексии;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0B90">
        <w:rPr>
          <w:rFonts w:ascii="Times New Roman" w:hAnsi="Times New Roman" w:cs="Times New Roman"/>
          <w:sz w:val="24"/>
          <w:szCs w:val="24"/>
        </w:rPr>
        <w:t>4. обязательное участие родителе</w:t>
      </w:r>
      <w:r>
        <w:rPr>
          <w:rFonts w:ascii="Times New Roman" w:hAnsi="Times New Roman" w:cs="Times New Roman"/>
          <w:sz w:val="24"/>
          <w:szCs w:val="24"/>
        </w:rPr>
        <w:t xml:space="preserve">й (беседы с детьми дома, запись </w:t>
      </w:r>
      <w:r w:rsidRPr="00B60B90">
        <w:rPr>
          <w:rFonts w:ascii="Times New Roman" w:hAnsi="Times New Roman" w:cs="Times New Roman"/>
          <w:sz w:val="24"/>
          <w:szCs w:val="24"/>
        </w:rPr>
        <w:t>сказок, высказываний де</w:t>
      </w:r>
      <w:r>
        <w:rPr>
          <w:rFonts w:ascii="Times New Roman" w:hAnsi="Times New Roman" w:cs="Times New Roman"/>
          <w:sz w:val="24"/>
          <w:szCs w:val="24"/>
        </w:rPr>
        <w:t xml:space="preserve">тей, рисование, пение, просмотр </w:t>
      </w:r>
      <w:r w:rsidRPr="00B60B90">
        <w:rPr>
          <w:rFonts w:ascii="Times New Roman" w:hAnsi="Times New Roman" w:cs="Times New Roman"/>
          <w:sz w:val="24"/>
          <w:szCs w:val="24"/>
        </w:rPr>
        <w:t>рекомендованных фильмов, спектаклей, изготовление костюмов,</w:t>
      </w:r>
      <w:proofErr w:type="gramEnd"/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подарков, совместное участие в презентациях);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5. презентация с показом того, что научились делать дети.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Роль педагога при взаимодействии с семьей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60B9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60B90">
        <w:rPr>
          <w:rFonts w:ascii="Times New Roman" w:hAnsi="Times New Roman" w:cs="Times New Roman"/>
          <w:sz w:val="24"/>
          <w:szCs w:val="24"/>
        </w:rPr>
        <w:t>-образов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ательном процессе ДОУ проектная </w:t>
      </w:r>
      <w:r w:rsidRPr="00B60B90">
        <w:rPr>
          <w:rFonts w:ascii="Times New Roman" w:hAnsi="Times New Roman" w:cs="Times New Roman"/>
          <w:sz w:val="24"/>
          <w:szCs w:val="24"/>
        </w:rPr>
        <w:t>деятельность носит характер сотрудничест</w:t>
      </w:r>
      <w:r>
        <w:rPr>
          <w:rFonts w:ascii="Times New Roman" w:hAnsi="Times New Roman" w:cs="Times New Roman"/>
          <w:sz w:val="24"/>
          <w:szCs w:val="24"/>
        </w:rPr>
        <w:t xml:space="preserve">ва, в котором принимают участие </w:t>
      </w:r>
      <w:r w:rsidRPr="00B60B90">
        <w:rPr>
          <w:rFonts w:ascii="Times New Roman" w:hAnsi="Times New Roman" w:cs="Times New Roman"/>
          <w:sz w:val="24"/>
          <w:szCs w:val="24"/>
        </w:rPr>
        <w:t>дети, педагоги и вовлекаются род</w:t>
      </w:r>
      <w:r>
        <w:rPr>
          <w:rFonts w:ascii="Times New Roman" w:hAnsi="Times New Roman" w:cs="Times New Roman"/>
          <w:sz w:val="24"/>
          <w:szCs w:val="24"/>
        </w:rPr>
        <w:t xml:space="preserve">ители. Родители становятся </w:t>
      </w:r>
      <w:r w:rsidRPr="00B60B90">
        <w:rPr>
          <w:rFonts w:ascii="Times New Roman" w:hAnsi="Times New Roman" w:cs="Times New Roman"/>
          <w:sz w:val="24"/>
          <w:szCs w:val="24"/>
        </w:rPr>
        <w:t>непосредственными участниками образовательного процесса.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Они обогащают свой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ический опыт, испытывая чувство </w:t>
      </w:r>
      <w:r w:rsidRPr="00B60B90">
        <w:rPr>
          <w:rFonts w:ascii="Times New Roman" w:hAnsi="Times New Roman" w:cs="Times New Roman"/>
          <w:sz w:val="24"/>
          <w:szCs w:val="24"/>
        </w:rPr>
        <w:t>сопричастности и удовлетворения от своих успехов и успехов ребёнка.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Педагогам очень важно не руководить, а помогат</w:t>
      </w:r>
      <w:r>
        <w:rPr>
          <w:rFonts w:ascii="Times New Roman" w:hAnsi="Times New Roman" w:cs="Times New Roman"/>
          <w:sz w:val="24"/>
          <w:szCs w:val="24"/>
        </w:rPr>
        <w:t xml:space="preserve">ь родителям, увидеть их </w:t>
      </w:r>
      <w:r w:rsidRPr="00B60B90">
        <w:rPr>
          <w:rFonts w:ascii="Times New Roman" w:hAnsi="Times New Roman" w:cs="Times New Roman"/>
          <w:sz w:val="24"/>
          <w:szCs w:val="24"/>
        </w:rPr>
        <w:t>сильные стороны, быть готовым у них учиться.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Наша задача: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 Не быть «всезнайкой», а </w:t>
      </w:r>
      <w:r>
        <w:rPr>
          <w:rFonts w:ascii="Times New Roman" w:hAnsi="Times New Roman" w:cs="Times New Roman"/>
          <w:sz w:val="24"/>
          <w:szCs w:val="24"/>
        </w:rPr>
        <w:t xml:space="preserve">искать решение проблем вместе с </w:t>
      </w:r>
      <w:r w:rsidRPr="00B60B90">
        <w:rPr>
          <w:rFonts w:ascii="Times New Roman" w:hAnsi="Times New Roman" w:cs="Times New Roman"/>
          <w:sz w:val="24"/>
          <w:szCs w:val="24"/>
        </w:rPr>
        <w:t>родителями.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 Стиль общения должен </w:t>
      </w:r>
      <w:r>
        <w:rPr>
          <w:rFonts w:ascii="Times New Roman" w:hAnsi="Times New Roman" w:cs="Times New Roman"/>
          <w:sz w:val="24"/>
          <w:szCs w:val="24"/>
        </w:rPr>
        <w:t xml:space="preserve">быть сотрудническим – это залог </w:t>
      </w:r>
      <w:r w:rsidRPr="00B60B90">
        <w:rPr>
          <w:rFonts w:ascii="Times New Roman" w:hAnsi="Times New Roman" w:cs="Times New Roman"/>
          <w:sz w:val="24"/>
          <w:szCs w:val="24"/>
        </w:rPr>
        <w:t>успеха!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СОВЕТЫ ИНСТРУКТОРУ Ф. К. ПО РАБОТЕ НАД ПРОЕКТОМ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1. Глубоко изучить тематику проекта.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lastRenderedPageBreak/>
        <w:t>2. При составлении совместного плана работы с детьми над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B90">
        <w:rPr>
          <w:rFonts w:ascii="Times New Roman" w:hAnsi="Times New Roman" w:cs="Times New Roman"/>
          <w:sz w:val="24"/>
          <w:szCs w:val="24"/>
        </w:rPr>
        <w:t>поддерживать детскую инициативу.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3. Заинтересовать каждого ребенка </w:t>
      </w:r>
      <w:r>
        <w:rPr>
          <w:rFonts w:ascii="Times New Roman" w:hAnsi="Times New Roman" w:cs="Times New Roman"/>
          <w:sz w:val="24"/>
          <w:szCs w:val="24"/>
        </w:rPr>
        <w:t xml:space="preserve">тематикой проекта, поддерживать </w:t>
      </w:r>
      <w:r w:rsidRPr="00B60B90">
        <w:rPr>
          <w:rFonts w:ascii="Times New Roman" w:hAnsi="Times New Roman" w:cs="Times New Roman"/>
          <w:sz w:val="24"/>
          <w:szCs w:val="24"/>
        </w:rPr>
        <w:t>его любознательность и устойчивый интерес к проблеме.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4. Создавать игровую мотивацию, </w:t>
      </w:r>
      <w:r>
        <w:rPr>
          <w:rFonts w:ascii="Times New Roman" w:hAnsi="Times New Roman" w:cs="Times New Roman"/>
          <w:sz w:val="24"/>
          <w:szCs w:val="24"/>
        </w:rPr>
        <w:t xml:space="preserve">опираясь на интересы детей и их </w:t>
      </w:r>
      <w:r w:rsidRPr="00B60B90">
        <w:rPr>
          <w:rFonts w:ascii="Times New Roman" w:hAnsi="Times New Roman" w:cs="Times New Roman"/>
          <w:sz w:val="24"/>
          <w:szCs w:val="24"/>
        </w:rPr>
        <w:t>эмоциональный отклик.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5. Вводить детей в проблемную ситуа</w:t>
      </w:r>
      <w:r>
        <w:rPr>
          <w:rFonts w:ascii="Times New Roman" w:hAnsi="Times New Roman" w:cs="Times New Roman"/>
          <w:sz w:val="24"/>
          <w:szCs w:val="24"/>
        </w:rPr>
        <w:t xml:space="preserve">цию, доступную для их понимания </w:t>
      </w:r>
      <w:r w:rsidRPr="00B60B90">
        <w:rPr>
          <w:rFonts w:ascii="Times New Roman" w:hAnsi="Times New Roman" w:cs="Times New Roman"/>
          <w:sz w:val="24"/>
          <w:szCs w:val="24"/>
        </w:rPr>
        <w:t>и с опорой на детский личный опыт.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6. Тактично рассматривать все предло</w:t>
      </w:r>
      <w:r>
        <w:rPr>
          <w:rFonts w:ascii="Times New Roman" w:hAnsi="Times New Roman" w:cs="Times New Roman"/>
          <w:sz w:val="24"/>
          <w:szCs w:val="24"/>
        </w:rPr>
        <w:t xml:space="preserve">женные детьми вари анты решения </w:t>
      </w:r>
      <w:r w:rsidRPr="00B60B90">
        <w:rPr>
          <w:rFonts w:ascii="Times New Roman" w:hAnsi="Times New Roman" w:cs="Times New Roman"/>
          <w:sz w:val="24"/>
          <w:szCs w:val="24"/>
        </w:rPr>
        <w:t>проблемы: ребенок должен име</w:t>
      </w:r>
      <w:r>
        <w:rPr>
          <w:rFonts w:ascii="Times New Roman" w:hAnsi="Times New Roman" w:cs="Times New Roman"/>
          <w:sz w:val="24"/>
          <w:szCs w:val="24"/>
        </w:rPr>
        <w:t xml:space="preserve">ть право на ошибку и не бояться </w:t>
      </w:r>
      <w:r w:rsidRPr="00B60B90">
        <w:rPr>
          <w:rFonts w:ascii="Times New Roman" w:hAnsi="Times New Roman" w:cs="Times New Roman"/>
          <w:sz w:val="24"/>
          <w:szCs w:val="24"/>
        </w:rPr>
        <w:t>высказываться.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7. Соблюдать принцип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сти и регулярности в работе над </w:t>
      </w:r>
      <w:r w:rsidRPr="00B60B90">
        <w:rPr>
          <w:rFonts w:ascii="Times New Roman" w:hAnsi="Times New Roman" w:cs="Times New Roman"/>
          <w:sz w:val="24"/>
          <w:szCs w:val="24"/>
        </w:rPr>
        <w:t>проектом.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8. В ходе работы над проектом создавать атмосферу сотво</w:t>
      </w:r>
      <w:r>
        <w:rPr>
          <w:rFonts w:ascii="Times New Roman" w:hAnsi="Times New Roman" w:cs="Times New Roman"/>
          <w:sz w:val="24"/>
          <w:szCs w:val="24"/>
        </w:rPr>
        <w:t xml:space="preserve">рчества с ребенком, используя </w:t>
      </w:r>
      <w:r w:rsidRPr="00B60B90">
        <w:rPr>
          <w:rFonts w:ascii="Times New Roman" w:hAnsi="Times New Roman" w:cs="Times New Roman"/>
          <w:sz w:val="24"/>
          <w:szCs w:val="24"/>
        </w:rPr>
        <w:t>индивидуальный подход.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9. Развивать творческое воображение и фантазию детей.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 xml:space="preserve">10. Творчески подходить к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проекта; ориентировать детей на </w:t>
      </w:r>
      <w:r w:rsidRPr="00B60B90">
        <w:rPr>
          <w:rFonts w:ascii="Times New Roman" w:hAnsi="Times New Roman" w:cs="Times New Roman"/>
          <w:sz w:val="24"/>
          <w:szCs w:val="24"/>
        </w:rPr>
        <w:t>использование накопленных наблюдений, знаний, впечатлений.</w:t>
      </w:r>
    </w:p>
    <w:p w:rsidR="00B60B90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11. Ненавязчиво вовлекать ро</w:t>
      </w:r>
      <w:r>
        <w:rPr>
          <w:rFonts w:ascii="Times New Roman" w:hAnsi="Times New Roman" w:cs="Times New Roman"/>
          <w:sz w:val="24"/>
          <w:szCs w:val="24"/>
        </w:rPr>
        <w:t xml:space="preserve">дителей в совместную работу над </w:t>
      </w:r>
      <w:r w:rsidRPr="00B60B90">
        <w:rPr>
          <w:rFonts w:ascii="Times New Roman" w:hAnsi="Times New Roman" w:cs="Times New Roman"/>
          <w:sz w:val="24"/>
          <w:szCs w:val="24"/>
        </w:rPr>
        <w:t>проектом, создавая радостную а</w:t>
      </w:r>
      <w:r>
        <w:rPr>
          <w:rFonts w:ascii="Times New Roman" w:hAnsi="Times New Roman" w:cs="Times New Roman"/>
          <w:sz w:val="24"/>
          <w:szCs w:val="24"/>
        </w:rPr>
        <w:t xml:space="preserve">тмосферу совместного с ребенком </w:t>
      </w:r>
      <w:r w:rsidRPr="00B60B90">
        <w:rPr>
          <w:rFonts w:ascii="Times New Roman" w:hAnsi="Times New Roman" w:cs="Times New Roman"/>
          <w:sz w:val="24"/>
          <w:szCs w:val="24"/>
        </w:rPr>
        <w:t>творчества.</w:t>
      </w:r>
    </w:p>
    <w:p w:rsidR="00243F44" w:rsidRPr="00B60B90" w:rsidRDefault="00B60B90" w:rsidP="00B6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B90">
        <w:rPr>
          <w:rFonts w:ascii="Times New Roman" w:hAnsi="Times New Roman" w:cs="Times New Roman"/>
          <w:sz w:val="24"/>
          <w:szCs w:val="24"/>
        </w:rPr>
        <w:t>12. Заключительный этап проек</w:t>
      </w:r>
      <w:r w:rsidR="004E7EA6">
        <w:rPr>
          <w:rFonts w:ascii="Times New Roman" w:hAnsi="Times New Roman" w:cs="Times New Roman"/>
          <w:sz w:val="24"/>
          <w:szCs w:val="24"/>
        </w:rPr>
        <w:t xml:space="preserve">та следует тщательно готовить и </w:t>
      </w:r>
      <w:bookmarkStart w:id="0" w:name="_GoBack"/>
      <w:bookmarkEnd w:id="0"/>
      <w:r w:rsidRPr="00B60B90">
        <w:rPr>
          <w:rFonts w:ascii="Times New Roman" w:hAnsi="Times New Roman" w:cs="Times New Roman"/>
          <w:sz w:val="24"/>
          <w:szCs w:val="24"/>
        </w:rPr>
        <w:t>проводить в виде презентации, шоу, театрализованного действа и т.п.</w:t>
      </w:r>
      <w:r w:rsidRPr="00B60B90">
        <w:rPr>
          <w:rFonts w:ascii="Times New Roman" w:hAnsi="Times New Roman" w:cs="Times New Roman"/>
          <w:sz w:val="24"/>
          <w:szCs w:val="24"/>
        </w:rPr>
        <w:cr/>
      </w:r>
    </w:p>
    <w:sectPr w:rsidR="00243F44" w:rsidRPr="00B60B90" w:rsidSect="00B60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1A"/>
    <w:rsid w:val="00243F44"/>
    <w:rsid w:val="004E7EA6"/>
    <w:rsid w:val="00B60B90"/>
    <w:rsid w:val="00B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2023-03-31T14:19:00Z</dcterms:created>
  <dcterms:modified xsi:type="dcterms:W3CDTF">2023-03-31T14:30:00Z</dcterms:modified>
</cp:coreProperties>
</file>