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0A" w:rsidRPr="004B6604" w:rsidRDefault="002D62D6" w:rsidP="004B6604">
      <w:pPr>
        <w:shd w:val="clear" w:color="auto" w:fill="FFFFFF"/>
        <w:spacing w:after="0" w:line="240" w:lineRule="auto"/>
        <w:rPr>
          <w:rFonts w:ascii="Arial" w:eastAsia="Times New Roman" w:hAnsi="Arial" w:cs="Arial"/>
          <w:color w:val="000000"/>
          <w:sz w:val="32"/>
          <w:szCs w:val="32"/>
          <w:lang w:eastAsia="ru-RU"/>
        </w:rPr>
      </w:pPr>
      <w:r>
        <w:rPr>
          <w:rFonts w:ascii="Arial" w:eastAsia="Times New Roman" w:hAnsi="Arial" w:cs="Arial"/>
          <w:noProof/>
          <w:color w:val="000000"/>
          <w:sz w:val="32"/>
          <w:szCs w:val="32"/>
          <w:lang w:eastAsia="ru-RU"/>
        </w:rPr>
        <w:t xml:space="preserve"> </w:t>
      </w:r>
      <w:r w:rsidR="004B6604" w:rsidRPr="004B6604">
        <w:rPr>
          <w:rFonts w:ascii="Arial" w:eastAsia="Times New Roman" w:hAnsi="Arial" w:cs="Arial"/>
          <w:noProof/>
          <w:color w:val="000000"/>
          <w:sz w:val="32"/>
          <w:szCs w:val="32"/>
          <w:lang w:eastAsia="ru-RU"/>
        </w:rPr>
        <w:t xml:space="preserve">Использование информационно-коммуникативных </w:t>
      </w:r>
      <w:r>
        <w:rPr>
          <w:rFonts w:ascii="Arial" w:eastAsia="Times New Roman" w:hAnsi="Arial" w:cs="Arial"/>
          <w:noProof/>
          <w:color w:val="000000"/>
          <w:sz w:val="32"/>
          <w:szCs w:val="32"/>
          <w:lang w:eastAsia="ru-RU"/>
        </w:rPr>
        <w:t xml:space="preserve">      </w:t>
      </w:r>
      <w:r w:rsidR="004B6604" w:rsidRPr="004B6604">
        <w:rPr>
          <w:rFonts w:ascii="Arial" w:eastAsia="Times New Roman" w:hAnsi="Arial" w:cs="Arial"/>
          <w:noProof/>
          <w:color w:val="000000"/>
          <w:sz w:val="32"/>
          <w:szCs w:val="32"/>
          <w:lang w:eastAsia="ru-RU"/>
        </w:rPr>
        <w:t>технологий на уроках в начальной школе</w:t>
      </w:r>
    </w:p>
    <w:p w:rsidR="00E22770" w:rsidRPr="00E22770" w:rsidRDefault="00672B0A" w:rsidP="00E22770">
      <w:pPr>
        <w:pStyle w:val="a3"/>
        <w:shd w:val="clear" w:color="auto" w:fill="FFFFFF"/>
        <w:spacing w:after="150"/>
        <w:jc w:val="both"/>
        <w:rPr>
          <w:rFonts w:ascii="Helvetica" w:eastAsia="Times New Roman" w:hAnsi="Helvetica" w:cs="Helvetica"/>
          <w:color w:val="333333"/>
          <w:sz w:val="21"/>
          <w:szCs w:val="21"/>
          <w:lang w:eastAsia="ru-RU"/>
        </w:rPr>
      </w:pPr>
      <w:r w:rsidRPr="004B6604">
        <w:rPr>
          <w:rFonts w:eastAsia="Times New Roman"/>
          <w:color w:val="000000"/>
          <w:sz w:val="32"/>
          <w:szCs w:val="32"/>
          <w:lang w:eastAsia="ru-RU"/>
        </w:rPr>
        <w:br/>
      </w:r>
      <w:r w:rsidR="002D62D6">
        <w:rPr>
          <w:rFonts w:ascii="Verdana" w:hAnsi="Verdana"/>
          <w:color w:val="A65100"/>
          <w:sz w:val="21"/>
          <w:szCs w:val="21"/>
          <w:shd w:val="clear" w:color="auto" w:fill="FFFFFF"/>
        </w:rPr>
        <w:t>Мы живем в 21 веке - веке современного общества, где на первом месте выступают информация, интернет и современные технологии. Буквально лет 15 назад мы еще даже и не представляли, что прогресс зайдет настолько далеко, что можно будет общаться в режиме онлайн, находясь в разных частях света; проводить занятия на расстоянии в сотни тысяч километров, даже не выходя из дома. Естественно педагоги любого звена образования должны успевать идти в ногу со временем, успевать осваивать новые знания и умения для передачи</w:t>
      </w:r>
      <w:r w:rsidR="00E22770">
        <w:rPr>
          <w:rFonts w:ascii="Verdana" w:hAnsi="Verdana"/>
          <w:color w:val="A65100"/>
          <w:sz w:val="21"/>
          <w:szCs w:val="21"/>
          <w:shd w:val="clear" w:color="auto" w:fill="FFFFFF"/>
        </w:rPr>
        <w:t xml:space="preserve"> их следующему поколению. </w:t>
      </w:r>
      <w:r w:rsidR="002D62D6">
        <w:rPr>
          <w:rFonts w:ascii="Verdana" w:hAnsi="Verdana"/>
          <w:color w:val="A65100"/>
          <w:sz w:val="21"/>
          <w:szCs w:val="21"/>
          <w:shd w:val="clear" w:color="auto" w:fill="FFFFFF"/>
        </w:rPr>
        <w:t> </w:t>
      </w:r>
      <w:r w:rsidRPr="00672B0A">
        <w:rPr>
          <w:rFonts w:eastAsia="Times New Roman"/>
          <w:color w:val="000000"/>
          <w:sz w:val="27"/>
          <w:szCs w:val="27"/>
          <w:lang w:eastAsia="ru-RU"/>
        </w:rPr>
        <w:br/>
      </w:r>
      <w:r w:rsidRPr="00672B0A">
        <w:rPr>
          <w:rFonts w:ascii="Arial" w:eastAsia="Times New Roman" w:hAnsi="Arial" w:cs="Arial"/>
          <w:color w:val="000000"/>
          <w:sz w:val="21"/>
          <w:szCs w:val="21"/>
          <w:lang w:eastAsia="ru-RU"/>
        </w:rPr>
        <w:br/>
      </w:r>
      <w:r w:rsidR="00E22770" w:rsidRPr="00E22770">
        <w:rPr>
          <w:rFonts w:eastAsia="Times New Roman"/>
          <w:color w:val="333333"/>
          <w:shd w:val="clear" w:color="auto" w:fill="FFFFFF"/>
          <w:lang w:eastAsia="ru-RU"/>
        </w:rPr>
        <w:t>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w:t>
      </w:r>
      <w:r w:rsidR="00E22770" w:rsidRPr="00E22770">
        <w:rPr>
          <w:rFonts w:eastAsia="Times New Roman"/>
          <w:color w:val="FF0000"/>
          <w:shd w:val="clear" w:color="auto" w:fill="FFFFFF"/>
          <w:lang w:eastAsia="ru-RU"/>
        </w:rPr>
        <w:t>. </w:t>
      </w:r>
      <w:r w:rsidR="00E22770" w:rsidRPr="00E22770">
        <w:rPr>
          <w:rFonts w:eastAsia="Times New Roman"/>
          <w:color w:val="333333"/>
          <w:shd w:val="clear" w:color="auto" w:fill="FFFFFF"/>
          <w:lang w:eastAsia="ru-RU"/>
        </w:rPr>
        <w:t>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также средство доставки и хранения информации.</w:t>
      </w:r>
    </w:p>
    <w:p w:rsidR="00E22770" w:rsidRPr="00E22770" w:rsidRDefault="00E22770" w:rsidP="00E22770">
      <w:pPr>
        <w:shd w:val="clear" w:color="auto" w:fill="FFFFFF"/>
        <w:spacing w:after="150"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333333"/>
          <w:sz w:val="24"/>
          <w:szCs w:val="24"/>
          <w:shd w:val="clear" w:color="auto" w:fill="FFFFFF"/>
          <w:lang w:eastAsia="ru-RU"/>
        </w:rPr>
        <w:t>Использование ИКТ на различных уроках в начальной школе позволяет:</w:t>
      </w:r>
    </w:p>
    <w:p w:rsidR="00E22770" w:rsidRPr="00E22770" w:rsidRDefault="00E22770" w:rsidP="00E2277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333333"/>
          <w:sz w:val="24"/>
          <w:szCs w:val="24"/>
          <w:shd w:val="clear" w:color="auto" w:fill="FFFFFF"/>
          <w:lang w:eastAsia="ru-RU"/>
        </w:rPr>
        <w:t>повысить качество усвоения учебного материала и усилить образовательные эффекты</w:t>
      </w:r>
    </w:p>
    <w:p w:rsidR="00E22770" w:rsidRPr="00E22770" w:rsidRDefault="00E22770" w:rsidP="00E2277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333333"/>
          <w:sz w:val="24"/>
          <w:szCs w:val="24"/>
          <w:shd w:val="clear" w:color="auto" w:fill="FFFFFF"/>
          <w:lang w:eastAsia="ru-RU"/>
        </w:rPr>
        <w:t>развивать умение учащихся ориентироваться в информационных потоках окружающего мира;</w:t>
      </w:r>
    </w:p>
    <w:p w:rsidR="00E22770" w:rsidRPr="00E22770" w:rsidRDefault="00E22770" w:rsidP="00E2277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333333"/>
          <w:sz w:val="24"/>
          <w:szCs w:val="24"/>
          <w:shd w:val="clear" w:color="auto" w:fill="FFFFFF"/>
          <w:lang w:eastAsia="ru-RU"/>
        </w:rPr>
        <w:t>развивать умения, позволяющие обмениваться информацией с помощью современных технических средств;</w:t>
      </w:r>
    </w:p>
    <w:p w:rsidR="00E22770" w:rsidRPr="00E22770" w:rsidRDefault="00E22770" w:rsidP="00E2277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333333"/>
          <w:sz w:val="24"/>
          <w:szCs w:val="24"/>
          <w:shd w:val="clear" w:color="auto" w:fill="FFFFFF"/>
          <w:lang w:eastAsia="ru-RU"/>
        </w:rPr>
        <w:t>активизировать познавательную деятельность учащихся;</w:t>
      </w:r>
    </w:p>
    <w:p w:rsidR="00E22770" w:rsidRPr="00E22770" w:rsidRDefault="00E22770" w:rsidP="00E2277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333333"/>
          <w:sz w:val="24"/>
          <w:szCs w:val="24"/>
          <w:shd w:val="clear" w:color="auto" w:fill="FFFFFF"/>
          <w:lang w:eastAsia="ru-RU"/>
        </w:rPr>
        <w:t>овладевать практическими способами работы с информацией;</w:t>
      </w:r>
    </w:p>
    <w:p w:rsidR="00E22770" w:rsidRPr="00E22770" w:rsidRDefault="00E22770" w:rsidP="00E2277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333333"/>
          <w:sz w:val="24"/>
          <w:szCs w:val="24"/>
          <w:shd w:val="clear" w:color="auto" w:fill="FFFFFF"/>
          <w:lang w:eastAsia="ru-RU"/>
        </w:rPr>
        <w:t xml:space="preserve">проводить уроки на высоком эстетическом уровне; индивидуально подойти к ученику, применяя </w:t>
      </w:r>
      <w:proofErr w:type="spellStart"/>
      <w:r w:rsidRPr="00E22770">
        <w:rPr>
          <w:rFonts w:ascii="Times New Roman" w:eastAsia="Times New Roman" w:hAnsi="Times New Roman" w:cs="Times New Roman"/>
          <w:color w:val="333333"/>
          <w:sz w:val="24"/>
          <w:szCs w:val="24"/>
          <w:shd w:val="clear" w:color="auto" w:fill="FFFFFF"/>
          <w:lang w:eastAsia="ru-RU"/>
        </w:rPr>
        <w:t>разноуровневые</w:t>
      </w:r>
      <w:proofErr w:type="spellEnd"/>
      <w:r w:rsidRPr="00E22770">
        <w:rPr>
          <w:rFonts w:ascii="Times New Roman" w:eastAsia="Times New Roman" w:hAnsi="Times New Roman" w:cs="Times New Roman"/>
          <w:color w:val="333333"/>
          <w:sz w:val="24"/>
          <w:szCs w:val="24"/>
          <w:shd w:val="clear" w:color="auto" w:fill="FFFFFF"/>
          <w:lang w:eastAsia="ru-RU"/>
        </w:rPr>
        <w:t xml:space="preserve"> задания.</w:t>
      </w:r>
    </w:p>
    <w:p w:rsidR="00E22770" w:rsidRPr="00E22770" w:rsidRDefault="00E22770" w:rsidP="00E22770">
      <w:pPr>
        <w:shd w:val="clear" w:color="auto" w:fill="FFFFFF"/>
        <w:spacing w:after="150" w:line="240" w:lineRule="auto"/>
        <w:jc w:val="both"/>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000000"/>
          <w:sz w:val="24"/>
          <w:szCs w:val="24"/>
          <w:shd w:val="clear" w:color="auto" w:fill="FFFFFF"/>
          <w:lang w:eastAsia="ru-RU"/>
        </w:rPr>
        <w:t>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w:t>
      </w:r>
    </w:p>
    <w:p w:rsidR="00E22770" w:rsidRPr="00E22770" w:rsidRDefault="00E22770" w:rsidP="00E2277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000000"/>
          <w:sz w:val="24"/>
          <w:szCs w:val="24"/>
          <w:shd w:val="clear" w:color="auto" w:fill="FFFFFF"/>
          <w:lang w:eastAsia="ru-RU"/>
        </w:rPr>
        <w:t>быстро и доходчиво изображает вещи, которые невозможно передать словами;</w:t>
      </w:r>
    </w:p>
    <w:p w:rsidR="00E22770" w:rsidRPr="00E22770" w:rsidRDefault="00E22770" w:rsidP="00E2277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000000"/>
          <w:sz w:val="24"/>
          <w:szCs w:val="24"/>
          <w:shd w:val="clear" w:color="auto" w:fill="FFFFFF"/>
          <w:lang w:eastAsia="ru-RU"/>
        </w:rPr>
        <w:t>вызывает интерес и делает разнообразным процесс передачи информации;</w:t>
      </w:r>
    </w:p>
    <w:p w:rsidR="0060645D" w:rsidRDefault="00E22770" w:rsidP="0060645D">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E22770">
        <w:rPr>
          <w:rFonts w:ascii="Times New Roman" w:eastAsia="Times New Roman" w:hAnsi="Times New Roman" w:cs="Times New Roman"/>
          <w:color w:val="000000"/>
          <w:sz w:val="24"/>
          <w:szCs w:val="24"/>
          <w:shd w:val="clear" w:color="auto" w:fill="FFFFFF"/>
          <w:lang w:eastAsia="ru-RU"/>
        </w:rPr>
        <w:t>усиливает воздействие выступления.</w:t>
      </w:r>
    </w:p>
    <w:p w:rsidR="00E22770" w:rsidRPr="00E22770" w:rsidRDefault="0060645D" w:rsidP="0060645D">
      <w:pPr>
        <w:shd w:val="clear" w:color="auto" w:fill="FFFFFF"/>
        <w:spacing w:before="100" w:beforeAutospacing="1" w:after="100" w:afterAutospacing="1" w:line="240" w:lineRule="auto"/>
        <w:ind w:left="720"/>
        <w:rPr>
          <w:rFonts w:ascii="Helvetica" w:eastAsia="Times New Roman" w:hAnsi="Helvetica" w:cs="Helvetica"/>
          <w:color w:val="333333"/>
          <w:sz w:val="24"/>
          <w:szCs w:val="24"/>
          <w:lang w:eastAsia="ru-RU"/>
        </w:rPr>
      </w:pPr>
      <w:bookmarkStart w:id="0" w:name="_GoBack"/>
      <w:r w:rsidRPr="00B058CE">
        <w:rPr>
          <w:rFonts w:ascii="Arial" w:hAnsi="Arial" w:cs="Arial"/>
          <w:color w:val="000000"/>
          <w:sz w:val="24"/>
          <w:szCs w:val="24"/>
        </w:rPr>
        <w:t>Алгоритм проведения урока с применением ИКТ:</w:t>
      </w:r>
      <w:r w:rsidRPr="00B058CE">
        <w:rPr>
          <w:rFonts w:ascii="Arial" w:hAnsi="Arial" w:cs="Arial"/>
          <w:color w:val="000000"/>
          <w:sz w:val="24"/>
          <w:szCs w:val="24"/>
        </w:rPr>
        <w:br/>
        <w:t>1. На организационном этапе ученикам поясняю цель и содержание последующей работы. На данном этапе показываю слайд с указанием темы и перечня вопросов для изучения.</w:t>
      </w:r>
      <w:r w:rsidRPr="00B058CE">
        <w:rPr>
          <w:rFonts w:ascii="Arial" w:hAnsi="Arial" w:cs="Arial"/>
          <w:color w:val="000000"/>
          <w:sz w:val="24"/>
          <w:szCs w:val="24"/>
        </w:rPr>
        <w:br/>
        <w:t xml:space="preserve">2. На этапе актуализации знаний организую мотивационно-познавательная </w:t>
      </w:r>
      <w:r w:rsidRPr="00B058CE">
        <w:rPr>
          <w:rFonts w:ascii="Arial" w:hAnsi="Arial" w:cs="Arial"/>
          <w:color w:val="000000"/>
          <w:sz w:val="24"/>
          <w:szCs w:val="24"/>
        </w:rPr>
        <w:lastRenderedPageBreak/>
        <w:t>деятельность учащихся, формирую заинтересованность ученика в восприятии информации, которая будет рассказана на уроке или отдается на самостоятельное изучение. Эффект от применения какой-либо информации демонстрирую в виде рисунков, иллюстраций. Изображение на экране является равнозначным словам учителя. В этом случае учитель поясняет то, что показано на экране. Изображение на экране дополняет слова учителя.</w:t>
      </w:r>
      <w:r w:rsidRPr="00B058CE">
        <w:rPr>
          <w:rFonts w:ascii="Arial" w:hAnsi="Arial" w:cs="Arial"/>
          <w:color w:val="000000"/>
          <w:sz w:val="24"/>
          <w:szCs w:val="24"/>
        </w:rPr>
        <w:br/>
        <w:t>3. Проверка усвоения предыдущего материала. С помощью различных форм контроля устанавливаю степень усвоения материала: запоминание прочитанного в учебнике, услышанного на уроке, узнанного при самостоятельной работе, на практическом занятии и воспроизведение знаний при тестировании.</w:t>
      </w:r>
      <w:r w:rsidRPr="00B058CE">
        <w:rPr>
          <w:rFonts w:ascii="Arial" w:hAnsi="Arial" w:cs="Arial"/>
          <w:color w:val="000000"/>
          <w:sz w:val="24"/>
          <w:szCs w:val="24"/>
        </w:rPr>
        <w:br/>
        <w:t>4. Изучение нового материала. При изучении нового материала наглядное изображение является зрительной опорой, которая помогает наиболее полно усвоить подаваемый материал. Соотношение между словами учителя и информацией на экране может быть разным, и это определяет пояснения, которые дает учитель.</w:t>
      </w:r>
      <w:r w:rsidRPr="00B058CE">
        <w:rPr>
          <w:rFonts w:ascii="Arial" w:hAnsi="Arial" w:cs="Arial"/>
          <w:color w:val="000000"/>
          <w:sz w:val="24"/>
          <w:szCs w:val="24"/>
        </w:rPr>
        <w:br/>
        <w:t>5. Систематизация и закрепление материала. С целью лучшего запоминания и четкого структурирования в конце урока делаю обзор изученного материала, демонстрируя наиболее важные наглядные пособия на слайдах.</w:t>
      </w:r>
      <w:r w:rsidRPr="00B058CE">
        <w:rPr>
          <w:rFonts w:ascii="Arial" w:hAnsi="Arial" w:cs="Arial"/>
          <w:color w:val="000000"/>
          <w:sz w:val="24"/>
          <w:szCs w:val="24"/>
        </w:rPr>
        <w:br/>
        <w:t>IV. Работа с различными видами компьютерных программ, применение электронных образовательных ресурсов, работа с интерактивной доской, ресурсами Интернет как универсальных средств обучения, способных значительно повысить его эффективность и качество</w:t>
      </w:r>
      <w:r w:rsidRPr="00B058CE">
        <w:rPr>
          <w:rFonts w:ascii="Arial" w:hAnsi="Arial" w:cs="Arial"/>
          <w:color w:val="000000"/>
          <w:sz w:val="24"/>
          <w:szCs w:val="24"/>
        </w:rPr>
        <w:br/>
        <w:t>Использование различных обучающих программ</w:t>
      </w:r>
      <w:proofErr w:type="gramStart"/>
      <w:r w:rsidRPr="00B058CE">
        <w:rPr>
          <w:rFonts w:ascii="Arial" w:hAnsi="Arial" w:cs="Arial"/>
          <w:color w:val="000000"/>
          <w:sz w:val="24"/>
          <w:szCs w:val="24"/>
        </w:rPr>
        <w:br/>
        <w:t>В</w:t>
      </w:r>
      <w:proofErr w:type="gramEnd"/>
      <w:r w:rsidRPr="00B058CE">
        <w:rPr>
          <w:rFonts w:ascii="Arial" w:hAnsi="Arial" w:cs="Arial"/>
          <w:color w:val="000000"/>
          <w:sz w:val="24"/>
          <w:szCs w:val="24"/>
        </w:rPr>
        <w:t xml:space="preserve"> педагогической деятельности использую различные виды компьютерных программ:</w:t>
      </w:r>
      <w:r w:rsidRPr="00B058CE">
        <w:rPr>
          <w:rFonts w:ascii="Arial" w:hAnsi="Arial" w:cs="Arial"/>
          <w:color w:val="000000"/>
          <w:sz w:val="24"/>
          <w:szCs w:val="24"/>
        </w:rPr>
        <w:br/>
        <w:t>1. Учебные программы использую преимущественно при усвоении новых знаний (</w:t>
      </w:r>
      <w:proofErr w:type="gramStart"/>
      <w:r w:rsidRPr="00B058CE">
        <w:rPr>
          <w:rFonts w:ascii="Arial" w:hAnsi="Arial" w:cs="Arial"/>
          <w:color w:val="000000"/>
          <w:sz w:val="24"/>
          <w:szCs w:val="24"/>
        </w:rPr>
        <w:t>по</w:t>
      </w:r>
      <w:proofErr w:type="gramEnd"/>
      <w:r w:rsidRPr="00B058CE">
        <w:rPr>
          <w:rFonts w:ascii="Arial" w:hAnsi="Arial" w:cs="Arial"/>
          <w:color w:val="000000"/>
          <w:sz w:val="24"/>
          <w:szCs w:val="24"/>
        </w:rPr>
        <w:t xml:space="preserve"> ИЗО).</w:t>
      </w:r>
      <w:r w:rsidRPr="00B058CE">
        <w:rPr>
          <w:rFonts w:ascii="Arial" w:hAnsi="Arial" w:cs="Arial"/>
          <w:color w:val="000000"/>
          <w:sz w:val="24"/>
          <w:szCs w:val="24"/>
        </w:rPr>
        <w:br/>
        <w:t>2. Программы-тренажёры использую для формирования и закрепления умений и навыков учащихся (Семейный наставник).</w:t>
      </w:r>
      <w:r w:rsidRPr="00B058CE">
        <w:rPr>
          <w:rFonts w:ascii="Arial" w:hAnsi="Arial" w:cs="Arial"/>
          <w:color w:val="000000"/>
          <w:sz w:val="24"/>
          <w:szCs w:val="24"/>
        </w:rPr>
        <w:br/>
        <w:t xml:space="preserve">3. Контролирующие программы использую для контроля определенного уровня знаний и умений. Для создания проверочных тестов использую тестовые оболочки </w:t>
      </w:r>
      <w:proofErr w:type="spellStart"/>
      <w:r w:rsidRPr="00B058CE">
        <w:rPr>
          <w:rFonts w:ascii="Arial" w:hAnsi="Arial" w:cs="Arial"/>
          <w:color w:val="000000"/>
          <w:sz w:val="24"/>
          <w:szCs w:val="24"/>
        </w:rPr>
        <w:t>My</w:t>
      </w:r>
      <w:proofErr w:type="spellEnd"/>
      <w:r w:rsidRPr="00B058CE">
        <w:rPr>
          <w:rFonts w:ascii="Arial" w:hAnsi="Arial" w:cs="Arial"/>
          <w:color w:val="000000"/>
          <w:sz w:val="24"/>
          <w:szCs w:val="24"/>
        </w:rPr>
        <w:t xml:space="preserve"> </w:t>
      </w:r>
      <w:proofErr w:type="spellStart"/>
      <w:r w:rsidRPr="00B058CE">
        <w:rPr>
          <w:rFonts w:ascii="Arial" w:hAnsi="Arial" w:cs="Arial"/>
          <w:color w:val="000000"/>
          <w:sz w:val="24"/>
          <w:szCs w:val="24"/>
        </w:rPr>
        <w:t>Test</w:t>
      </w:r>
      <w:proofErr w:type="spellEnd"/>
      <w:r w:rsidRPr="00B058CE">
        <w:rPr>
          <w:rFonts w:ascii="Arial" w:hAnsi="Arial" w:cs="Arial"/>
          <w:color w:val="000000"/>
          <w:sz w:val="24"/>
          <w:szCs w:val="24"/>
        </w:rPr>
        <w:t xml:space="preserve"> и готовые тесты по предметам.</w:t>
      </w:r>
      <w:r w:rsidRPr="00B058CE">
        <w:rPr>
          <w:rFonts w:ascii="Arial" w:hAnsi="Arial" w:cs="Arial"/>
          <w:color w:val="000000"/>
          <w:sz w:val="24"/>
          <w:szCs w:val="24"/>
        </w:rPr>
        <w:br/>
        <w:t>4. Демонстрирующие программы использую для наглядной демонстрации учебного материала описательного характера, разнообразных наглядных пособий (картины, фотографии, видеофрагменты, интерактивные карты).</w:t>
      </w:r>
      <w:r w:rsidRPr="00B058CE">
        <w:rPr>
          <w:rFonts w:ascii="Arial" w:hAnsi="Arial" w:cs="Arial"/>
          <w:color w:val="000000"/>
          <w:sz w:val="24"/>
          <w:szCs w:val="24"/>
        </w:rPr>
        <w:br/>
        <w:t>5. Имитационно-моделирующие программы использую для «симуляции» объектов и явлений, т.е. изучения процессов и явлений, протекающих в природе, с помощью моделирующих программ.</w:t>
      </w:r>
      <w:r w:rsidRPr="00B058CE">
        <w:rPr>
          <w:rFonts w:ascii="Arial" w:hAnsi="Arial" w:cs="Arial"/>
          <w:color w:val="000000"/>
          <w:sz w:val="24"/>
          <w:szCs w:val="24"/>
        </w:rPr>
        <w:br/>
        <w:t>6. Информационно-справочные программы использую для вывода необходимой информаци</w:t>
      </w:r>
      <w:r w:rsidRPr="00B058CE">
        <w:rPr>
          <w:rFonts w:ascii="Times New Roman" w:eastAsia="Times New Roman" w:hAnsi="Times New Roman" w:cs="Times New Roman"/>
          <w:color w:val="000000"/>
          <w:sz w:val="24"/>
          <w:szCs w:val="24"/>
          <w:shd w:val="clear" w:color="auto" w:fill="FFFFFF"/>
          <w:lang w:eastAsia="ru-RU"/>
        </w:rPr>
        <w:t>и.</w:t>
      </w:r>
    </w:p>
    <w:bookmarkEnd w:id="0"/>
    <w:p w:rsidR="00672B0A" w:rsidRPr="00B058CE" w:rsidRDefault="00672B0A" w:rsidP="00672B0A">
      <w:pPr>
        <w:shd w:val="clear" w:color="auto" w:fill="FFFFFF"/>
        <w:spacing w:after="0" w:line="294" w:lineRule="atLeast"/>
        <w:rPr>
          <w:rFonts w:ascii="Arial" w:eastAsia="Times New Roman" w:hAnsi="Arial" w:cs="Arial"/>
          <w:color w:val="000000"/>
          <w:lang w:eastAsia="ru-RU"/>
        </w:rPr>
      </w:pPr>
    </w:p>
    <w:p w:rsidR="00B058CE" w:rsidRPr="00B058CE" w:rsidRDefault="00B058CE" w:rsidP="00B058CE">
      <w:pPr>
        <w:shd w:val="clear" w:color="auto" w:fill="FFFFFF"/>
        <w:spacing w:before="60" w:after="180" w:line="240" w:lineRule="auto"/>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3"/>
          <w:szCs w:val="23"/>
          <w:lang w:eastAsia="ru-RU"/>
        </w:rPr>
        <w:t> </w:t>
      </w:r>
      <w:r w:rsidRPr="00B058CE">
        <w:rPr>
          <w:rFonts w:ascii="Arial" w:eastAsia="Times New Roman" w:hAnsi="Arial" w:cs="Arial"/>
          <w:color w:val="303030"/>
          <w:sz w:val="24"/>
          <w:szCs w:val="24"/>
          <w:lang w:eastAsia="ru-RU"/>
        </w:rPr>
        <w:t>Урок  с  применением  ИКТ  требует  от  учителя  немалой  подготовки методических  материалов,  зато  составленные  таблицы,  схемы,  наглядные пособия могут многократно работать на следующих занятиях. Это помогает   улучшить организацию урока,  разнообразить его формы, повысить  качество контроля знаний учащихся. Информационные технологии открывают новые возможности для совершенствования учебного процесса, активизируют познавательную деятельность учеников и позволяют организовать самостоятельную и совместную работу учащихся и учителей на более высоком творческом уровне.</w:t>
      </w:r>
    </w:p>
    <w:p w:rsidR="00B058CE" w:rsidRPr="00B058CE" w:rsidRDefault="00B058CE" w:rsidP="00B058CE">
      <w:pPr>
        <w:shd w:val="clear" w:color="auto" w:fill="FFFFFF"/>
        <w:spacing w:before="60" w:after="180" w:line="240" w:lineRule="auto"/>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4"/>
          <w:szCs w:val="24"/>
          <w:lang w:eastAsia="ru-RU"/>
        </w:rPr>
        <w:t>Результативность опыта:</w:t>
      </w:r>
      <w:r w:rsidRPr="00B058CE">
        <w:rPr>
          <w:rFonts w:ascii="Arial" w:eastAsia="Times New Roman" w:hAnsi="Arial" w:cs="Arial"/>
          <w:b/>
          <w:bCs/>
          <w:color w:val="303030"/>
          <w:sz w:val="24"/>
          <w:szCs w:val="24"/>
          <w:lang w:eastAsia="ru-RU"/>
        </w:rPr>
        <w:t> </w:t>
      </w:r>
    </w:p>
    <w:p w:rsidR="00B058CE" w:rsidRPr="00B058CE" w:rsidRDefault="00B058CE" w:rsidP="00B058CE">
      <w:pPr>
        <w:shd w:val="clear" w:color="auto" w:fill="FFFFFF"/>
        <w:spacing w:before="60" w:after="180" w:line="240" w:lineRule="auto"/>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4"/>
          <w:szCs w:val="24"/>
          <w:lang w:eastAsia="ru-RU"/>
        </w:rPr>
        <w:t>К результативности данного опыта можно отнести:</w:t>
      </w:r>
    </w:p>
    <w:p w:rsidR="00B058CE" w:rsidRPr="00B058CE" w:rsidRDefault="00B058CE" w:rsidP="00B058CE">
      <w:pPr>
        <w:numPr>
          <w:ilvl w:val="0"/>
          <w:numId w:val="4"/>
        </w:numPr>
        <w:shd w:val="clear" w:color="auto" w:fill="FFFFFF"/>
        <w:spacing w:before="60" w:after="60" w:line="240" w:lineRule="auto"/>
        <w:ind w:left="225"/>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4"/>
          <w:szCs w:val="24"/>
          <w:lang w:eastAsia="ru-RU"/>
        </w:rPr>
        <w:t>Рост положительной мотивации на уроках с применением ИКТ;</w:t>
      </w:r>
    </w:p>
    <w:p w:rsidR="00B058CE" w:rsidRPr="00B058CE" w:rsidRDefault="00B058CE" w:rsidP="00B058CE">
      <w:pPr>
        <w:numPr>
          <w:ilvl w:val="0"/>
          <w:numId w:val="4"/>
        </w:numPr>
        <w:shd w:val="clear" w:color="auto" w:fill="FFFFFF"/>
        <w:spacing w:before="60" w:after="60" w:line="240" w:lineRule="auto"/>
        <w:ind w:left="225"/>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4"/>
          <w:szCs w:val="24"/>
          <w:lang w:eastAsia="ru-RU"/>
        </w:rPr>
        <w:t>Повышение уровня использования наглядности на уроке;</w:t>
      </w:r>
    </w:p>
    <w:p w:rsidR="00B058CE" w:rsidRPr="00B058CE" w:rsidRDefault="00B058CE" w:rsidP="00B058CE">
      <w:pPr>
        <w:numPr>
          <w:ilvl w:val="0"/>
          <w:numId w:val="4"/>
        </w:numPr>
        <w:shd w:val="clear" w:color="auto" w:fill="FFFFFF"/>
        <w:spacing w:before="60" w:after="60" w:line="240" w:lineRule="auto"/>
        <w:ind w:left="225"/>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4"/>
          <w:szCs w:val="24"/>
          <w:lang w:eastAsia="ru-RU"/>
        </w:rPr>
        <w:t>Повышение производительности учебно-воспитательного процесса;</w:t>
      </w:r>
    </w:p>
    <w:p w:rsidR="00B058CE" w:rsidRDefault="00B058CE" w:rsidP="00B058CE">
      <w:pPr>
        <w:numPr>
          <w:ilvl w:val="0"/>
          <w:numId w:val="4"/>
        </w:numPr>
        <w:shd w:val="clear" w:color="auto" w:fill="FFFFFF"/>
        <w:spacing w:before="60" w:after="60" w:line="240" w:lineRule="auto"/>
        <w:ind w:left="225"/>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4"/>
          <w:szCs w:val="24"/>
          <w:lang w:eastAsia="ru-RU"/>
        </w:rPr>
        <w:lastRenderedPageBreak/>
        <w:t>Качественное изменение взаимоотношений между участниками учебно-воспитательного процесса.</w:t>
      </w:r>
    </w:p>
    <w:p w:rsid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p>
    <w:p w:rsidR="00B058CE" w:rsidRP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r w:rsidRPr="00B058CE">
        <w:rPr>
          <w:rFonts w:ascii="Arial" w:hAnsi="Arial" w:cs="Arial"/>
          <w:color w:val="000000"/>
          <w:sz w:val="24"/>
          <w:szCs w:val="24"/>
        </w:rPr>
        <w:t>Таким образом, в результате применения ИКТ происходит личностное развитие школьников. Активизируется учебная деятельность учеников. На уроках наблюдается сосредоточенность учащихся, напряжённая мыслительная деятельность, серьёзная работа памяти и умение правильно и логично выражать свои мысли.</w:t>
      </w:r>
    </w:p>
    <w:p w:rsidR="00B058CE" w:rsidRP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p>
    <w:p w:rsid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p>
    <w:p w:rsid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p>
    <w:p w:rsid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p>
    <w:p w:rsid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p>
    <w:p w:rsid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p>
    <w:p w:rsidR="00B058CE" w:rsidRP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p>
    <w:p w:rsidR="00B058CE" w:rsidRPr="00B058CE" w:rsidRDefault="00B058CE" w:rsidP="00B058CE">
      <w:pPr>
        <w:shd w:val="clear" w:color="auto" w:fill="FFFFFF"/>
        <w:spacing w:before="60" w:after="60" w:line="240" w:lineRule="auto"/>
        <w:jc w:val="both"/>
        <w:textAlignment w:val="baseline"/>
        <w:rPr>
          <w:rFonts w:ascii="Arial" w:eastAsia="Times New Roman" w:hAnsi="Arial" w:cs="Arial"/>
          <w:color w:val="303030"/>
          <w:sz w:val="24"/>
          <w:szCs w:val="24"/>
          <w:lang w:eastAsia="ru-RU"/>
        </w:rPr>
      </w:pPr>
    </w:p>
    <w:p w:rsidR="00B058CE" w:rsidRPr="00B058CE" w:rsidRDefault="00B058CE" w:rsidP="00B058CE">
      <w:pPr>
        <w:shd w:val="clear" w:color="auto" w:fill="FFFFFF"/>
        <w:spacing w:before="60" w:after="180" w:line="240" w:lineRule="auto"/>
        <w:jc w:val="both"/>
        <w:textAlignment w:val="baseline"/>
        <w:rPr>
          <w:rFonts w:ascii="Arial" w:eastAsia="Times New Roman" w:hAnsi="Arial" w:cs="Arial"/>
          <w:color w:val="303030"/>
          <w:sz w:val="24"/>
          <w:szCs w:val="24"/>
          <w:lang w:eastAsia="ru-RU"/>
        </w:rPr>
      </w:pPr>
      <w:r w:rsidRPr="00B058CE">
        <w:rPr>
          <w:rFonts w:ascii="Arial" w:eastAsia="Times New Roman" w:hAnsi="Arial" w:cs="Arial"/>
          <w:b/>
          <w:bCs/>
          <w:color w:val="303030"/>
          <w:sz w:val="24"/>
          <w:szCs w:val="24"/>
          <w:lang w:eastAsia="ru-RU"/>
        </w:rPr>
        <w:t>Список используемой литературы.</w:t>
      </w:r>
    </w:p>
    <w:p w:rsidR="00B058CE" w:rsidRPr="00B058CE" w:rsidRDefault="00B058CE" w:rsidP="00B058CE">
      <w:pPr>
        <w:numPr>
          <w:ilvl w:val="0"/>
          <w:numId w:val="5"/>
        </w:numPr>
        <w:shd w:val="clear" w:color="auto" w:fill="FFFFFF"/>
        <w:spacing w:before="60" w:after="60" w:line="240" w:lineRule="auto"/>
        <w:ind w:left="225"/>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4"/>
          <w:szCs w:val="24"/>
          <w:lang w:eastAsia="ru-RU"/>
        </w:rPr>
        <w:t>Е. В. Алексеева Конструирование урока с использованием информационно-</w:t>
      </w:r>
      <w:proofErr w:type="spellStart"/>
      <w:r w:rsidRPr="00B058CE">
        <w:rPr>
          <w:rFonts w:ascii="Arial" w:eastAsia="Times New Roman" w:hAnsi="Arial" w:cs="Arial"/>
          <w:color w:val="303030"/>
          <w:sz w:val="24"/>
          <w:szCs w:val="24"/>
          <w:lang w:eastAsia="ru-RU"/>
        </w:rPr>
        <w:t>коммукационных</w:t>
      </w:r>
      <w:proofErr w:type="spellEnd"/>
      <w:r w:rsidRPr="00B058CE">
        <w:rPr>
          <w:rFonts w:ascii="Arial" w:eastAsia="Times New Roman" w:hAnsi="Arial" w:cs="Arial"/>
          <w:color w:val="303030"/>
          <w:sz w:val="24"/>
          <w:szCs w:val="24"/>
          <w:lang w:eastAsia="ru-RU"/>
        </w:rPr>
        <w:t xml:space="preserve"> технологий.</w:t>
      </w:r>
    </w:p>
    <w:p w:rsidR="00B058CE" w:rsidRPr="00B058CE" w:rsidRDefault="00B058CE" w:rsidP="00B058CE">
      <w:pPr>
        <w:numPr>
          <w:ilvl w:val="0"/>
          <w:numId w:val="5"/>
        </w:numPr>
        <w:shd w:val="clear" w:color="auto" w:fill="FFFFFF"/>
        <w:spacing w:before="60" w:after="60" w:line="240" w:lineRule="auto"/>
        <w:ind w:left="225"/>
        <w:jc w:val="both"/>
        <w:textAlignment w:val="baseline"/>
        <w:rPr>
          <w:rFonts w:ascii="Arial" w:eastAsia="Times New Roman" w:hAnsi="Arial" w:cs="Arial"/>
          <w:color w:val="303030"/>
          <w:sz w:val="24"/>
          <w:szCs w:val="24"/>
          <w:lang w:eastAsia="ru-RU"/>
        </w:rPr>
      </w:pPr>
      <w:proofErr w:type="gramStart"/>
      <w:r w:rsidRPr="00B058CE">
        <w:rPr>
          <w:rFonts w:ascii="Arial" w:eastAsia="Times New Roman" w:hAnsi="Arial" w:cs="Arial"/>
          <w:color w:val="303030"/>
          <w:sz w:val="24"/>
          <w:szCs w:val="24"/>
          <w:lang w:eastAsia="ru-RU"/>
        </w:rPr>
        <w:t xml:space="preserve">Б.С. </w:t>
      </w:r>
      <w:proofErr w:type="spellStart"/>
      <w:r w:rsidRPr="00B058CE">
        <w:rPr>
          <w:rFonts w:ascii="Arial" w:eastAsia="Times New Roman" w:hAnsi="Arial" w:cs="Arial"/>
          <w:color w:val="303030"/>
          <w:sz w:val="24"/>
          <w:szCs w:val="24"/>
          <w:lang w:eastAsia="ru-RU"/>
        </w:rPr>
        <w:t>Беренфельд</w:t>
      </w:r>
      <w:proofErr w:type="spellEnd"/>
      <w:r w:rsidRPr="00B058CE">
        <w:rPr>
          <w:rFonts w:ascii="Arial" w:eastAsia="Times New Roman" w:hAnsi="Arial" w:cs="Arial"/>
          <w:color w:val="303030"/>
          <w:sz w:val="24"/>
          <w:szCs w:val="24"/>
          <w:lang w:eastAsia="ru-RU"/>
        </w:rPr>
        <w:t xml:space="preserve">, К.Л. </w:t>
      </w:r>
      <w:proofErr w:type="spellStart"/>
      <w:r w:rsidRPr="00B058CE">
        <w:rPr>
          <w:rFonts w:ascii="Arial" w:eastAsia="Times New Roman" w:hAnsi="Arial" w:cs="Arial"/>
          <w:color w:val="303030"/>
          <w:sz w:val="24"/>
          <w:szCs w:val="24"/>
          <w:lang w:eastAsia="ru-RU"/>
        </w:rPr>
        <w:t>Бутягииа</w:t>
      </w:r>
      <w:proofErr w:type="spellEnd"/>
      <w:r w:rsidRPr="00B058CE">
        <w:rPr>
          <w:rFonts w:ascii="Arial" w:eastAsia="Times New Roman" w:hAnsi="Arial" w:cs="Arial"/>
          <w:color w:val="303030"/>
          <w:sz w:val="24"/>
          <w:szCs w:val="24"/>
          <w:lang w:eastAsia="ru-RU"/>
        </w:rPr>
        <w:t xml:space="preserve"> Инновационные учебные продукты нового взгляд в будущее) // Вопросы образования. 2005. № 3.</w:t>
      </w:r>
      <w:proofErr w:type="gramEnd"/>
    </w:p>
    <w:p w:rsidR="00B058CE" w:rsidRPr="00B058CE" w:rsidRDefault="00B058CE" w:rsidP="00B058CE">
      <w:pPr>
        <w:numPr>
          <w:ilvl w:val="0"/>
          <w:numId w:val="5"/>
        </w:numPr>
        <w:shd w:val="clear" w:color="auto" w:fill="FFFFFF"/>
        <w:spacing w:before="60" w:after="60" w:line="240" w:lineRule="auto"/>
        <w:ind w:left="225"/>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4"/>
          <w:szCs w:val="24"/>
          <w:lang w:eastAsia="ru-RU"/>
        </w:rPr>
        <w:t>Д. Ш. Матрос Информатизация общего среднего образования. М. Педагогическое общество России 2004 г.</w:t>
      </w:r>
    </w:p>
    <w:p w:rsidR="00B058CE" w:rsidRPr="00B058CE" w:rsidRDefault="00B058CE" w:rsidP="00B058CE">
      <w:pPr>
        <w:numPr>
          <w:ilvl w:val="0"/>
          <w:numId w:val="5"/>
        </w:numPr>
        <w:shd w:val="clear" w:color="auto" w:fill="FFFFFF"/>
        <w:spacing w:before="60" w:after="60" w:line="240" w:lineRule="auto"/>
        <w:ind w:left="225"/>
        <w:jc w:val="both"/>
        <w:textAlignment w:val="baseline"/>
        <w:rPr>
          <w:rFonts w:ascii="Arial" w:eastAsia="Times New Roman" w:hAnsi="Arial" w:cs="Arial"/>
          <w:color w:val="303030"/>
          <w:sz w:val="24"/>
          <w:szCs w:val="24"/>
          <w:lang w:eastAsia="ru-RU"/>
        </w:rPr>
      </w:pPr>
      <w:r w:rsidRPr="00B058CE">
        <w:rPr>
          <w:rFonts w:ascii="Arial" w:eastAsia="Times New Roman" w:hAnsi="Arial" w:cs="Arial"/>
          <w:color w:val="303030"/>
          <w:sz w:val="24"/>
          <w:szCs w:val="24"/>
          <w:lang w:eastAsia="ru-RU"/>
        </w:rPr>
        <w:t xml:space="preserve">Ю.Г. </w:t>
      </w:r>
      <w:proofErr w:type="spellStart"/>
      <w:r w:rsidRPr="00B058CE">
        <w:rPr>
          <w:rFonts w:ascii="Arial" w:eastAsia="Times New Roman" w:hAnsi="Arial" w:cs="Arial"/>
          <w:color w:val="303030"/>
          <w:sz w:val="24"/>
          <w:szCs w:val="24"/>
          <w:lang w:eastAsia="ru-RU"/>
        </w:rPr>
        <w:t>Молоков</w:t>
      </w:r>
      <w:proofErr w:type="spellEnd"/>
      <w:r w:rsidRPr="00B058CE">
        <w:rPr>
          <w:rFonts w:ascii="Arial" w:eastAsia="Times New Roman" w:hAnsi="Arial" w:cs="Arial"/>
          <w:color w:val="303030"/>
          <w:sz w:val="24"/>
          <w:szCs w:val="24"/>
          <w:lang w:eastAsia="ru-RU"/>
        </w:rPr>
        <w:t>, А.В. Молокова Актуальные вопросы информатизации образования // Образовательные технологии: Сборник научных трудов. – Новосибирск, ИПСО РАО.-1997.- 1. с.77-81</w:t>
      </w:r>
    </w:p>
    <w:p w:rsidR="00672B0A" w:rsidRPr="00672B0A" w:rsidRDefault="00672B0A" w:rsidP="00672B0A">
      <w:pPr>
        <w:shd w:val="clear" w:color="auto" w:fill="FFFFFF"/>
        <w:spacing w:after="0" w:line="240" w:lineRule="auto"/>
        <w:rPr>
          <w:rFonts w:ascii="Arial" w:eastAsia="Times New Roman" w:hAnsi="Arial" w:cs="Arial"/>
          <w:color w:val="000000"/>
          <w:sz w:val="21"/>
          <w:szCs w:val="21"/>
          <w:lang w:eastAsia="ru-RU"/>
        </w:rPr>
      </w:pPr>
      <w:r w:rsidRPr="00B058CE">
        <w:rPr>
          <w:rFonts w:ascii="Arial" w:eastAsia="Times New Roman" w:hAnsi="Arial" w:cs="Arial"/>
          <w:color w:val="000000"/>
          <w:sz w:val="24"/>
          <w:szCs w:val="24"/>
          <w:lang w:eastAsia="ru-RU"/>
        </w:rPr>
        <w:br/>
      </w:r>
    </w:p>
    <w:p w:rsidR="00672B0A" w:rsidRPr="00672B0A" w:rsidRDefault="00672B0A" w:rsidP="00672B0A">
      <w:pPr>
        <w:shd w:val="clear" w:color="auto" w:fill="FFFFFF"/>
        <w:spacing w:after="0" w:line="240" w:lineRule="auto"/>
        <w:rPr>
          <w:rFonts w:ascii="Arial" w:eastAsia="Times New Roman" w:hAnsi="Arial" w:cs="Arial"/>
          <w:color w:val="000000"/>
          <w:sz w:val="21"/>
          <w:szCs w:val="21"/>
          <w:lang w:eastAsia="ru-RU"/>
        </w:rPr>
      </w:pPr>
      <w:r w:rsidRPr="00672B0A">
        <w:rPr>
          <w:rFonts w:ascii="Arial" w:eastAsia="Times New Roman" w:hAnsi="Arial" w:cs="Arial"/>
          <w:color w:val="000000"/>
          <w:sz w:val="21"/>
          <w:szCs w:val="21"/>
          <w:lang w:eastAsia="ru-RU"/>
        </w:rPr>
        <w:br/>
      </w:r>
    </w:p>
    <w:p w:rsidR="00672B0A" w:rsidRPr="00672B0A" w:rsidRDefault="00672B0A" w:rsidP="00672B0A">
      <w:pPr>
        <w:shd w:val="clear" w:color="auto" w:fill="FFFFFF"/>
        <w:spacing w:after="0" w:line="240" w:lineRule="auto"/>
        <w:rPr>
          <w:rFonts w:ascii="Arial" w:eastAsia="Times New Roman" w:hAnsi="Arial" w:cs="Arial"/>
          <w:color w:val="000000"/>
          <w:sz w:val="21"/>
          <w:szCs w:val="21"/>
          <w:lang w:eastAsia="ru-RU"/>
        </w:rPr>
      </w:pPr>
      <w:r w:rsidRPr="00672B0A">
        <w:rPr>
          <w:rFonts w:ascii="Arial" w:eastAsia="Times New Roman" w:hAnsi="Arial" w:cs="Arial"/>
          <w:color w:val="000000"/>
          <w:sz w:val="21"/>
          <w:szCs w:val="21"/>
          <w:lang w:eastAsia="ru-RU"/>
        </w:rPr>
        <w:br/>
      </w:r>
    </w:p>
    <w:p w:rsidR="00672B0A" w:rsidRPr="00672B0A" w:rsidRDefault="00672B0A" w:rsidP="00672B0A">
      <w:pPr>
        <w:shd w:val="clear" w:color="auto" w:fill="FFFFFF"/>
        <w:spacing w:after="0" w:line="240" w:lineRule="auto"/>
        <w:rPr>
          <w:rFonts w:ascii="Arial" w:eastAsia="Times New Roman" w:hAnsi="Arial" w:cs="Arial"/>
          <w:color w:val="000000"/>
          <w:sz w:val="21"/>
          <w:szCs w:val="21"/>
          <w:lang w:eastAsia="ru-RU"/>
        </w:rPr>
      </w:pPr>
      <w:r w:rsidRPr="00672B0A">
        <w:rPr>
          <w:rFonts w:ascii="Arial" w:eastAsia="Times New Roman" w:hAnsi="Arial" w:cs="Arial"/>
          <w:color w:val="000000"/>
          <w:sz w:val="21"/>
          <w:szCs w:val="21"/>
          <w:lang w:eastAsia="ru-RU"/>
        </w:rPr>
        <w:br/>
      </w:r>
    </w:p>
    <w:p w:rsidR="00672B0A" w:rsidRPr="004B6604" w:rsidRDefault="00672B0A" w:rsidP="004B6604">
      <w:pPr>
        <w:shd w:val="clear" w:color="auto" w:fill="FFFFFF"/>
        <w:spacing w:after="0" w:line="240" w:lineRule="auto"/>
        <w:rPr>
          <w:rFonts w:ascii="Arial" w:eastAsia="Times New Roman" w:hAnsi="Arial" w:cs="Arial"/>
          <w:color w:val="000000"/>
          <w:sz w:val="21"/>
          <w:szCs w:val="21"/>
          <w:lang w:eastAsia="ru-RU"/>
        </w:rPr>
      </w:pPr>
    </w:p>
    <w:p w:rsidR="00672B0A" w:rsidRPr="00672B0A" w:rsidRDefault="00672B0A" w:rsidP="00672B0A">
      <w:pPr>
        <w:shd w:val="clear" w:color="auto" w:fill="FFFFFF"/>
        <w:spacing w:after="0" w:line="240" w:lineRule="auto"/>
        <w:rPr>
          <w:rFonts w:ascii="Arial" w:eastAsia="Times New Roman" w:hAnsi="Arial" w:cs="Arial"/>
          <w:color w:val="000000"/>
          <w:sz w:val="21"/>
          <w:szCs w:val="21"/>
          <w:lang w:eastAsia="ru-RU"/>
        </w:rPr>
      </w:pPr>
      <w:r w:rsidRPr="00672B0A">
        <w:rPr>
          <w:rFonts w:ascii="Arial" w:eastAsia="Times New Roman" w:hAnsi="Arial" w:cs="Arial"/>
          <w:color w:val="000000"/>
          <w:sz w:val="21"/>
          <w:szCs w:val="21"/>
          <w:lang w:eastAsia="ru-RU"/>
        </w:rPr>
        <w:br/>
      </w:r>
    </w:p>
    <w:p w:rsidR="00672B0A" w:rsidRPr="00672B0A" w:rsidRDefault="00672B0A" w:rsidP="00672B0A">
      <w:pPr>
        <w:shd w:val="clear" w:color="auto" w:fill="FFFFFF"/>
        <w:spacing w:after="0" w:line="240" w:lineRule="auto"/>
        <w:rPr>
          <w:rFonts w:ascii="Arial" w:eastAsia="Times New Roman" w:hAnsi="Arial" w:cs="Arial"/>
          <w:color w:val="000000"/>
          <w:sz w:val="21"/>
          <w:szCs w:val="21"/>
          <w:lang w:eastAsia="ru-RU"/>
        </w:rPr>
      </w:pPr>
      <w:r w:rsidRPr="00672B0A">
        <w:rPr>
          <w:rFonts w:ascii="Arial" w:eastAsia="Times New Roman" w:hAnsi="Arial" w:cs="Arial"/>
          <w:color w:val="000000"/>
          <w:sz w:val="21"/>
          <w:szCs w:val="21"/>
          <w:lang w:eastAsia="ru-RU"/>
        </w:rPr>
        <w:br/>
      </w:r>
    </w:p>
    <w:p w:rsidR="00672B0A" w:rsidRPr="00672B0A" w:rsidRDefault="00672B0A" w:rsidP="00672B0A">
      <w:pPr>
        <w:shd w:val="clear" w:color="auto" w:fill="FFFFFF"/>
        <w:spacing w:after="0" w:line="240" w:lineRule="auto"/>
        <w:rPr>
          <w:rFonts w:ascii="Arial" w:eastAsia="Times New Roman" w:hAnsi="Arial" w:cs="Arial"/>
          <w:color w:val="000000"/>
          <w:sz w:val="21"/>
          <w:szCs w:val="21"/>
          <w:lang w:eastAsia="ru-RU"/>
        </w:rPr>
      </w:pPr>
      <w:r w:rsidRPr="00672B0A">
        <w:rPr>
          <w:rFonts w:ascii="Arial" w:eastAsia="Times New Roman" w:hAnsi="Arial" w:cs="Arial"/>
          <w:color w:val="000000"/>
          <w:sz w:val="21"/>
          <w:szCs w:val="21"/>
          <w:lang w:eastAsia="ru-RU"/>
        </w:rPr>
        <w:br/>
      </w:r>
    </w:p>
    <w:p w:rsidR="00672B0A" w:rsidRPr="00672B0A" w:rsidRDefault="00672B0A" w:rsidP="00672B0A">
      <w:pPr>
        <w:shd w:val="clear" w:color="auto" w:fill="FFFFFF"/>
        <w:spacing w:after="0" w:line="240" w:lineRule="auto"/>
        <w:rPr>
          <w:rFonts w:ascii="Arial" w:eastAsia="Times New Roman" w:hAnsi="Arial" w:cs="Arial"/>
          <w:color w:val="000000"/>
          <w:sz w:val="21"/>
          <w:szCs w:val="21"/>
          <w:lang w:eastAsia="ru-RU"/>
        </w:rPr>
      </w:pPr>
      <w:r w:rsidRPr="00672B0A">
        <w:rPr>
          <w:rFonts w:ascii="Arial" w:eastAsia="Times New Roman" w:hAnsi="Arial" w:cs="Arial"/>
          <w:color w:val="000000"/>
          <w:sz w:val="21"/>
          <w:szCs w:val="21"/>
          <w:lang w:eastAsia="ru-RU"/>
        </w:rPr>
        <w:br/>
      </w:r>
    </w:p>
    <w:p w:rsidR="006E4581" w:rsidRDefault="006E4581"/>
    <w:sectPr w:rsidR="006E4581" w:rsidSect="000E3D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551D"/>
    <w:multiLevelType w:val="multilevel"/>
    <w:tmpl w:val="05B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06975"/>
    <w:multiLevelType w:val="multilevel"/>
    <w:tmpl w:val="0796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C5A14"/>
    <w:multiLevelType w:val="multilevel"/>
    <w:tmpl w:val="ED1C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5507D"/>
    <w:multiLevelType w:val="multilevel"/>
    <w:tmpl w:val="40A8B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5F68E7"/>
    <w:multiLevelType w:val="multilevel"/>
    <w:tmpl w:val="5F10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38"/>
    <w:rsid w:val="000E3DC3"/>
    <w:rsid w:val="002D62D6"/>
    <w:rsid w:val="004B6604"/>
    <w:rsid w:val="0060645D"/>
    <w:rsid w:val="00672B0A"/>
    <w:rsid w:val="006E4581"/>
    <w:rsid w:val="00752375"/>
    <w:rsid w:val="00B058CE"/>
    <w:rsid w:val="00E22770"/>
    <w:rsid w:val="00FF0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77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27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8">
      <w:bodyDiv w:val="1"/>
      <w:marLeft w:val="0"/>
      <w:marRight w:val="0"/>
      <w:marTop w:val="0"/>
      <w:marBottom w:val="0"/>
      <w:divBdr>
        <w:top w:val="none" w:sz="0" w:space="0" w:color="auto"/>
        <w:left w:val="none" w:sz="0" w:space="0" w:color="auto"/>
        <w:bottom w:val="none" w:sz="0" w:space="0" w:color="auto"/>
        <w:right w:val="none" w:sz="0" w:space="0" w:color="auto"/>
      </w:divBdr>
    </w:div>
    <w:div w:id="563370060">
      <w:bodyDiv w:val="1"/>
      <w:marLeft w:val="0"/>
      <w:marRight w:val="0"/>
      <w:marTop w:val="0"/>
      <w:marBottom w:val="0"/>
      <w:divBdr>
        <w:top w:val="none" w:sz="0" w:space="0" w:color="auto"/>
        <w:left w:val="none" w:sz="0" w:space="0" w:color="auto"/>
        <w:bottom w:val="none" w:sz="0" w:space="0" w:color="auto"/>
        <w:right w:val="none" w:sz="0" w:space="0" w:color="auto"/>
      </w:divBdr>
    </w:div>
    <w:div w:id="17558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907</Words>
  <Characters>6650</Characters>
  <Application>Microsoft Office Word</Application>
  <DocSecurity>0</DocSecurity>
  <Lines>158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7</cp:revision>
  <dcterms:created xsi:type="dcterms:W3CDTF">2020-10-19T14:11:00Z</dcterms:created>
  <dcterms:modified xsi:type="dcterms:W3CDTF">2021-01-14T19:51:00Z</dcterms:modified>
</cp:coreProperties>
</file>