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A4" w:rsidRPr="002C4EA4" w:rsidRDefault="002C4EA4" w:rsidP="002C4EA4">
      <w:pPr>
        <w:shd w:val="clear" w:color="auto" w:fill="FFFFFF"/>
        <w:spacing w:after="217" w:line="240" w:lineRule="auto"/>
        <w:jc w:val="right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« У терапевта множество клиентов, у клиента один терапевт»</w:t>
      </w:r>
    </w:p>
    <w:p w:rsidR="002C4EA4" w:rsidRPr="002C4EA4" w:rsidRDefault="002C4EA4" w:rsidP="002C4EA4">
      <w:pPr>
        <w:shd w:val="clear" w:color="auto" w:fill="FFFFFF"/>
        <w:spacing w:after="217" w:line="240" w:lineRule="auto"/>
        <w:jc w:val="right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Ирвин Ялом.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 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Психологическая реабилитация имеет огромное значение для пожилых людей, ведь с возрастом количество симптомов только увеличивается. Добавляются как социальные и медицинские так и психологические. В процессе психологической работы с пожилыми людьми направление арт-терапии имеет огромное значение. В дом - интернат люди приходят совершенно разные, но творчество живет во всех. Развивать творческую направленность в проживающих , развиваясь самой с различными видами арт-психотерапии , не это ли счастье?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t>методика - фото-арт-терапия</w:t>
      </w:r>
      <w:r w:rsidRPr="002C4EA4">
        <w:rPr>
          <w:rFonts w:ascii="Arial" w:eastAsia="Times New Roman" w:hAnsi="Arial" w:cs="Arial"/>
          <w:color w:val="000000"/>
        </w:rPr>
        <w:t> –фотография как терапия, была введена в реабилитационную программу самая первая. Суть процесса заключается в том, чтобы с помощью фотографий – стимулов, фотографий провокаций, научится задавать вопросы, выделять позитивные и негативные эмоции и стереотипы поведения, чтобы помочь человеку познать себя. В процессе и по завершению терапии клиенты отмечали у себя чувство безопасности, радости, уверенности, доверия. (Эти базовые чувства которые ребенок приобретает на первом году своей жизни.) Буквально полгода назад нашу копилку фото-терапии пополнили </w:t>
      </w:r>
      <w:r w:rsidRPr="002C4EA4">
        <w:rPr>
          <w:rFonts w:ascii="Arial" w:eastAsia="Times New Roman" w:hAnsi="Arial" w:cs="Arial"/>
          <w:b/>
          <w:bCs/>
          <w:color w:val="000000"/>
        </w:rPr>
        <w:t>спектрокарты. </w:t>
      </w:r>
      <w:r w:rsidRPr="002C4EA4">
        <w:rPr>
          <w:rFonts w:ascii="Arial" w:eastAsia="Times New Roman" w:hAnsi="Arial" w:cs="Arial"/>
          <w:color w:val="000000"/>
        </w:rPr>
        <w:t>Работа с ассоциативными фотографическими картами направлена на развитие и поддержку когнитивных функций клиентов как с синдромом деменции так и сохранных.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t>Кинотерапия </w:t>
      </w:r>
      <w:r w:rsidRPr="002C4EA4">
        <w:rPr>
          <w:rFonts w:ascii="Arial" w:eastAsia="Times New Roman" w:hAnsi="Arial" w:cs="Arial"/>
          <w:color w:val="000000"/>
        </w:rPr>
        <w:t>появилась одной из первых реабилитационных методов в доме - интернате. Шикарный тонкий телевизор в уютной комнате ароматерапии стал началом еще одного вида терапии удовольствия от искусства.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Мы смотрим   фильмы самой различной направленности: детско-родительские отношения , межличностные, социально направленные, дружественные , фильмы работающие с сильными эмоциями и чувствами(стыд, горе , любовь, агрессия. В великий пост кинотерапия сменяется показом документальных фильмов о святых, об их удивительных судьбах, чья жизнь до сих пор окутана тайной (св. Сергей Радонежский, св. Дмитрий Донской, св. Иоанн Кронштадтский, св. Илия Печерский, св. Заступница Ксения Петербургская, св. Матрона Московская, св. Елизавета и т.д.) Смотря фильмы на занятиях клиенты справляются с неуверенностью, осознают и переосмысливают свои стереотипы восприятия, расширяют горизонты восприятия, находят ресурсы справится с ситуацией горя и утраты , повышают свою осознанность.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 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t> Методика изо-терапии</w:t>
      </w:r>
      <w:r w:rsidRPr="002C4EA4">
        <w:rPr>
          <w:rFonts w:ascii="Arial" w:eastAsia="Times New Roman" w:hAnsi="Arial" w:cs="Arial"/>
          <w:color w:val="000000"/>
        </w:rPr>
        <w:t> просто покорила меня своим разнообразием упражнений. Самая полюбившаяся –акватипии-рисование на стекле густой и сочной гуашью. На отпечатках было все : поле с белой голубкой, танцующие женщины в красивых нарядах, дикие неприрученные звери, цветы. Методика нежно , очень мягко работает с бессознательным . Упражнение «каракули» рисуется с закрытыми глазами , между игрой (принцип удовольствия и делом (ориентация на результат) лежит зона творчества ,это зона удовольствия. Упражнений в изо-терапии великое множество : метафорический автопортрет, групповое рисунки, дополнительное рисование, коммуникативное рисование, маски, автопортрет в натуральную величину, ручей жизни и т.д.</w:t>
      </w:r>
    </w:p>
    <w:p w:rsidR="002C4EA4" w:rsidRPr="002C4EA4" w:rsidRDefault="002C4EA4" w:rsidP="002C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2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Арт-терапия – это эффективное направление в психотерапии и психологии, которое основано на искусстве и творчестве.</w:t>
      </w:r>
    </w:p>
    <w:p w:rsidR="002C4EA4" w:rsidRPr="002C4EA4" w:rsidRDefault="002C4EA4" w:rsidP="002C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2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Арт-терапия решает задачи из разных сфер жизни человека быстро, эффективно и увлекательно для самого клиента.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 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lastRenderedPageBreak/>
        <w:t>Музыкальная терапия </w:t>
      </w:r>
      <w:r w:rsidRPr="002C4EA4">
        <w:rPr>
          <w:rFonts w:ascii="Arial" w:eastAsia="Times New Roman" w:hAnsi="Arial" w:cs="Arial"/>
          <w:color w:val="000000"/>
        </w:rPr>
        <w:t>служит вспомогательным средством установления контакта между психологом и клиентом и средством, облегчающим эмоциональное отреагирование в процессе коррекционной работы. Попробовав различную музыку: классическую, эстрадную, народную, музыку других стран мы остановились на инструментальных нотах под красивейшие видео с разнообразными животными. Так же для нас « выступают» Елена Камбурова, Евгений Строк, Джузеппе Верди, Франческо Лебрен, Крис Сфириси т.д. В качестве психологических механизмов коррекционного воздействия музыкотерапии можно отметить : эмоциональную разрядку, регулирование эмоционального состояния, облегчение осознания собственных переживаний, приобретение новых средств эмоциональной экспрессии.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t> Сказкотерапия</w:t>
      </w:r>
      <w:r w:rsidRPr="002C4EA4">
        <w:rPr>
          <w:rFonts w:ascii="Arial" w:eastAsia="Times New Roman" w:hAnsi="Arial" w:cs="Arial"/>
          <w:color w:val="000000"/>
        </w:rPr>
        <w:t>— метод, использующий сказочную форму для интеграции личности, развития творческих способностей, расши</w:t>
      </w:r>
      <w:r w:rsidRPr="002C4EA4">
        <w:rPr>
          <w:rFonts w:ascii="Arial" w:eastAsia="Times New Roman" w:hAnsi="Arial" w:cs="Arial"/>
          <w:color w:val="000000"/>
        </w:rPr>
        <w:softHyphen/>
        <w:t>рения сознания, совершенствования взаимодействия с окружаю</w:t>
      </w:r>
      <w:r w:rsidRPr="002C4EA4">
        <w:rPr>
          <w:rFonts w:ascii="Arial" w:eastAsia="Times New Roman" w:hAnsi="Arial" w:cs="Arial"/>
          <w:color w:val="000000"/>
        </w:rPr>
        <w:softHyphen/>
        <w:t>щим миром. Сказки и притчи вызывают интенсивный эмоциональный резо</w:t>
      </w:r>
      <w:r w:rsidRPr="002C4EA4">
        <w:rPr>
          <w:rFonts w:ascii="Arial" w:eastAsia="Times New Roman" w:hAnsi="Arial" w:cs="Arial"/>
          <w:color w:val="000000"/>
        </w:rPr>
        <w:softHyphen/>
        <w:t>нанс как у детей, так и у взрослых. Образы сказок обращаются одно</w:t>
      </w:r>
      <w:r w:rsidRPr="002C4EA4">
        <w:rPr>
          <w:rFonts w:ascii="Arial" w:eastAsia="Times New Roman" w:hAnsi="Arial" w:cs="Arial"/>
          <w:color w:val="000000"/>
        </w:rPr>
        <w:softHyphen/>
        <w:t>временно к двум психическим уровням: к уровню сознания и под</w:t>
      </w:r>
      <w:r w:rsidRPr="002C4EA4">
        <w:rPr>
          <w:rFonts w:ascii="Arial" w:eastAsia="Times New Roman" w:hAnsi="Arial" w:cs="Arial"/>
          <w:color w:val="000000"/>
        </w:rPr>
        <w:softHyphen/>
        <w:t>сознания, что создает особые возможности при коммуникации. В сказках и притчах в метафорической форме раскрывается главная информация которая передается от поколения к поколениям: о жизненно важных явлениях, о жизненных ценностях, о внутреннем мире автора (в случае авторской сказки), как устроен этот мир, кто его создал, что происходит с человеком в разные периоды его жизни, какие этапы в процессе самореализации проходит мужчина, какие этапы в процессе самореализации проходит женщина, какие «ловушки», искушения, трудности, препятствия мож</w:t>
      </w:r>
      <w:r w:rsidRPr="002C4EA4">
        <w:rPr>
          <w:rFonts w:ascii="Arial" w:eastAsia="Times New Roman" w:hAnsi="Arial" w:cs="Arial"/>
          <w:color w:val="000000"/>
        </w:rPr>
        <w:softHyphen/>
        <w:t>но встретить в жизни и как с ними справляться, как приобретать и ценить дружбу и любовь, какими ценностями руководствоваться в жизни, как строить отношения с родителями и детьми, как бороться и прощать.</w:t>
      </w:r>
      <w:r w:rsidRPr="002C4EA4">
        <w:rPr>
          <w:rFonts w:ascii="Arial" w:eastAsia="Times New Roman" w:hAnsi="Arial" w:cs="Arial"/>
          <w:color w:val="000000"/>
        </w:rPr>
        <w:br/>
      </w:r>
      <w:r w:rsidRPr="002C4EA4">
        <w:rPr>
          <w:rFonts w:ascii="Arial" w:eastAsia="Times New Roman" w:hAnsi="Arial" w:cs="Arial"/>
          <w:b/>
          <w:bCs/>
          <w:color w:val="000000"/>
        </w:rPr>
        <w:br/>
      </w:r>
      <w:r w:rsidRPr="002C4EA4">
        <w:rPr>
          <w:rFonts w:ascii="Arial" w:eastAsia="Times New Roman" w:hAnsi="Arial" w:cs="Arial"/>
          <w:color w:val="000000"/>
        </w:rPr>
        <w:t>Мое </w:t>
      </w:r>
      <w:r w:rsidRPr="002C4EA4">
        <w:rPr>
          <w:rFonts w:ascii="Arial" w:eastAsia="Times New Roman" w:hAnsi="Arial" w:cs="Arial"/>
          <w:b/>
          <w:bCs/>
          <w:color w:val="000000"/>
        </w:rPr>
        <w:t>знакомство с мандалотерапией</w:t>
      </w:r>
      <w:r w:rsidRPr="002C4EA4">
        <w:rPr>
          <w:rFonts w:ascii="Arial" w:eastAsia="Times New Roman" w:hAnsi="Arial" w:cs="Arial"/>
          <w:color w:val="000000"/>
        </w:rPr>
        <w:t> произошло в Украине, к сожалению не продолжилось из-за военных событий.     Пригласив тренера их Харькова, я организовала группу по обучению в Белгороде. Рисуя с проживающими в круге причудливые или наоборот самые простые вещи, мы возвращались в прошлое, мечтали о будущем , много фантазировали и чувствовали. Я восхищалась силой и мудростью людей которые в столь поздний возраст рисковали во всем - поделится своей болью, разочарованием, принять чувства других . Тяжелая ,безрадостная группа превращается в теплый ,радостный и живой организм.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b/>
          <w:bCs/>
          <w:color w:val="000000"/>
        </w:rPr>
        <w:t>Когнитивный тренинг. </w:t>
      </w:r>
      <w:r w:rsidRPr="002C4EA4">
        <w:rPr>
          <w:rFonts w:ascii="Arial" w:eastAsia="Times New Roman" w:hAnsi="Arial" w:cs="Arial"/>
          <w:color w:val="000000"/>
        </w:rPr>
        <w:t>Включает в себя разнообразные упражнения, выполняется в качестве отдельного занятия или как разминка перед любым видом терапии. Поддержание самостоятельной речи, поддержание понимание речи, сохранение чтения и письма, поддержание навыков счета, поддержание навыков чтения, поддержание памяти, поддержание зрительно - пространственной деятельности, поддержание ориентировки в собственном теле. Упражнения выбираются веселые, с юмором, ведь интеллектуальная деятельность напрямую связана с умением понимать шутки и уметь шутить самому.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> На данный момент готовится к реализации проект по </w:t>
      </w:r>
      <w:r w:rsidRPr="002C4EA4">
        <w:rPr>
          <w:rFonts w:ascii="Arial" w:eastAsia="Times New Roman" w:hAnsi="Arial" w:cs="Arial"/>
          <w:b/>
          <w:bCs/>
          <w:color w:val="000000"/>
        </w:rPr>
        <w:t>куклотерапии</w:t>
      </w:r>
      <w:r w:rsidRPr="002C4EA4">
        <w:rPr>
          <w:rFonts w:ascii="Arial" w:eastAsia="Times New Roman" w:hAnsi="Arial" w:cs="Arial"/>
          <w:color w:val="000000"/>
        </w:rPr>
        <w:t>. Готовы все материалы, осталось выбрать только время. Процесс изготовления кукол также является коррекционным. Увлекаясь процессом изготовления кукол, люди становятся более спокойными, уравновешенными. Изготовление кукол – это своего рода медитация. Как у взрослых, когда они сами делают кукол, благодаря этому процессу развиваются произвольность психических процессов, мелкая моторика рук, воображение, способность к концентрации, усидчивость. Кроме того, куклы исполняют роли тех объектов, на которые смещается инстинктивная энергия человека: человек приписывает собственные мысли, чувства и поведение кукле, позволяет облегчить груз своих эмоций и проработать свои чувства, рассказать кукле то, чего невозможно рассказать другим, человек отождествляет себя с более сильной или значимой личностью.</w:t>
      </w:r>
    </w:p>
    <w:p w:rsidR="002C4EA4" w:rsidRPr="002C4EA4" w:rsidRDefault="002C4EA4" w:rsidP="002C4EA4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000000"/>
        </w:rPr>
      </w:pPr>
      <w:r w:rsidRPr="002C4EA4">
        <w:rPr>
          <w:rFonts w:ascii="Arial" w:eastAsia="Times New Roman" w:hAnsi="Arial" w:cs="Arial"/>
          <w:color w:val="000000"/>
        </w:rPr>
        <w:t xml:space="preserve">К классическим консультациям, хочется добавлять и живые идеи, творческие моменты с которыми прекрасно справляется арт-терапия и гештальт - подход. Индивидуальные и групповые занятия проходят с различными видами терапии, максимально разнообразно, </w:t>
      </w:r>
      <w:r w:rsidRPr="002C4EA4">
        <w:rPr>
          <w:rFonts w:ascii="Arial" w:eastAsia="Times New Roman" w:hAnsi="Arial" w:cs="Arial"/>
          <w:color w:val="000000"/>
        </w:rPr>
        <w:lastRenderedPageBreak/>
        <w:t>показывая, что мир богат и всегда есть время начать делать, жить и выбирать самостоятельно то, что истинно нравится и близко.</w:t>
      </w:r>
    </w:p>
    <w:p w:rsidR="00000000" w:rsidRDefault="002C4EA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9CA"/>
    <w:multiLevelType w:val="multilevel"/>
    <w:tmpl w:val="57BA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C4EA4"/>
    <w:rsid w:val="002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Company>Microsoft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2020-12-14T18:41:00Z</dcterms:created>
  <dcterms:modified xsi:type="dcterms:W3CDTF">2020-12-14T18:41:00Z</dcterms:modified>
</cp:coreProperties>
</file>