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A3" w:rsidRPr="001D667B" w:rsidRDefault="00A86CA3" w:rsidP="00B90301">
      <w:pPr>
        <w:pStyle w:val="20"/>
        <w:keepNext/>
        <w:keepLines/>
        <w:shd w:val="clear" w:color="auto" w:fill="auto"/>
        <w:spacing w:after="0" w:line="360" w:lineRule="auto"/>
        <w:ind w:firstLine="709"/>
        <w:jc w:val="both"/>
        <w:outlineLvl w:val="9"/>
        <w:rPr>
          <w:sz w:val="28"/>
          <w:szCs w:val="28"/>
        </w:rPr>
      </w:pPr>
      <w:bookmarkStart w:id="0" w:name="bookmark0"/>
      <w:r w:rsidRPr="001D667B">
        <w:rPr>
          <w:color w:val="000000"/>
          <w:sz w:val="28"/>
          <w:szCs w:val="28"/>
          <w:lang w:eastAsia="ru-RU" w:bidi="ru-RU"/>
        </w:rPr>
        <w:t>Планирование и организация работы над учебными проектами в основной школе</w:t>
      </w:r>
      <w:bookmarkEnd w:id="0"/>
    </w:p>
    <w:p w:rsidR="00A86CA3" w:rsidRPr="001D667B" w:rsidRDefault="00A86CA3" w:rsidP="00B90301">
      <w:pPr>
        <w:pStyle w:val="2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Хотя освоение учащимися названного вида работы начи</w:t>
      </w:r>
      <w:r w:rsidRPr="001D667B">
        <w:rPr>
          <w:color w:val="000000"/>
          <w:sz w:val="28"/>
          <w:szCs w:val="28"/>
          <w:lang w:eastAsia="ru-RU" w:bidi="ru-RU"/>
        </w:rPr>
        <w:softHyphen/>
        <w:t>нается уже в начальных классах, в основной школе она раз</w:t>
      </w:r>
      <w:r w:rsidRPr="001D667B">
        <w:rPr>
          <w:color w:val="000000"/>
          <w:sz w:val="28"/>
          <w:szCs w:val="28"/>
          <w:lang w:eastAsia="ru-RU" w:bidi="ru-RU"/>
        </w:rPr>
        <w:softHyphen/>
        <w:t>ворачивается постепенно, с учётом возрастных возможностей подростков, их продвижения в изучении истории.</w:t>
      </w:r>
    </w:p>
    <w:p w:rsidR="00A86CA3" w:rsidRPr="001D667B" w:rsidRDefault="00A86CA3" w:rsidP="00B90301">
      <w:pPr>
        <w:pStyle w:val="2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В соответствии с положениями современных педагогиче</w:t>
      </w:r>
      <w:r w:rsidRPr="001D667B">
        <w:rPr>
          <w:color w:val="000000"/>
          <w:sz w:val="28"/>
          <w:szCs w:val="28"/>
          <w:lang w:eastAsia="ru-RU" w:bidi="ru-RU"/>
        </w:rPr>
        <w:softHyphen/>
        <w:t>ских исследований работа школьников над учебным проек</w:t>
      </w:r>
      <w:r w:rsidRPr="001D667B">
        <w:rPr>
          <w:color w:val="000000"/>
          <w:sz w:val="28"/>
          <w:szCs w:val="28"/>
          <w:lang w:eastAsia="ru-RU" w:bidi="ru-RU"/>
        </w:rPr>
        <w:softHyphen/>
        <w:t>том состоит из следующих основных элементов (этапов):</w:t>
      </w:r>
    </w:p>
    <w:p w:rsidR="00A86CA3" w:rsidRPr="001D667B" w:rsidRDefault="00A86CA3" w:rsidP="00B90301">
      <w:pPr>
        <w:pStyle w:val="22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целеполагание, постановка проблемы;</w:t>
      </w:r>
    </w:p>
    <w:p w:rsidR="00A86CA3" w:rsidRPr="001D667B" w:rsidRDefault="00A86CA3" w:rsidP="00B90301">
      <w:pPr>
        <w:pStyle w:val="22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планирование — определение задач и способов их ре</w:t>
      </w:r>
      <w:r w:rsidRPr="001D667B">
        <w:rPr>
          <w:color w:val="000000"/>
          <w:sz w:val="28"/>
          <w:szCs w:val="28"/>
          <w:lang w:eastAsia="ru-RU" w:bidi="ru-RU"/>
        </w:rPr>
        <w:softHyphen/>
        <w:t>шения, составление плана (графика) работы;</w:t>
      </w:r>
    </w:p>
    <w:p w:rsidR="00A86CA3" w:rsidRPr="001D667B" w:rsidRDefault="00A86CA3" w:rsidP="00B90301">
      <w:pPr>
        <w:pStyle w:val="22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реализация — поиск и обработка информации; анализ, сопоставление и обобщение полученных данных; формулиро</w:t>
      </w:r>
      <w:r w:rsidRPr="001D667B">
        <w:rPr>
          <w:color w:val="000000"/>
          <w:sz w:val="28"/>
          <w:szCs w:val="28"/>
          <w:lang w:eastAsia="ru-RU" w:bidi="ru-RU"/>
        </w:rPr>
        <w:softHyphen/>
        <w:t>вание выводов и собственной точки зрения на поставленную проблему;</w:t>
      </w:r>
    </w:p>
    <w:p w:rsidR="00A86CA3" w:rsidRPr="001D667B" w:rsidRDefault="00A86CA3" w:rsidP="00B90301">
      <w:pPr>
        <w:pStyle w:val="22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оценка и самооценка полученных результатов;</w:t>
      </w:r>
    </w:p>
    <w:p w:rsidR="00A86CA3" w:rsidRPr="001D667B" w:rsidRDefault="00A86CA3" w:rsidP="00B90301">
      <w:pPr>
        <w:pStyle w:val="22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презентация (публичное предъявление) результатов про</w:t>
      </w:r>
      <w:r w:rsidRPr="001D667B">
        <w:rPr>
          <w:color w:val="000000"/>
          <w:sz w:val="28"/>
          <w:szCs w:val="28"/>
          <w:lang w:eastAsia="ru-RU" w:bidi="ru-RU"/>
        </w:rPr>
        <w:softHyphen/>
        <w:t>екта.</w:t>
      </w:r>
    </w:p>
    <w:p w:rsidR="00A86CA3" w:rsidRPr="001D667B" w:rsidRDefault="00A86CA3" w:rsidP="00B90301">
      <w:pPr>
        <w:pStyle w:val="2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1D667B">
        <w:rPr>
          <w:color w:val="000000"/>
          <w:sz w:val="28"/>
          <w:szCs w:val="28"/>
          <w:lang w:eastAsia="ru-RU" w:bidi="ru-RU"/>
        </w:rPr>
        <w:t>Из приведённого перечня ясно, что речь идёт об объёмной и многоаспектной работе, которую должны самостоятельно выполнить ученики. Какова же роль педагога в общем плани</w:t>
      </w:r>
      <w:r w:rsidRPr="001D667B">
        <w:rPr>
          <w:color w:val="000000"/>
          <w:sz w:val="28"/>
          <w:szCs w:val="28"/>
          <w:lang w:eastAsia="ru-RU" w:bidi="ru-RU"/>
        </w:rPr>
        <w:softHyphen/>
        <w:t>ровании и организации такой работы? Что он может сделать, чтобы она стала действительно интересной, творческой и ре</w:t>
      </w:r>
      <w:r w:rsidRPr="001D667B">
        <w:rPr>
          <w:color w:val="000000"/>
          <w:sz w:val="28"/>
          <w:szCs w:val="28"/>
          <w:lang w:eastAsia="ru-RU" w:bidi="ru-RU"/>
        </w:rPr>
        <w:softHyphen/>
        <w:t>зультативной не только на старшей ступени, но и, например, для пяти- или шестиклассников? Остановимся на основных моментах деятельности учителя истории.</w:t>
      </w:r>
    </w:p>
    <w:p w:rsidR="00A86CA3" w:rsidRPr="00A86CA3" w:rsidRDefault="00A86CA3" w:rsidP="00B90301">
      <w:pPr>
        <w:pStyle w:val="2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1D667B">
        <w:rPr>
          <w:rStyle w:val="23"/>
          <w:sz w:val="28"/>
          <w:szCs w:val="28"/>
        </w:rPr>
        <w:t>Определение тематики проектов.</w:t>
      </w:r>
      <w:r w:rsidRPr="001D667B">
        <w:rPr>
          <w:color w:val="000000"/>
          <w:sz w:val="28"/>
          <w:szCs w:val="28"/>
          <w:lang w:eastAsia="ru-RU" w:bidi="ru-RU"/>
        </w:rPr>
        <w:t xml:space="preserve"> Хотя речь идёт о само</w:t>
      </w:r>
      <w:r w:rsidRPr="001D667B">
        <w:rPr>
          <w:color w:val="000000"/>
          <w:sz w:val="28"/>
          <w:szCs w:val="28"/>
          <w:lang w:eastAsia="ru-RU" w:bidi="ru-RU"/>
        </w:rPr>
        <w:softHyphen/>
        <w:t>стоятельной работе школьников, общий перечень возможных учебных проектов обычно составляется учителем. При этом важно принять во внимание ряд обстоятельств, в числе ко</w:t>
      </w:r>
      <w:r w:rsidRPr="001D667B">
        <w:rPr>
          <w:color w:val="000000"/>
          <w:sz w:val="28"/>
          <w:szCs w:val="28"/>
          <w:lang w:eastAsia="ru-RU" w:bidi="ru-RU"/>
        </w:rPr>
        <w:softHyphen/>
        <w:t>торых:</w:t>
      </w:r>
      <w:r w:rsidR="00B90301">
        <w:rPr>
          <w:color w:val="000000"/>
          <w:sz w:val="28"/>
          <w:szCs w:val="28"/>
          <w:lang w:eastAsia="ru-RU" w:bidi="ru-RU"/>
        </w:rPr>
        <w:t xml:space="preserve"> </w:t>
      </w:r>
      <w:r w:rsidRPr="001D667B">
        <w:rPr>
          <w:color w:val="000000"/>
          <w:sz w:val="28"/>
          <w:szCs w:val="28"/>
          <w:lang w:eastAsia="ru-RU" w:bidi="ru-RU"/>
        </w:rPr>
        <w:t>задачи изучения курса, раздела,</w:t>
      </w:r>
      <w:r w:rsidRPr="00A86CA3">
        <w:t xml:space="preserve"> </w:t>
      </w:r>
      <w:r w:rsidRPr="00A86CA3">
        <w:rPr>
          <w:sz w:val="28"/>
          <w:szCs w:val="28"/>
        </w:rPr>
        <w:t>учебной темы;</w:t>
      </w:r>
    </w:p>
    <w:p w:rsidR="00A86CA3" w:rsidRPr="00A86CA3" w:rsidRDefault="00A86CA3" w:rsidP="00B90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A3">
        <w:rPr>
          <w:rFonts w:ascii="Times New Roman" w:hAnsi="Times New Roman" w:cs="Times New Roman"/>
          <w:sz w:val="28"/>
          <w:szCs w:val="28"/>
        </w:rPr>
        <w:t>•</w:t>
      </w:r>
      <w:r w:rsidRPr="00A86CA3">
        <w:rPr>
          <w:rFonts w:ascii="Times New Roman" w:hAnsi="Times New Roman" w:cs="Times New Roman"/>
          <w:sz w:val="28"/>
          <w:szCs w:val="28"/>
        </w:rPr>
        <w:tab/>
        <w:t>характер историческ</w:t>
      </w:r>
      <w:r>
        <w:rPr>
          <w:rFonts w:ascii="Times New Roman" w:hAnsi="Times New Roman" w:cs="Times New Roman"/>
          <w:sz w:val="28"/>
          <w:szCs w:val="28"/>
        </w:rPr>
        <w:t xml:space="preserve">ого материала —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фор</w:t>
      </w:r>
      <w:r w:rsidRPr="00A86CA3">
        <w:rPr>
          <w:rFonts w:ascii="Times New Roman" w:hAnsi="Times New Roman" w:cs="Times New Roman"/>
          <w:sz w:val="28"/>
          <w:szCs w:val="28"/>
        </w:rPr>
        <w:t xml:space="preserve">мулирования проблемных </w:t>
      </w:r>
      <w:r>
        <w:rPr>
          <w:rFonts w:ascii="Times New Roman" w:hAnsi="Times New Roman" w:cs="Times New Roman"/>
          <w:sz w:val="28"/>
          <w:szCs w:val="28"/>
        </w:rPr>
        <w:t>задач, развёртывания и более де</w:t>
      </w:r>
      <w:r w:rsidRPr="00A86CA3">
        <w:rPr>
          <w:rFonts w:ascii="Times New Roman" w:hAnsi="Times New Roman" w:cs="Times New Roman"/>
          <w:sz w:val="28"/>
          <w:szCs w:val="28"/>
        </w:rPr>
        <w:t>тального рассмотрения изложенных в учебнике сюжетов, выстраивания собственн</w:t>
      </w:r>
      <w:r>
        <w:rPr>
          <w:rFonts w:ascii="Times New Roman" w:hAnsi="Times New Roman" w:cs="Times New Roman"/>
          <w:sz w:val="28"/>
          <w:szCs w:val="28"/>
        </w:rPr>
        <w:t>ых объяснений и оценочных сужде</w:t>
      </w:r>
      <w:r w:rsidRPr="00A86CA3">
        <w:rPr>
          <w:rFonts w:ascii="Times New Roman" w:hAnsi="Times New Roman" w:cs="Times New Roman"/>
          <w:sz w:val="28"/>
          <w:szCs w:val="28"/>
        </w:rPr>
        <w:t>ний и др.;</w:t>
      </w:r>
    </w:p>
    <w:p w:rsidR="00A86CA3" w:rsidRPr="00A86CA3" w:rsidRDefault="00A86CA3" w:rsidP="00B90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A3">
        <w:rPr>
          <w:rFonts w:ascii="Times New Roman" w:hAnsi="Times New Roman" w:cs="Times New Roman"/>
          <w:sz w:val="28"/>
          <w:szCs w:val="28"/>
        </w:rPr>
        <w:t>•</w:t>
      </w:r>
      <w:r w:rsidRPr="00A86CA3">
        <w:rPr>
          <w:rFonts w:ascii="Times New Roman" w:hAnsi="Times New Roman" w:cs="Times New Roman"/>
          <w:sz w:val="28"/>
          <w:szCs w:val="28"/>
        </w:rPr>
        <w:tab/>
        <w:t>наличие доступных д</w:t>
      </w:r>
      <w:r>
        <w:rPr>
          <w:rFonts w:ascii="Times New Roman" w:hAnsi="Times New Roman" w:cs="Times New Roman"/>
          <w:sz w:val="28"/>
          <w:szCs w:val="28"/>
        </w:rPr>
        <w:t>ля школьников источников, музей</w:t>
      </w:r>
      <w:r w:rsidRPr="00A86CA3">
        <w:rPr>
          <w:rFonts w:ascii="Times New Roman" w:hAnsi="Times New Roman" w:cs="Times New Roman"/>
          <w:sz w:val="28"/>
          <w:szCs w:val="28"/>
        </w:rPr>
        <w:t>ных экспозиций, исто</w:t>
      </w:r>
      <w:r>
        <w:rPr>
          <w:rFonts w:ascii="Times New Roman" w:hAnsi="Times New Roman" w:cs="Times New Roman"/>
          <w:sz w:val="28"/>
          <w:szCs w:val="28"/>
        </w:rPr>
        <w:t>рических и художественных памят</w:t>
      </w:r>
      <w:r w:rsidRPr="00A86CA3">
        <w:rPr>
          <w:rFonts w:ascii="Times New Roman" w:hAnsi="Times New Roman" w:cs="Times New Roman"/>
          <w:sz w:val="28"/>
          <w:szCs w:val="28"/>
        </w:rPr>
        <w:t>ников;</w:t>
      </w:r>
    </w:p>
    <w:p w:rsidR="00A86CA3" w:rsidRPr="00A86CA3" w:rsidRDefault="00A86CA3" w:rsidP="00B90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A3">
        <w:rPr>
          <w:rFonts w:ascii="Times New Roman" w:hAnsi="Times New Roman" w:cs="Times New Roman"/>
          <w:sz w:val="28"/>
          <w:szCs w:val="28"/>
        </w:rPr>
        <w:t>•</w:t>
      </w:r>
      <w:r w:rsidRPr="00A86CA3">
        <w:rPr>
          <w:rFonts w:ascii="Times New Roman" w:hAnsi="Times New Roman" w:cs="Times New Roman"/>
          <w:sz w:val="28"/>
          <w:szCs w:val="28"/>
        </w:rPr>
        <w:tab/>
        <w:t>доступность, посильн</w:t>
      </w:r>
      <w:r>
        <w:rPr>
          <w:rFonts w:ascii="Times New Roman" w:hAnsi="Times New Roman" w:cs="Times New Roman"/>
          <w:sz w:val="28"/>
          <w:szCs w:val="28"/>
        </w:rPr>
        <w:t>ость проекта для школьников дан</w:t>
      </w:r>
      <w:r w:rsidRPr="00A86CA3">
        <w:rPr>
          <w:rFonts w:ascii="Times New Roman" w:hAnsi="Times New Roman" w:cs="Times New Roman"/>
          <w:sz w:val="28"/>
          <w:szCs w:val="28"/>
        </w:rPr>
        <w:t>ного возраста и возможность их поступательного движения (в зоне ближайшего развития);</w:t>
      </w:r>
    </w:p>
    <w:p w:rsidR="00B90301" w:rsidRDefault="00B90301" w:rsidP="00B90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ресурс учебного времени.</w:t>
      </w:r>
    </w:p>
    <w:p w:rsidR="00B90301" w:rsidRDefault="00A86CA3" w:rsidP="00B90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01">
        <w:rPr>
          <w:rFonts w:ascii="Times New Roman" w:hAnsi="Times New Roman" w:cs="Times New Roman"/>
          <w:sz w:val="28"/>
          <w:szCs w:val="28"/>
        </w:rPr>
        <w:t>Рекомендации о тематике учебных проектов приводятся также в современных методических пособиях, а иногда и</w:t>
      </w:r>
      <w:r w:rsidRPr="00B903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301">
        <w:rPr>
          <w:rFonts w:ascii="Times New Roman" w:hAnsi="Times New Roman" w:cs="Times New Roman"/>
          <w:sz w:val="28"/>
          <w:szCs w:val="28"/>
        </w:rPr>
        <w:t>непосредственно в учебниках. Из предложенного довольно значительного числа тем школьники имеют возможность выбрать заинтересовавшие их сюжеты.</w:t>
      </w:r>
    </w:p>
    <w:p w:rsidR="00A86CA3" w:rsidRPr="00A86CA3" w:rsidRDefault="00A86CA3" w:rsidP="00B90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A3">
        <w:rPr>
          <w:rFonts w:ascii="Times New Roman" w:eastAsia="Constantia" w:hAnsi="Times New Roman" w:cs="Times New Roman"/>
          <w:sz w:val="28"/>
          <w:szCs w:val="28"/>
          <w:shd w:val="clear" w:color="auto" w:fill="FFFFFF"/>
        </w:rPr>
        <w:t xml:space="preserve">В </w:t>
      </w:r>
      <w:r w:rsidRPr="00A86CA3">
        <w:rPr>
          <w:rFonts w:ascii="Times New Roman" w:eastAsia="Constantia" w:hAnsi="Times New Roman" w:cs="Times New Roman"/>
          <w:sz w:val="28"/>
          <w:szCs w:val="28"/>
        </w:rPr>
        <w:t xml:space="preserve">работе </w:t>
      </w:r>
      <w:r>
        <w:rPr>
          <w:rFonts w:ascii="Times New Roman" w:eastAsia="Constantia" w:hAnsi="Times New Roman" w:cs="Times New Roman"/>
          <w:sz w:val="28"/>
          <w:szCs w:val="28"/>
          <w:lang w:eastAsia="en-US" w:bidi="en-US"/>
        </w:rPr>
        <w:t xml:space="preserve">над учебными проектами по истории предполагаются изучение и систематизация разнообразных источников </w:t>
      </w:r>
      <w:r w:rsidRPr="00A86CA3">
        <w:rPr>
          <w:rFonts w:ascii="Times New Roman" w:eastAsia="Constantia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eastAsia="Constantia" w:hAnsi="Times New Roman" w:cs="Times New Roman"/>
          <w:sz w:val="28"/>
          <w:szCs w:val="28"/>
          <w:lang w:eastAsia="en-US" w:bidi="en-US"/>
        </w:rPr>
        <w:t>- письменных</w:t>
      </w:r>
      <w:r w:rsidRPr="00A86CA3">
        <w:rPr>
          <w:rFonts w:ascii="Times New Roman" w:eastAsia="Constantia" w:hAnsi="Times New Roman" w:cs="Times New Roman"/>
          <w:sz w:val="28"/>
          <w:szCs w:val="28"/>
          <w:lang w:eastAsia="en-US" w:bidi="en-US"/>
        </w:rPr>
        <w:t xml:space="preserve"> </w:t>
      </w:r>
      <w:r w:rsidRPr="00A86CA3">
        <w:rPr>
          <w:rFonts w:ascii="Times New Roman" w:eastAsia="Constantia" w:hAnsi="Times New Roman" w:cs="Times New Roman"/>
          <w:sz w:val="28"/>
          <w:szCs w:val="28"/>
        </w:rPr>
        <w:t>(</w:t>
      </w:r>
      <w:r>
        <w:rPr>
          <w:rFonts w:ascii="Times New Roman" w:eastAsia="Constantia" w:hAnsi="Times New Roman" w:cs="Times New Roman"/>
          <w:sz w:val="28"/>
          <w:szCs w:val="28"/>
        </w:rPr>
        <w:t>исторические документы, труды</w:t>
      </w:r>
      <w:r w:rsidRPr="00A86CA3">
        <w:rPr>
          <w:rFonts w:ascii="Times New Roman" w:eastAsia="Constantia" w:hAnsi="Times New Roman" w:cs="Times New Roman"/>
          <w:sz w:val="28"/>
          <w:szCs w:val="28"/>
          <w:lang w:eastAsia="en-US" w:bidi="en-US"/>
        </w:rPr>
        <w:t xml:space="preserve"> </w:t>
      </w:r>
      <w:r w:rsidRPr="00A86CA3">
        <w:rPr>
          <w:rFonts w:ascii="Times New Roman" w:eastAsia="Constantia" w:hAnsi="Times New Roman" w:cs="Times New Roman"/>
          <w:sz w:val="28"/>
          <w:szCs w:val="28"/>
        </w:rPr>
        <w:t xml:space="preserve">историков, научно популярная литература и др.),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вещественных </w:t>
      </w:r>
      <w:r w:rsidRPr="00A86CA3">
        <w:rPr>
          <w:rFonts w:ascii="Times New Roman" w:eastAsia="Constantia" w:hAnsi="Times New Roman" w:cs="Times New Roman"/>
          <w:sz w:val="28"/>
          <w:szCs w:val="28"/>
        </w:rPr>
        <w:t>(</w:t>
      </w:r>
      <w:r w:rsidRPr="00A86CA3">
        <w:rPr>
          <w:rFonts w:ascii="Times New Roman" w:eastAsia="Constantia" w:hAnsi="Times New Roman" w:cs="Times New Roman"/>
          <w:sz w:val="28"/>
          <w:szCs w:val="28"/>
        </w:rPr>
        <w:t xml:space="preserve">памятники материальной и художественной культуры и др.), </w:t>
      </w:r>
      <w:r>
        <w:rPr>
          <w:rFonts w:ascii="Times New Roman" w:eastAsia="Constantia" w:hAnsi="Times New Roman" w:cs="Times New Roman"/>
          <w:sz w:val="28"/>
          <w:szCs w:val="28"/>
        </w:rPr>
        <w:t>устных (фольклор, воспоминания и</w:t>
      </w:r>
      <w:r w:rsidRPr="00A86CA3">
        <w:rPr>
          <w:rFonts w:ascii="Times New Roman" w:eastAsia="Constantia" w:hAnsi="Times New Roman" w:cs="Times New Roman"/>
          <w:sz w:val="28"/>
          <w:szCs w:val="28"/>
        </w:rPr>
        <w:t xml:space="preserve"> др.).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это </w:t>
      </w:r>
      <w:r w:rsidR="00B90301">
        <w:rPr>
          <w:rFonts w:ascii="Times New Roman" w:eastAsia="Constantia" w:hAnsi="Times New Roman" w:cs="Times New Roman"/>
          <w:sz w:val="28"/>
          <w:szCs w:val="28"/>
        </w:rPr>
        <w:t xml:space="preserve">осуществляется </w:t>
      </w:r>
      <w:r w:rsidR="00B90301" w:rsidRPr="00A86CA3">
        <w:rPr>
          <w:rFonts w:ascii="Times New Roman" w:eastAsia="Constantia" w:hAnsi="Times New Roman" w:cs="Times New Roman"/>
          <w:sz w:val="28"/>
          <w:szCs w:val="28"/>
        </w:rPr>
        <w:t>в</w:t>
      </w:r>
      <w:r w:rsidRPr="00A86CA3">
        <w:rPr>
          <w:rFonts w:ascii="Times New Roman" w:eastAsia="Constantia" w:hAnsi="Times New Roman" w:cs="Times New Roman"/>
          <w:sz w:val="28"/>
          <w:szCs w:val="28"/>
        </w:rPr>
        <w:t xml:space="preserve"> разной по форм</w:t>
      </w:r>
      <w:r>
        <w:rPr>
          <w:rFonts w:ascii="Times New Roman" w:eastAsia="Constantia" w:hAnsi="Times New Roman" w:cs="Times New Roman"/>
          <w:sz w:val="28"/>
          <w:szCs w:val="28"/>
        </w:rPr>
        <w:t>е деятельности школьников, вклю</w:t>
      </w:r>
      <w:r w:rsidRPr="00A86CA3">
        <w:rPr>
          <w:rFonts w:ascii="Times New Roman" w:eastAsia="Constantia" w:hAnsi="Times New Roman" w:cs="Times New Roman"/>
          <w:sz w:val="28"/>
          <w:szCs w:val="28"/>
        </w:rPr>
        <w:t>чающей:</w:t>
      </w:r>
    </w:p>
    <w:p w:rsidR="00A86CA3" w:rsidRDefault="00A86CA3" w:rsidP="00B90301">
      <w:pPr>
        <w:numPr>
          <w:ilvl w:val="0"/>
          <w:numId w:val="2"/>
        </w:num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sz w:val="28"/>
          <w:szCs w:val="28"/>
        </w:rPr>
        <w:t>поиск информации в библиотеках, музеях (краеведче</w:t>
      </w:r>
      <w:r w:rsidRPr="00A86CA3">
        <w:rPr>
          <w:rFonts w:ascii="Times New Roman" w:eastAsia="Times New Roman" w:hAnsi="Times New Roman" w:cs="Times New Roman"/>
          <w:sz w:val="28"/>
          <w:szCs w:val="28"/>
        </w:rPr>
        <w:softHyphen/>
        <w:t>ских, художественных и др.), на выставках, в Интернете;</w:t>
      </w:r>
    </w:p>
    <w:p w:rsidR="00A86CA3" w:rsidRDefault="00A86CA3" w:rsidP="00B90301">
      <w:pPr>
        <w:numPr>
          <w:ilvl w:val="0"/>
          <w:numId w:val="2"/>
        </w:num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посещение мест расположе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ния исторических, археологи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ческих, этнографических, культурных памятников;</w:t>
      </w:r>
    </w:p>
    <w:p w:rsidR="00A86CA3" w:rsidRPr="00A86CA3" w:rsidRDefault="00A86CA3" w:rsidP="00B90301">
      <w:pPr>
        <w:numPr>
          <w:ilvl w:val="0"/>
          <w:numId w:val="2"/>
        </w:num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проведение бесед с оч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евидцами и участниками историче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ских событий и др.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Учитывая комплексный и объёмный характер учебного проекта, желательно соотносить количество предлагаемых на протяжении учебной четверти, полугодия, года проектов с потенциальными затратами усилий и времени школьников, их возрастными возможностями. Следует считаться с тем, что необходимой частью учебного проекта является презентация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полученных участниками результ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атов («произведённого про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дукта»), т. е. для представ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ления выполненных проектов пона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добится определённое вре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мя на уроках или внеклассных ме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роприятиях. Принимая во внимание всё изложенное, такого рода работу целесообразно планировать в основной школе 2—3 раза на протяжении учебного года.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Практика показывает,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что понятие «учебный проект» по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рой трактуется слишком широко, к нему относят все виды самостоятельной работы школьников,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например,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написание сочинения. В связи с эт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им представляется важным уточне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ние, высказанное в одной из педагогических публикаций: проект может включать э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лементы докладов, рефератов, ис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следований и любых друг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 видов самостоятельной творче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ской работы учащихся, но только как способов достижения результата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проекта.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Педагогическое сопровождение работы над учебными проектами осуществляет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ся с учётом возрастных особенно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стей школьников.</w:t>
      </w:r>
    </w:p>
    <w:p w:rsidR="00B90301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Пяти- и шестиклассн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ики нуждаются в значительной об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учающей и стимулирующей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помощи педагога почти на всех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этапах работы над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ами. Учащимся этих классов свой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ственен преимущест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венно конкретный характер мышле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ния, некоторая разбросанность и неустойчивость интересов, поэтому им особенно трудно даётся выделение проблемы, формулирование цели работы, планирование деятельности. Кроме того, у детей этого возраста ещё не окончательно сформировалось реальное ощущение времени, поэтому они не могут распределить 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рационально, не всегда объектив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 оценивают собственные силы. В ходе изучения истории у них, как правило, возникает интерес к личности человека, его жизни, а затем к соб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ытиям, эпохе, в которой они про</w:t>
      </w:r>
      <w:r w:rsidR="00B9030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исходили.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Семиклассников начинает привлекать не только внешняя, но и внутренняя сторона факта: почему это произошло, что стало потом и т. д. Проявляется интерес и к духовному миру человека, к проблемам, 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епосредственно связанным с пове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дением и деятельностью людей. Подростки начинают активно овладевать навыками рассу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ждения, более осознанно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применя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ют специальные приёмы запоминания, производя при этом мыслительную работу сравнения и систематизации.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Учащиеся 7—8 классов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самостоятельно занимаются поис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ком разнообразных источников информации, её анализом, осуществляют другие познавательные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действия в рамках про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екта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Слабым местом учащих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ся данного возраста является мо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тивация деятельности. Трудности могут возникнуть ещё при разработке плана, особенно детального: если основные этапы работы просматриваются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школьниками легко, то более мел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кие шаги выпадают из поля зрения. Кроме того, подростки быстро теряют интерес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работе, особенно если она кажет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ся рутинной и сразу не приносит впечатляющего результата. Поэтому задача учителя — организующая и стимулирующая помощь.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Восьми- и девятикласс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никам присуща большая по сравне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нию с младшими подростками способность к абстрактному мышлению. На этом этапе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обучения развиваются умения вы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делять опорные факты и понятия, составлять тематический план, связывать новый материал с ранее изученным и т. д. Школьники проявляют 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терес к общественно значимой де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ятельности, к проблемам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взаимоотношений человек — чело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век, человек — общество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Они более активны при обсужде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нии оценок исторических событий и явлений, деятельности исторических личностей.</w:t>
      </w:r>
    </w:p>
    <w:p w:rsidR="00B90301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Девятиклассники — выпускники основной школы имеют достаточный опыт самостоятельной работы, а также опыт работы над проектами. Поэтому в 9 классе учитель может принимать минимальное участие на всех этапах работы над проектом: в форме консультации, 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ветов, обсуждений по за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просу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учащегося</w:t>
      </w:r>
      <w:r w:rsidRPr="00A86CA3">
        <w:t xml:space="preserve">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Важной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задачей для учителя является формирование про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ектной группы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нее должны входить учащиеся с разными возможностями и разным психологическим складом(напри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мер, эрудит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лидер, собиратель информации и т.д.) </w:t>
      </w:r>
      <w:r w:rsidR="00B9030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Следует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считаться 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 тем, что групповые проекты в школе не могут быть долгосрочными: учащиеся трудно самостоятельно осуществлять совместную деятельность на протяжении длительного времени.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Для 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того чтобы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помочь школьникам овладеть сложной для них 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проемной деятельностью, целесообразно использовать памятки-алгоритмы. Па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мятки, с одной стороны, формали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зуют работу учащихся, с другой — способствуют осознанию существа проблемы, которую предстоит решить, поиску 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шений. Желательно, чтоб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 памятки не предъявлялись в го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товом виде, но обсуждались и принимались при активном участии школьников. Это даёт основание для последующего совместного рассмотрен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ия учителем и учащимися получен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ных результатов, его соо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тнесения с намеченным ранее пла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ном, алгоритмом работы. Такие памятки служат ориентиром и для самостоятельной оценки школьниками выполненных проектов в ходе обсужд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ения или в форме экспертного за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ключения по проекту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Ниже представлен вариант памятки-алгоритма работы над учебным проектом: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Цель проекта — что надо сделать, чтобы решить данную проблему, каков должен бы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ть конечный результат деятельно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 (материал, форма его предъявления и др.).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Развёрнутый план ра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боты: какую информацию и где не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обходимо искать; в каком виде её обобщать, чт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 делать соб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ственными руками (фотографировать, рисовать и т. д.).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Основные этапы и формы работы (график с указанием сроков и объёма представляемых материалов).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Распределение функций при выполнении коллективного проекта, индивидуальных заданий для участников.</w:t>
      </w:r>
    </w:p>
    <w:p w:rsidR="00A86CA3" w:rsidRPr="00A117A0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A117A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Подведение итогов и оценка учебных проектов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Вопрос о критериях оценивания относительно новой и весьма сложной для школ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ьников формы работы требует спе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циальной системной раз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работки. В данном случае ограни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чимся указанием на основные элементы, подл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ежащие оце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ниванию в проектах по истории: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последовательность 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общего замысла (определение про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блемы, задач, плана работы);</w:t>
      </w:r>
    </w:p>
    <w:p w:rsidR="00A86CA3" w:rsidRPr="00A86CA3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полнота использованной информации: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соотношение</w:t>
      </w:r>
    </w:p>
    <w:p w:rsidR="00D06F17" w:rsidRPr="00D06F17" w:rsidRDefault="00A86CA3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данных учебника и допол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нительных материалов; разнообра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зие привлекаемых источни</w:t>
      </w:r>
      <w:r w:rsidR="00A117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ков, обоснованность их использо</w:t>
      </w:r>
      <w:r w:rsidRPr="00A86C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вания;</w:t>
      </w:r>
      <w:r w:rsidR="00D06F17" w:rsidRPr="00D06F17">
        <w:t xml:space="preserve"> </w:t>
      </w:r>
      <w:r w:rsidR="00D06F17"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="00D06F17"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применение умений</w:t>
      </w:r>
      <w:r w:rsid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изучать и систематизировать ин</w:t>
      </w:r>
      <w:r w:rsidR="00D06F17"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формацию из различных источников, применять приёмы исторического анализа;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наличие выводов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оценочных суждений, их аргумен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тированность;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оформление работы: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оответствие заявленной теме, вы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разительность, художественные достоинства;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качество проведённой презентации: насколько полно раскрыт результат, уложились ли в отведённое время, заи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тересовали ли аудиторию.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Важно, чтобы школьн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ики, как и в любой учебной рабо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те, знали о требованиях к предполагаемым результатам. Это поможет им в успешном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выполнении и представлении про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ектов.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Так, при презентации уче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бного проекта выступление участ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ников не должно занимать более 7—10 минут. За это время следует рассказать о работе,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показать её результат. Необходи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 научить школьников выб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ирать главное в проекте, уклады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ваться в отведённое на выс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тупление время. Желательно, что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бы ученик имел план выступления, где отражены основные положения его работы.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Групповая работа позволяет распределить обязанности и сделать больше, чем смог бы один ученик. Кроме того, оформление альбома или карты города требует большего времени и разнообразных талантов — художественн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ых и ди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зайнерских (подбор и распределение рисунков, фотографий, текстов на страницы альбома, создание карты), писательских (написание кратких, ёмки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 текстов или развёрнутых подпи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сей) и г. д. Презентация 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льбома или карты также может за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нимать не более 7—10 минут, при этом желательно, чтобы докладчик имел план выступления.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Важным этапом работы является её самооценка (или её элементы) — осмыслени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 полученных результатов, дости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жений и недостатков. В 5—6 и даже в 7 классах элементы рефлексии, самооценки стимулируются учителем. 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Например, уместно заполнение школьниками анкеты после выполнения проекта. В ней могут быть такие вопросы: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сколько времени ушло на выполнение проекта;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интересно ли было работать над проектом;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 какими трудностями столкнулись в процессе работы;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—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что нового узнали, чему научились в процессе работы и т. д.</w:t>
      </w:r>
    </w:p>
    <w:p w:rsidR="00D06F17" w:rsidRDefault="00D06F17" w:rsidP="00B90301">
      <w:pPr>
        <w:tabs>
          <w:tab w:val="left" w:pos="495"/>
        </w:tabs>
        <w:spacing w:line="360" w:lineRule="auto"/>
        <w:ind w:firstLine="709"/>
        <w:jc w:val="both"/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8—9 классах возмо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жна защита проекта в ходе обсуж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дения, дискуссии: учащиеся ставят вопросы перед автором, обсуждают основные ито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ги его работы, а он защищает ре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зультаты своего проекта. Для проведения такого обсуждения целесообразно, чтобы класс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(или часть класса) заранее озна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комился с проектом.</w:t>
      </w:r>
      <w:r w:rsidRPr="00D06F17">
        <w:t xml:space="preserve"> 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F17">
        <w:rPr>
          <w:rFonts w:ascii="Times New Roman" w:hAnsi="Times New Roman" w:cs="Times New Roman"/>
          <w:b/>
          <w:sz w:val="28"/>
          <w:szCs w:val="28"/>
        </w:rPr>
        <w:t>Тематика учебных проектов.</w:t>
      </w:r>
    </w:p>
    <w:p w:rsidR="00D06F17" w:rsidRPr="00D06F17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Ниже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приведены темы проектов по всеобщей и отечественной истории. 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этом ставилась задача не столько пере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числить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все возможные темы, сколько показать 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жанровое 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разнооб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разие предполагаемых проектов, спектр деятельности учащим и в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озмож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ных форм представления результатов.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Перечень т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ем позволяет заметить, помимо прочего, такую особенность проектной деятельности в курсах отечественной истории, как направленность на активную работу с историко- региональным материалом.</w:t>
      </w:r>
    </w:p>
    <w:p w:rsidR="00D06F17" w:rsidRPr="00B90301" w:rsidRDefault="00D06F17" w:rsidP="00B90301">
      <w:pPr>
        <w:tabs>
          <w:tab w:val="left" w:pos="49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5</w:t>
      </w: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ab/>
        <w:t>класс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Олимпе (боги и герои Древней Греции).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Александр Македонский: исторический портрет.</w:t>
      </w:r>
    </w:p>
    <w:p w:rsid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Путешествие в Древний Рим.</w:t>
      </w:r>
    </w:p>
    <w:p w:rsidR="00B90301" w:rsidRPr="00D06F17" w:rsidRDefault="00B90301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06F17" w:rsidRPr="00B90301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6</w:t>
      </w: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ab/>
        <w:t>класс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Памятники культуры и быта родного города (IX—XVI вв.).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Как жили наши предки в далёком прошлом (на материале родного города, села).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Путешествие в древнерусский город.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Противостояние Руси монгольским завоевателям.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Крестовые походы.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 что боролись гуситы.</w:t>
      </w:r>
    </w:p>
    <w:p w:rsid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Флоренция — центр Возрождения.</w:t>
      </w:r>
    </w:p>
    <w:p w:rsidR="00B90301" w:rsidRPr="00D06F17" w:rsidRDefault="00B90301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06F17" w:rsidRPr="00B90301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7</w:t>
      </w: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ab/>
        <w:t>класс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Наш край в XVII в. (XVIII в.): социально-экономическое развитие; положение сословий, их жизнь и быт.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Освоение Сибири и Дал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ьнего Востока русскими первопро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ходцами.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Как и чему учились наши предки (XVII—XVIII вв.).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 Петра I в искусстве XVIII—XXI вв.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Почему о Петре I спорят уже третий век?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Образ жизни дворянина екатерининского времени.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Емельян Пугачёв: разбойник или народный герой?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Великие географические открытия: путь в Новое время.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Реформация (Мартин Лютер — «великий еретик»?).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Промышленный переворот и его последствия.</w:t>
      </w:r>
    </w:p>
    <w:p w:rsid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Французская революция XVIII в. в портретах.</w:t>
      </w:r>
    </w:p>
    <w:p w:rsidR="00B90301" w:rsidRPr="00D06F17" w:rsidRDefault="00B90301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06F17" w:rsidRPr="00B90301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8</w:t>
      </w: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ab/>
        <w:t>класс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Наш край в истории России XIX в.: события, люди.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Культурное наследие родного края (XIX в.).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Сыны Отечества — «кто р</w:t>
      </w:r>
      <w:r w:rsidR="00C576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ядом славных дел свой век укра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сил быстротечный».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Декабристы в оценках наших современников: герои или антигерои?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Передвижники: «хождение в народ» русских художников. 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Венский конгресс: веха в международных отношениях.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Революции 1848—1849 гг.: весна народов.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Италия и Германия: пути создания единых государств.</w:t>
      </w:r>
    </w:p>
    <w:p w:rsid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Импрессионисты: от непризнания к славе.</w:t>
      </w:r>
    </w:p>
    <w:p w:rsidR="00B90301" w:rsidRPr="00D06F17" w:rsidRDefault="00B90301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06F17" w:rsidRPr="00B90301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9</w:t>
      </w:r>
      <w:r w:rsidRPr="00B9030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ab/>
        <w:t>класс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Февраль 1917 г.: альтернативы развития России.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Революция 1917 г. и Гражданская война в нашем крае.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Советская модель ин</w:t>
      </w:r>
      <w:r w:rsidR="00C576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дустриализации: достижения и из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держки.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Наш край в годы Великой Отечественной войны 1941 — 1945 гг.: события, люди.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Моя семья в годы Великой Отечественной войны 1941 — 1945 гг.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Перестройка в СССР: содержание и итоги.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Культурная панорама нашего города (края).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Научно-технический прогресс в начале XX в.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Первая мировая вой</w:t>
      </w:r>
      <w:r w:rsidR="00C576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глазами современников (отече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ственная и всеобщая история).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1939 год </w:t>
      </w:r>
      <w:r w:rsidR="00C576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дипломатических документах (отечественная и всеобщая история).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Страны Восточной Европы в 1944—1949 гг.: исторический выбор.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«Прыжок тигров»: страны Азии на путях модернизации.</w:t>
      </w:r>
    </w:p>
    <w:p w:rsidR="00D06F17" w:rsidRPr="00D06F17" w:rsidRDefault="00D06F17" w:rsidP="00B90301">
      <w:pPr>
        <w:tabs>
          <w:tab w:val="left" w:pos="4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Группа «Битлз» глазами современников и молодёжи начала XXI в.</w:t>
      </w:r>
    </w:p>
    <w:p w:rsidR="00D06F17" w:rsidRPr="00D06F17" w:rsidRDefault="00C5761C" w:rsidP="00D06F17">
      <w:pPr>
        <w:tabs>
          <w:tab w:val="left" w:pos="49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D06F17"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Современное телевидение: задачи, жанры, достижения и проблемы (отечественная и всеобщая история).</w:t>
      </w:r>
    </w:p>
    <w:p w:rsidR="00A86CA3" w:rsidRPr="00A86CA3" w:rsidRDefault="00D06F17" w:rsidP="00D06F17">
      <w:pPr>
        <w:tabs>
          <w:tab w:val="left" w:pos="49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планировании р</w:t>
      </w:r>
      <w:r w:rsidR="00C576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 над учебными проектами су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щественное значение 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имеет выбор формы и способов их выполнения. В приведённой ниже таблице на нескольких примерах показаны возможности вариативного оформления результатов. Некоторые из названных форм являют</w:t>
      </w:r>
      <w:r w:rsidR="00C576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ся альтер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нативными по отношени</w:t>
      </w:r>
      <w:r w:rsidR="00C576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 друг к другу, а иные могут со</w:t>
      </w:r>
      <w:r w:rsidRPr="00D06F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четаться в рамках одного проекта (например, план города и подборка фотографий).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5569"/>
      </w:tblGrid>
      <w:tr w:rsidR="00B90301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761C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>Тема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761C">
              <w:rPr>
                <w:rFonts w:ascii="Times New Roman" w:eastAsia="Arial" w:hAnsi="Times New Roman" w:cs="Times New Roman"/>
                <w:b/>
                <w:bCs/>
                <w:shd w:val="clear" w:color="auto" w:fill="FFFFFF"/>
              </w:rPr>
              <w:t>Формы представления результатов проекта</w:t>
            </w:r>
          </w:p>
        </w:tc>
      </w:tr>
      <w:tr w:rsidR="00B90301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t>Александр Македонский: исторический портрет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t>— Рассказ с использованием кар</w:t>
            </w: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softHyphen/>
              <w:t>ты, иллюстративных материалов</w:t>
            </w:r>
          </w:p>
        </w:tc>
      </w:tr>
      <w:tr w:rsidR="00B90301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t>Как жили наши предки в да</w:t>
            </w: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softHyphen/>
              <w:t>лёком прошлом (на матери</w:t>
            </w: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softHyphen/>
              <w:t xml:space="preserve">але родного </w:t>
            </w:r>
            <w:r>
              <w:rPr>
                <w:rFonts w:ascii="Times New Roman" w:eastAsia="Arial" w:hAnsi="Times New Roman" w:cs="Times New Roman"/>
                <w:shd w:val="clear" w:color="auto" w:fill="FFFFFF"/>
              </w:rPr>
              <w:t>города,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numPr>
                <w:ilvl w:val="0"/>
                <w:numId w:val="3"/>
              </w:numPr>
              <w:tabs>
                <w:tab w:val="left" w:pos="288"/>
              </w:tabs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t>Рассказ с представлением фо</w:t>
            </w: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softHyphen/>
              <w:t>тографий, рисунков, веществен</w:t>
            </w: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softHyphen/>
              <w:t>ных источников;</w:t>
            </w:r>
          </w:p>
          <w:p w:rsidR="00C5761C" w:rsidRPr="00C5761C" w:rsidRDefault="00C5761C" w:rsidP="00B90301">
            <w:pPr>
              <w:numPr>
                <w:ilvl w:val="0"/>
                <w:numId w:val="3"/>
              </w:numPr>
              <w:tabs>
                <w:tab w:val="left" w:pos="269"/>
              </w:tabs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761C">
              <w:rPr>
                <w:rFonts w:ascii="Times New Roman" w:eastAsia="Arial" w:hAnsi="Times New Roman" w:cs="Times New Roman"/>
                <w:shd w:val="clear" w:color="auto" w:fill="FFFFFF"/>
              </w:rPr>
              <w:t>альбом или стенд</w:t>
            </w:r>
          </w:p>
        </w:tc>
      </w:tr>
      <w:tr w:rsidR="00C5761C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1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rFonts w:eastAsia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Путешествии 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в древне</w:t>
            </w:r>
            <w:r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ский 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План или карта города;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подборка фотографий истори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ческих объектов, памятников;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письмо другу (родственнику)</w:t>
            </w:r>
          </w:p>
        </w:tc>
      </w:tr>
      <w:tr w:rsidR="00C5761C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Флоренция — центр Воз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Рассказ с элементами презен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тации;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стенд или фотоальбом;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rStyle w:val="2Arial9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биографические материалы о деятелях</w:t>
            </w:r>
          </w:p>
          <w:p w:rsidR="00C5761C" w:rsidRPr="00C5761C" w:rsidRDefault="00C5761C" w:rsidP="00B90301">
            <w:pPr>
              <w:pStyle w:val="22"/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rStyle w:val="2Arial9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Возрождения</w:t>
            </w:r>
          </w:p>
          <w:p w:rsidR="00C5761C" w:rsidRPr="00C5761C" w:rsidRDefault="00C5761C" w:rsidP="00B90301">
            <w:pPr>
              <w:pStyle w:val="22"/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C5761C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1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Освоение Сибири и Даль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него Востока русскими первопроходцами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Хроника ключевых событий;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маршруты первопроходцев на карте России с обозначением географических объектов, назван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ных в их честь</w:t>
            </w:r>
          </w:p>
        </w:tc>
      </w:tr>
      <w:tr w:rsidR="00C5761C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1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Наш край в XVII в. (XVIII 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Альбом, состоящий из тексто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вого и иллюстративного матери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ала;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C5761C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Образ Петра I в искусстве XVIII—XXI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Фотоальбом;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компьютерная презентация;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5761C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Французская революция XVIII в. в портретах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Фотоальбом;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биографические заметки;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C5761C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1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Культурное наследие род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ного края (XIX в.)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Творческий отчёт об экскурсии к памятнику (памятникам) культу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ры края;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компьютерная презентация;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rStyle w:val="2Arial9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карта края с обозначением наиболее значительных культур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ных объектов,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памятников</w:t>
            </w:r>
          </w:p>
        </w:tc>
      </w:tr>
      <w:tr w:rsidR="00B90301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Наш край в истории Рос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сии XIX в.: события, люди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Стенд для школьного музея;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план-проспект экскурсии;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карта края с нанесёнными на неё историческими объектами</w:t>
            </w:r>
          </w:p>
        </w:tc>
      </w:tr>
      <w:tr w:rsidR="00B90301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1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lastRenderedPageBreak/>
              <w:t>Италия и Германия: пути создания единых госу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дарств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Сообщение «Объединение Ита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лии (Германии) на исторической карте (центры объединения, клю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чевые события)»;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сравнительная характеристика создания единых государств (ре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ферат)</w:t>
            </w:r>
          </w:p>
        </w:tc>
      </w:tr>
      <w:tr w:rsidR="00B90301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Мой край в годы Вели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кой Отечественной вой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ны 1941—1945 гг.: события, люди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Стенд для школьного музея;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биографические материалы о земляках — участниках войны</w:t>
            </w:r>
          </w:p>
        </w:tc>
      </w:tr>
      <w:tr w:rsidR="00B90301" w:rsidRPr="00C5761C" w:rsidTr="00B90301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Моя семья в годы Вели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кой Отечественной войны 1941 — 1945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61C" w:rsidRPr="00C5761C" w:rsidRDefault="00C5761C" w:rsidP="00B90301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:rsidR="00C5761C" w:rsidRPr="00C5761C" w:rsidRDefault="00C5761C" w:rsidP="00B90301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заметка для стенгазеты (с фото</w:t>
            </w:r>
            <w:r w:rsidRPr="00C5761C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softHyphen/>
              <w:t>материалами)</w:t>
            </w:r>
          </w:p>
        </w:tc>
      </w:tr>
    </w:tbl>
    <w:p w:rsidR="00C5761C" w:rsidRPr="00C5761C" w:rsidRDefault="00C5761C" w:rsidP="00B903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5761C">
        <w:rPr>
          <w:rFonts w:ascii="Times New Roman" w:eastAsia="Times New Roman" w:hAnsi="Times New Roman" w:cs="Times New Roman"/>
          <w:sz w:val="28"/>
          <w:szCs w:val="28"/>
        </w:rPr>
        <w:t>От того, насколько точно выбрана форма представления результатов (с учётом уровня подготовленности учеников, имеющихся исторических материалов, технических возмож</w:t>
      </w:r>
      <w:r w:rsidRPr="00C5761C">
        <w:rPr>
          <w:rFonts w:ascii="Times New Roman" w:eastAsia="Times New Roman" w:hAnsi="Times New Roman" w:cs="Times New Roman"/>
          <w:sz w:val="28"/>
          <w:szCs w:val="28"/>
        </w:rPr>
        <w:softHyphen/>
        <w:t>ностей и др.), порой зависит успешность всего проекта. По</w:t>
      </w:r>
      <w:r w:rsidRPr="00C5761C">
        <w:rPr>
          <w:rFonts w:ascii="Times New Roman" w:eastAsia="Times New Roman" w:hAnsi="Times New Roman" w:cs="Times New Roman"/>
          <w:sz w:val="28"/>
          <w:szCs w:val="28"/>
        </w:rPr>
        <w:softHyphen/>
        <w:t>этому в 5—6 классах педагог может сразу назвать рекомендуе</w:t>
      </w:r>
      <w:r w:rsidRPr="00C5761C">
        <w:rPr>
          <w:rFonts w:ascii="Times New Roman" w:eastAsia="Times New Roman" w:hAnsi="Times New Roman" w:cs="Times New Roman"/>
          <w:sz w:val="28"/>
          <w:szCs w:val="28"/>
        </w:rPr>
        <w:softHyphen/>
        <w:t>мую форму выполнения проекта или, что лучше, предложить учащимся выбрать её путем совместного обсуждения. В даль</w:t>
      </w:r>
      <w:r w:rsidRPr="00C5761C">
        <w:rPr>
          <w:rFonts w:ascii="Times New Roman" w:eastAsia="Times New Roman" w:hAnsi="Times New Roman" w:cs="Times New Roman"/>
          <w:sz w:val="28"/>
          <w:szCs w:val="28"/>
        </w:rPr>
        <w:softHyphen/>
        <w:t>нейшем школьники смогут делать это самостоятельно.</w:t>
      </w:r>
    </w:p>
    <w:p w:rsidR="00C5761C" w:rsidRPr="00C5761C" w:rsidRDefault="00C5761C" w:rsidP="00B90301">
      <w:pPr>
        <w:spacing w:line="360" w:lineRule="auto"/>
        <w:ind w:firstLine="709"/>
        <w:jc w:val="both"/>
      </w:pPr>
      <w:r w:rsidRPr="00C5761C">
        <w:rPr>
          <w:rFonts w:ascii="Times New Roman" w:hAnsi="Times New Roman" w:cs="Times New Roman"/>
          <w:sz w:val="28"/>
          <w:szCs w:val="28"/>
        </w:rPr>
        <w:t>Соответственно осуществляется и консультирование ра</w:t>
      </w:r>
      <w:r w:rsidRPr="00C5761C">
        <w:rPr>
          <w:rFonts w:ascii="Times New Roman" w:hAnsi="Times New Roman" w:cs="Times New Roman"/>
          <w:sz w:val="28"/>
          <w:szCs w:val="28"/>
        </w:rPr>
        <w:softHyphen/>
        <w:t>боты над проектами с расчётом на повышение самостоя</w:t>
      </w:r>
      <w:r w:rsidRPr="00C5761C">
        <w:rPr>
          <w:rFonts w:ascii="Times New Roman" w:hAnsi="Times New Roman" w:cs="Times New Roman"/>
          <w:sz w:val="28"/>
          <w:szCs w:val="28"/>
        </w:rPr>
        <w:softHyphen/>
        <w:t>тельности школьников по мере продвижения от класса к классу</w:t>
      </w:r>
    </w:p>
    <w:p w:rsidR="007D18C0" w:rsidRPr="00A86CA3" w:rsidRDefault="007D18C0" w:rsidP="00B90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18C0" w:rsidRPr="00A8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895"/>
    <w:multiLevelType w:val="multilevel"/>
    <w:tmpl w:val="97D404A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E518B"/>
    <w:multiLevelType w:val="multilevel"/>
    <w:tmpl w:val="F0B00F9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D777E"/>
    <w:multiLevelType w:val="multilevel"/>
    <w:tmpl w:val="CAF810C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B22BD"/>
    <w:multiLevelType w:val="multilevel"/>
    <w:tmpl w:val="E638A0B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4806"/>
    <w:multiLevelType w:val="multilevel"/>
    <w:tmpl w:val="BF9A2D6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34073"/>
    <w:multiLevelType w:val="multilevel"/>
    <w:tmpl w:val="786E987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C650B6"/>
    <w:multiLevelType w:val="multilevel"/>
    <w:tmpl w:val="16D08A5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41796"/>
    <w:multiLevelType w:val="multilevel"/>
    <w:tmpl w:val="1116DE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8B7EC8"/>
    <w:multiLevelType w:val="multilevel"/>
    <w:tmpl w:val="136A0DD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923EFD"/>
    <w:multiLevelType w:val="multilevel"/>
    <w:tmpl w:val="5DC490F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1C69F7"/>
    <w:multiLevelType w:val="multilevel"/>
    <w:tmpl w:val="D6CA79F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BF07AF"/>
    <w:multiLevelType w:val="multilevel"/>
    <w:tmpl w:val="D1984BC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E32BD4"/>
    <w:multiLevelType w:val="multilevel"/>
    <w:tmpl w:val="5B50964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6D504D"/>
    <w:multiLevelType w:val="multilevel"/>
    <w:tmpl w:val="E0D83A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21"/>
    <w:rsid w:val="0026262F"/>
    <w:rsid w:val="007D18C0"/>
    <w:rsid w:val="009F2C21"/>
    <w:rsid w:val="00A117A0"/>
    <w:rsid w:val="00A86CA3"/>
    <w:rsid w:val="00B90301"/>
    <w:rsid w:val="00C5761C"/>
    <w:rsid w:val="00D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D54C"/>
  <w15:chartTrackingRefBased/>
  <w15:docId w15:val="{92EA59F8-76D7-4CD3-944A-1DE6D53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6CA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86C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86C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1"/>
    <w:rsid w:val="00A86C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A86CA3"/>
    <w:pPr>
      <w:shd w:val="clear" w:color="auto" w:fill="FFFFFF"/>
      <w:spacing w:after="60" w:line="250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A86CA3"/>
    <w:pPr>
      <w:shd w:val="clear" w:color="auto" w:fill="FFFFFF"/>
      <w:spacing w:before="60" w:line="20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A86C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CA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Arial95pt">
    <w:name w:val="Основной текст (2) + Arial;9;5 pt"/>
    <w:basedOn w:val="21"/>
    <w:rsid w:val="00C5761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;Полужирный"/>
    <w:basedOn w:val="21"/>
    <w:rsid w:val="00C5761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2020-12-06T18:44:00Z</dcterms:created>
  <dcterms:modified xsi:type="dcterms:W3CDTF">2020-12-06T18:44:00Z</dcterms:modified>
</cp:coreProperties>
</file>