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4E" w:rsidRPr="0094784E" w:rsidRDefault="0094784E" w:rsidP="0094784E">
      <w:pPr>
        <w:pStyle w:val="a3"/>
        <w:shd w:val="clear" w:color="auto" w:fill="FFFFFF"/>
        <w:jc w:val="center"/>
        <w:rPr>
          <w:b/>
          <w:bCs/>
          <w:color w:val="000000"/>
          <w:sz w:val="32"/>
          <w:szCs w:val="32"/>
        </w:rPr>
      </w:pPr>
      <w:r w:rsidRPr="0094784E">
        <w:rPr>
          <w:b/>
          <w:bCs/>
          <w:color w:val="000000"/>
          <w:sz w:val="32"/>
          <w:szCs w:val="32"/>
        </w:rPr>
        <w:t>Формирование у старших дошкольников основ безопасного поведения в социуме.</w:t>
      </w:r>
    </w:p>
    <w:p w:rsidR="0094784E" w:rsidRPr="0094784E" w:rsidRDefault="0094784E" w:rsidP="0094784E">
      <w:pPr>
        <w:pStyle w:val="a3"/>
        <w:shd w:val="clear" w:color="auto" w:fill="FFFFFF"/>
        <w:rPr>
          <w:sz w:val="28"/>
          <w:szCs w:val="28"/>
        </w:rPr>
      </w:pPr>
      <w:r w:rsidRPr="0094784E">
        <w:rPr>
          <w:b/>
          <w:bCs/>
          <w:color w:val="000000"/>
          <w:sz w:val="28"/>
          <w:szCs w:val="28"/>
        </w:rPr>
        <w:t>Что такое безопасность?</w:t>
      </w:r>
      <w:r>
        <w:rPr>
          <w:color w:val="000000"/>
          <w:sz w:val="28"/>
          <w:szCs w:val="28"/>
        </w:rPr>
        <w:t xml:space="preserve"> Это - </w:t>
      </w:r>
      <w:bookmarkStart w:id="0" w:name="_GoBack"/>
      <w:bookmarkEnd w:id="0"/>
      <w:r w:rsidRPr="0094784E">
        <w:rPr>
          <w:color w:val="000000"/>
          <w:sz w:val="28"/>
          <w:szCs w:val="28"/>
        </w:rPr>
        <w:t>умение правильно себя вести в различных ситуациях, применение знаний на практике.</w:t>
      </w:r>
    </w:p>
    <w:p w:rsidR="0094784E" w:rsidRPr="0094784E" w:rsidRDefault="0094784E" w:rsidP="0094784E">
      <w:pPr>
        <w:pStyle w:val="a3"/>
        <w:shd w:val="clear" w:color="auto" w:fill="FFFFFF"/>
        <w:rPr>
          <w:sz w:val="28"/>
          <w:szCs w:val="28"/>
        </w:rPr>
      </w:pPr>
      <w:r w:rsidRPr="0094784E">
        <w:rPr>
          <w:sz w:val="28"/>
          <w:szCs w:val="28"/>
        </w:rPr>
        <w:t>Может возникнуть вопрос: зачем объяснять детям особенности движения транспорта, если малыш все равно переходит дорогу, только держась за руку взрослого? Не преждевременна ли работа по знакомству детей с правилами обращения с пожароопасными предметами? Быть может, не стоит забивать голову детям правилами поведения при контактах с незнакомыми людьми? Ведь пока еще они не ходят самостоятельно по улице, не остаются одни дома и всегда находятся под вашим наблюдением?</w:t>
      </w:r>
    </w:p>
    <w:p w:rsidR="0094784E" w:rsidRPr="0094784E" w:rsidRDefault="0094784E" w:rsidP="0094784E">
      <w:pPr>
        <w:pStyle w:val="a3"/>
        <w:shd w:val="clear" w:color="auto" w:fill="FFFFFF"/>
        <w:rPr>
          <w:sz w:val="28"/>
          <w:szCs w:val="28"/>
        </w:rPr>
      </w:pPr>
      <w:r w:rsidRPr="0094784E">
        <w:rPr>
          <w:sz w:val="28"/>
          <w:szCs w:val="28"/>
        </w:rPr>
        <w:t>Но мы всегда должны помнить о том, что формирование сознательного поведения – процесс длительный. Это сегодня ребенок всюду ходит за ручку с мамой, а завтра он станет самостоятельным.</w:t>
      </w:r>
    </w:p>
    <w:p w:rsidR="0094784E" w:rsidRPr="0094784E" w:rsidRDefault="0094784E" w:rsidP="0094784E">
      <w:pPr>
        <w:pStyle w:val="a3"/>
        <w:shd w:val="clear" w:color="auto" w:fill="FFFFFF"/>
        <w:rPr>
          <w:sz w:val="28"/>
          <w:szCs w:val="28"/>
        </w:rPr>
      </w:pPr>
      <w:r w:rsidRPr="0094784E">
        <w:rPr>
          <w:sz w:val="28"/>
          <w:szCs w:val="28"/>
        </w:rPr>
        <w:t>Итак, работа по обучению детей правилам грамотного поведения на улице, на природе и дома – это работа не одного дня. Для того</w:t>
      </w:r>
      <w:proofErr w:type="gramStart"/>
      <w:r w:rsidRPr="0094784E">
        <w:rPr>
          <w:sz w:val="28"/>
          <w:szCs w:val="28"/>
        </w:rPr>
        <w:t>,</w:t>
      </w:r>
      <w:proofErr w:type="gramEnd"/>
      <w:r w:rsidRPr="0094784E">
        <w:rPr>
          <w:sz w:val="28"/>
          <w:szCs w:val="28"/>
        </w:rPr>
        <w:t xml:space="preserve"> чтобы она принесла результаты, недостаточно одного занятия или беседы с детьми. Работа должна быть систематической. И еще одно важное требование: детям недостаточно только теоретических знаний, они должны применять их на практике.</w:t>
      </w:r>
    </w:p>
    <w:p w:rsidR="0094784E" w:rsidRPr="0094784E" w:rsidRDefault="0094784E" w:rsidP="0094784E">
      <w:pPr>
        <w:pStyle w:val="a3"/>
        <w:shd w:val="clear" w:color="auto" w:fill="FFFFFF"/>
        <w:rPr>
          <w:sz w:val="28"/>
          <w:szCs w:val="28"/>
        </w:rPr>
      </w:pPr>
      <w:r w:rsidRPr="0094784E">
        <w:rPr>
          <w:sz w:val="28"/>
          <w:szCs w:val="28"/>
        </w:rPr>
        <w:t>И если теоретические знания мы можем обеспечить детям в детском саду, то их практическое проявление целиком ложится на ваши плечи.</w:t>
      </w:r>
    </w:p>
    <w:p w:rsidR="0094784E" w:rsidRPr="0094784E" w:rsidRDefault="0094784E" w:rsidP="0094784E">
      <w:pPr>
        <w:pStyle w:val="a3"/>
        <w:shd w:val="clear" w:color="auto" w:fill="FFFFFF"/>
        <w:rPr>
          <w:sz w:val="28"/>
          <w:szCs w:val="28"/>
        </w:rPr>
      </w:pPr>
      <w:r w:rsidRPr="0094784E">
        <w:rPr>
          <w:b/>
          <w:bCs/>
          <w:sz w:val="28"/>
          <w:szCs w:val="28"/>
        </w:rPr>
        <w:t>Работа с детьми по безопасности позволяет охватить несколько основных аспектов.</w:t>
      </w:r>
    </w:p>
    <w:p w:rsidR="0094784E" w:rsidRPr="0094784E" w:rsidRDefault="0094784E" w:rsidP="0094784E">
      <w:pPr>
        <w:pStyle w:val="a3"/>
        <w:shd w:val="clear" w:color="auto" w:fill="FFFFFF"/>
        <w:rPr>
          <w:sz w:val="28"/>
          <w:szCs w:val="28"/>
        </w:rPr>
      </w:pPr>
      <w:r w:rsidRPr="0094784E">
        <w:rPr>
          <w:b/>
          <w:bCs/>
          <w:color w:val="000000"/>
          <w:sz w:val="28"/>
          <w:szCs w:val="28"/>
        </w:rPr>
        <w:t>1-познавательный,</w:t>
      </w:r>
      <w:r w:rsidRPr="0094784E">
        <w:rPr>
          <w:color w:val="000000"/>
          <w:sz w:val="28"/>
          <w:szCs w:val="28"/>
        </w:rPr>
        <w:t> т. е. играя, ребёнок получает новые знания и навыки, которые ему помогут адекватно реагировать на опасную ситуацию.</w:t>
      </w:r>
    </w:p>
    <w:p w:rsidR="0094784E" w:rsidRPr="0094784E" w:rsidRDefault="0094784E" w:rsidP="0094784E">
      <w:pPr>
        <w:pStyle w:val="a3"/>
        <w:shd w:val="clear" w:color="auto" w:fill="FFFFFF"/>
        <w:rPr>
          <w:sz w:val="28"/>
          <w:szCs w:val="28"/>
        </w:rPr>
      </w:pPr>
      <w:r w:rsidRPr="0094784E">
        <w:rPr>
          <w:b/>
          <w:bCs/>
          <w:color w:val="000000"/>
          <w:sz w:val="28"/>
          <w:szCs w:val="28"/>
        </w:rPr>
        <w:t>2-воспитательный,</w:t>
      </w:r>
      <w:r w:rsidRPr="0094784E">
        <w:rPr>
          <w:color w:val="000000"/>
          <w:sz w:val="28"/>
          <w:szCs w:val="28"/>
        </w:rPr>
        <w:t> ребёнок получает и усваивает такую форму поведения, при которой, оставаясь добрым, можно быть осторожным и бдительным. Воспитание доверия к окружающему миру.</w:t>
      </w:r>
    </w:p>
    <w:p w:rsidR="0094784E" w:rsidRPr="0094784E" w:rsidRDefault="0094784E" w:rsidP="0094784E">
      <w:pPr>
        <w:pStyle w:val="a3"/>
        <w:shd w:val="clear" w:color="auto" w:fill="FFFFFF"/>
        <w:rPr>
          <w:sz w:val="28"/>
          <w:szCs w:val="28"/>
        </w:rPr>
      </w:pPr>
      <w:r w:rsidRPr="0094784E">
        <w:rPr>
          <w:b/>
          <w:bCs/>
          <w:color w:val="000000"/>
          <w:sz w:val="28"/>
          <w:szCs w:val="28"/>
        </w:rPr>
        <w:t>3-поведенческий,</w:t>
      </w:r>
      <w:r w:rsidRPr="0094784E">
        <w:rPr>
          <w:color w:val="000000"/>
          <w:sz w:val="28"/>
          <w:szCs w:val="28"/>
        </w:rPr>
        <w:t> формирование определённых моделей поведения.</w:t>
      </w:r>
    </w:p>
    <w:p w:rsidR="0094784E" w:rsidRPr="0094784E" w:rsidRDefault="0094784E" w:rsidP="0094784E">
      <w:pPr>
        <w:pStyle w:val="a3"/>
        <w:shd w:val="clear" w:color="auto" w:fill="FFFFFF"/>
        <w:rPr>
          <w:sz w:val="28"/>
          <w:szCs w:val="28"/>
        </w:rPr>
      </w:pPr>
      <w:r w:rsidRPr="0094784E">
        <w:rPr>
          <w:sz w:val="28"/>
          <w:szCs w:val="28"/>
        </w:rPr>
        <w:t>В нашей группе работа по этому вопросу ведётся постоянно: беседы в режимные моменты, на занятиях по социальному развитию, по развитию речи, по ознакомлению с художественной литературой и т. д.</w:t>
      </w:r>
    </w:p>
    <w:p w:rsidR="0094784E" w:rsidRPr="0094784E" w:rsidRDefault="0094784E" w:rsidP="0094784E">
      <w:pPr>
        <w:pStyle w:val="a3"/>
        <w:shd w:val="clear" w:color="auto" w:fill="FFFFFF"/>
        <w:rPr>
          <w:sz w:val="28"/>
          <w:szCs w:val="28"/>
        </w:rPr>
      </w:pPr>
      <w:r w:rsidRPr="0094784E">
        <w:rPr>
          <w:b/>
          <w:bCs/>
          <w:sz w:val="28"/>
          <w:szCs w:val="28"/>
        </w:rPr>
        <w:t>Работа ведется по нескольким разделам, а именно:</w:t>
      </w:r>
    </w:p>
    <w:p w:rsidR="0094784E" w:rsidRPr="0094784E" w:rsidRDefault="0094784E" w:rsidP="0094784E">
      <w:pPr>
        <w:pStyle w:val="a3"/>
        <w:shd w:val="clear" w:color="auto" w:fill="FFFFFF"/>
        <w:rPr>
          <w:sz w:val="28"/>
          <w:szCs w:val="28"/>
        </w:rPr>
      </w:pPr>
      <w:r w:rsidRPr="0094784E">
        <w:rPr>
          <w:b/>
          <w:bCs/>
          <w:i/>
          <w:iCs/>
          <w:color w:val="333333"/>
          <w:sz w:val="28"/>
          <w:szCs w:val="28"/>
        </w:rPr>
        <w:lastRenderedPageBreak/>
        <w:t>Опасности дома</w:t>
      </w:r>
      <w:r w:rsidRPr="0094784E">
        <w:rPr>
          <w:b/>
          <w:bCs/>
          <w:color w:val="333333"/>
          <w:sz w:val="28"/>
          <w:szCs w:val="28"/>
        </w:rPr>
        <w:t>. </w:t>
      </w:r>
      <w:r w:rsidRPr="0094784E">
        <w:rPr>
          <w:color w:val="333333"/>
          <w:sz w:val="28"/>
          <w:szCs w:val="28"/>
        </w:rPr>
        <w:t>Как показывает статистика, большинство несчастных случаев происходит дома. Наш дом, до отказа заполненный различной бытовой техникой и химией, часто представляет мину замедленного действия. К повреждениям, которые ребенок получает в результате несчастных случаев в квартире, относятся: ушибы, ссадины, царапины, растяжения. Вывихи, ожоги. Повреждения инородными телами (проглатывание, вдыхание, введение в нос, глаза, уши и т.д.).</w:t>
      </w:r>
    </w:p>
    <w:p w:rsidR="0094784E" w:rsidRPr="0094784E" w:rsidRDefault="0094784E" w:rsidP="0094784E">
      <w:pPr>
        <w:pStyle w:val="a3"/>
        <w:shd w:val="clear" w:color="auto" w:fill="FFFFFF"/>
        <w:rPr>
          <w:sz w:val="28"/>
          <w:szCs w:val="28"/>
        </w:rPr>
      </w:pPr>
      <w:r w:rsidRPr="0094784E">
        <w:rPr>
          <w:b/>
          <w:bCs/>
          <w:i/>
          <w:iCs/>
          <w:color w:val="333333"/>
          <w:sz w:val="28"/>
          <w:szCs w:val="28"/>
        </w:rPr>
        <w:t>Опасности на улице</w:t>
      </w:r>
      <w:r w:rsidRPr="0094784E">
        <w:rPr>
          <w:b/>
          <w:bCs/>
          <w:color w:val="333333"/>
          <w:sz w:val="28"/>
          <w:szCs w:val="28"/>
        </w:rPr>
        <w:t>. </w:t>
      </w:r>
      <w:r w:rsidRPr="0094784E">
        <w:rPr>
          <w:color w:val="333333"/>
          <w:sz w:val="28"/>
          <w:szCs w:val="28"/>
        </w:rPr>
        <w:t>Одной из серьезнейших проблем любого города и области является дорожно-транспортный травматизм. До настоящего времени снизить его уровень не удается. Как показывает анализ происшествий с детьми, проведенный Госавтоинспекцией, травмы происходят по неосторожности детей, из-за несоблюдения или незнания правил дорожного движения. Самыми распространенными ошибками, которые совершают дети, являются: неожиданный выход на проезжую часть в неустановленном месте, выход из-за стоящего транспорта, неподчинения сигналам светофора, нарушение правил езды на велосипедах и т.д. беспечность детей на дорогах зависит от взрослых, от низкого уровня их культуры поведения. А цена этому – детская жизнь.</w:t>
      </w:r>
    </w:p>
    <w:p w:rsidR="0094784E" w:rsidRPr="0094784E" w:rsidRDefault="0094784E" w:rsidP="0094784E">
      <w:pPr>
        <w:pStyle w:val="a3"/>
        <w:shd w:val="clear" w:color="auto" w:fill="FFFFFF"/>
        <w:rPr>
          <w:sz w:val="28"/>
          <w:szCs w:val="28"/>
        </w:rPr>
      </w:pPr>
      <w:r w:rsidRPr="0094784E">
        <w:rPr>
          <w:b/>
          <w:bCs/>
          <w:i/>
          <w:iCs/>
          <w:color w:val="333333"/>
          <w:sz w:val="28"/>
          <w:szCs w:val="28"/>
        </w:rPr>
        <w:t>Опасности в природе</w:t>
      </w:r>
      <w:r w:rsidRPr="0094784E">
        <w:rPr>
          <w:b/>
          <w:bCs/>
          <w:color w:val="333333"/>
          <w:sz w:val="28"/>
          <w:szCs w:val="28"/>
        </w:rPr>
        <w:t>. </w:t>
      </w:r>
      <w:r w:rsidRPr="0094784E">
        <w:rPr>
          <w:color w:val="333333"/>
          <w:sz w:val="28"/>
          <w:szCs w:val="28"/>
        </w:rPr>
        <w:t>К природным опасностям относятся стихийные явления, которые представляют непосредственную угрозу для жизни и здоровья людей, например ураганы, наводнения, сели; экстремальные ситуации; растения, животные, грибы и другие явления и объекты. Некоторые природные опасности нарушают или затрудняют нормальное функционирование систем и органов человека. К таким опасностям относятся туман, гололед, жара, барометрическое давление. Излучения, холод и др.</w:t>
      </w:r>
    </w:p>
    <w:p w:rsidR="0094784E" w:rsidRPr="0094784E" w:rsidRDefault="0094784E" w:rsidP="0094784E">
      <w:pPr>
        <w:pStyle w:val="a3"/>
        <w:shd w:val="clear" w:color="auto" w:fill="FFFFFF"/>
        <w:rPr>
          <w:sz w:val="28"/>
          <w:szCs w:val="28"/>
        </w:rPr>
      </w:pPr>
      <w:r w:rsidRPr="0094784E">
        <w:rPr>
          <w:color w:val="333333"/>
          <w:sz w:val="28"/>
          <w:szCs w:val="28"/>
        </w:rPr>
        <w:t xml:space="preserve">Говоря о природных опасностях, следует отметить роль антропогенного влияния на их проявления. Многочисленные факторы нарушения равновесия в природной среде связаны с деятельностью человека. В результате вырубок леса возрастает активность солей, увеличивается паводковый расход. Соблюдение природного равновесия является важнейшим профилактическим фактором сокращения опасных явлений. Между природными опасностями существует взаимная связь. Одно явление может послужить причиной, пусковым механизмом </w:t>
      </w:r>
      <w:proofErr w:type="gramStart"/>
      <w:r w:rsidRPr="0094784E">
        <w:rPr>
          <w:color w:val="333333"/>
          <w:sz w:val="28"/>
          <w:szCs w:val="28"/>
        </w:rPr>
        <w:t>последующих</w:t>
      </w:r>
      <w:proofErr w:type="gramEnd"/>
      <w:r w:rsidRPr="0094784E">
        <w:rPr>
          <w:color w:val="333333"/>
          <w:sz w:val="28"/>
          <w:szCs w:val="28"/>
        </w:rPr>
        <w:t>. По имеющимся данным, число опасных явлений на земле почти не растет, но человеческие жертвы и материальный ущерб увеличиваются. Ежегодная вероятность гибели жителя нашей планеты от природных опасностей примерно составляет один человек на каждые сто тысяч жителей.</w:t>
      </w:r>
    </w:p>
    <w:p w:rsidR="0094784E" w:rsidRPr="0094784E" w:rsidRDefault="0094784E" w:rsidP="0094784E">
      <w:pPr>
        <w:pStyle w:val="a3"/>
        <w:shd w:val="clear" w:color="auto" w:fill="FFFFFF"/>
        <w:rPr>
          <w:sz w:val="28"/>
          <w:szCs w:val="28"/>
        </w:rPr>
      </w:pPr>
      <w:r w:rsidRPr="0094784E">
        <w:rPr>
          <w:color w:val="333333"/>
          <w:sz w:val="28"/>
          <w:szCs w:val="28"/>
        </w:rPr>
        <w:t>Как утверждают зоологи и охотники, нет правил поведения. Которые бы гарантировали человеку абсолютную безопасность, но есть меры предосторожности, которых следует придерживаться.</w:t>
      </w:r>
    </w:p>
    <w:p w:rsidR="0094784E" w:rsidRPr="0094784E" w:rsidRDefault="0094784E" w:rsidP="0094784E">
      <w:pPr>
        <w:pStyle w:val="a3"/>
        <w:shd w:val="clear" w:color="auto" w:fill="FFFFFF"/>
        <w:rPr>
          <w:sz w:val="28"/>
          <w:szCs w:val="28"/>
        </w:rPr>
      </w:pPr>
      <w:r w:rsidRPr="0094784E">
        <w:rPr>
          <w:b/>
          <w:bCs/>
          <w:i/>
          <w:iCs/>
          <w:color w:val="333333"/>
          <w:sz w:val="28"/>
          <w:szCs w:val="28"/>
        </w:rPr>
        <w:lastRenderedPageBreak/>
        <w:t>Опасности контактов с незнакомыми людьми</w:t>
      </w:r>
      <w:r w:rsidRPr="0094784E">
        <w:rPr>
          <w:b/>
          <w:bCs/>
          <w:color w:val="333333"/>
          <w:sz w:val="28"/>
          <w:szCs w:val="28"/>
        </w:rPr>
        <w:t>. </w:t>
      </w:r>
      <w:r w:rsidRPr="0094784E">
        <w:rPr>
          <w:color w:val="333333"/>
          <w:sz w:val="28"/>
          <w:szCs w:val="28"/>
        </w:rPr>
        <w:t>Количество насильственных преступлений в отношении детей, часто заканчивающихся трагически, не снижается. Статистика сексуальных преступлений против детей неполна и неточна. Большую часть подобных преступлений (61%) совершают психически здоровые люди, а не маньяки и психопаты. Более 60% насильников – люди моложе 21 года и лишь немногим более 10 % - старше 30 лет. Подавляющее большинство преступающих закон не посторонние, а хорошо знакомые детям люди. Из них примерно 40% - отцы, братья и другие родственники, а 45% - друзья, соседи, учителя, воспитатели.</w:t>
      </w:r>
    </w:p>
    <w:p w:rsidR="0094784E" w:rsidRPr="0094784E" w:rsidRDefault="0094784E" w:rsidP="0094784E">
      <w:pPr>
        <w:pStyle w:val="a3"/>
        <w:shd w:val="clear" w:color="auto" w:fill="FFFFFF"/>
        <w:rPr>
          <w:sz w:val="28"/>
          <w:szCs w:val="28"/>
        </w:rPr>
      </w:pPr>
      <w:r w:rsidRPr="0094784E">
        <w:rPr>
          <w:color w:val="333333"/>
          <w:sz w:val="28"/>
          <w:szCs w:val="28"/>
        </w:rPr>
        <w:t xml:space="preserve">Малыши уязвимы для преступников, более всего рискуют дети, чувствующие себя нелюбимыми. Они являются легкой мишенью. Преступники нацелены на </w:t>
      </w:r>
      <w:proofErr w:type="gramStart"/>
      <w:r w:rsidRPr="0094784E">
        <w:rPr>
          <w:color w:val="333333"/>
          <w:sz w:val="28"/>
          <w:szCs w:val="28"/>
        </w:rPr>
        <w:t>кажущихся</w:t>
      </w:r>
      <w:proofErr w:type="gramEnd"/>
      <w:r w:rsidRPr="0094784E">
        <w:rPr>
          <w:color w:val="333333"/>
          <w:sz w:val="28"/>
          <w:szCs w:val="28"/>
        </w:rPr>
        <w:t xml:space="preserve"> беззащитными. Печальными, одинокими и недовольными собой детьми. Специалисты в области </w:t>
      </w:r>
      <w:proofErr w:type="spellStart"/>
      <w:r w:rsidRPr="0094784E">
        <w:rPr>
          <w:color w:val="333333"/>
          <w:sz w:val="28"/>
          <w:szCs w:val="28"/>
        </w:rPr>
        <w:t>виктимологии</w:t>
      </w:r>
      <w:proofErr w:type="spellEnd"/>
      <w:r w:rsidRPr="0094784E">
        <w:rPr>
          <w:color w:val="333333"/>
          <w:sz w:val="28"/>
          <w:szCs w:val="28"/>
        </w:rPr>
        <w:t xml:space="preserve"> (науке о поведении жертвы) отмечают, что многие насильники не жалеют времени и усилий для того, чтобы завоевать доверие и расположение ребенка. Ведь, по сути, они, прежде всего психологи, которые знают, что нужно детям, и предлагают им то, что они хотят получить.</w:t>
      </w:r>
    </w:p>
    <w:p w:rsidR="0094784E" w:rsidRPr="0094784E" w:rsidRDefault="0094784E" w:rsidP="0094784E">
      <w:pPr>
        <w:pStyle w:val="a3"/>
        <w:shd w:val="clear" w:color="auto" w:fill="FFFFFF"/>
        <w:rPr>
          <w:sz w:val="28"/>
          <w:szCs w:val="28"/>
        </w:rPr>
      </w:pPr>
      <w:r w:rsidRPr="0094784E">
        <w:rPr>
          <w:color w:val="333333"/>
          <w:sz w:val="28"/>
          <w:szCs w:val="28"/>
        </w:rPr>
        <w:t xml:space="preserve">Многие похитители и насильники кажутся дружелюбными и неопасными. Они профессионалы в том, чтобы понравится детям, и усыпить их бдительность, проявляют изощренную изобретательность. С помощью разнообразных предлогов стараются заманить малыша в безлюдное место. Вот некоторые из них: </w:t>
      </w:r>
      <w:proofErr w:type="gramStart"/>
      <w:r w:rsidRPr="0094784E">
        <w:rPr>
          <w:color w:val="333333"/>
          <w:sz w:val="28"/>
          <w:szCs w:val="28"/>
        </w:rPr>
        <w:t>“Помогите, пожалуйста, убежала кошка в подвал...”, “Пойдем, покажу тебе на чердаке котят”, “Хочешь, я тебя прокачу” и т.д.</w:t>
      </w:r>
      <w:proofErr w:type="gramEnd"/>
      <w:r w:rsidRPr="0094784E">
        <w:rPr>
          <w:color w:val="333333"/>
          <w:sz w:val="28"/>
          <w:szCs w:val="28"/>
        </w:rPr>
        <w:t xml:space="preserve"> Маленький ребенок, не задумываясь о последствиях, принимает предложение или соглашается помочь.</w:t>
      </w:r>
    </w:p>
    <w:p w:rsidR="0094784E" w:rsidRPr="0094784E" w:rsidRDefault="0094784E" w:rsidP="0094784E">
      <w:pPr>
        <w:pStyle w:val="a3"/>
        <w:shd w:val="clear" w:color="auto" w:fill="FFFFFF"/>
        <w:rPr>
          <w:sz w:val="28"/>
          <w:szCs w:val="28"/>
        </w:rPr>
      </w:pPr>
      <w:r w:rsidRPr="0094784E">
        <w:rPr>
          <w:color w:val="333333"/>
          <w:sz w:val="28"/>
          <w:szCs w:val="28"/>
        </w:rPr>
        <w:t xml:space="preserve">Поведение людей в опасных ситуациях различно. И только от </w:t>
      </w:r>
      <w:proofErr w:type="spellStart"/>
      <w:r w:rsidRPr="0094784E">
        <w:rPr>
          <w:color w:val="333333"/>
          <w:sz w:val="28"/>
          <w:szCs w:val="28"/>
        </w:rPr>
        <w:t>обученности</w:t>
      </w:r>
      <w:proofErr w:type="spellEnd"/>
      <w:r w:rsidRPr="0094784E">
        <w:rPr>
          <w:color w:val="333333"/>
          <w:sz w:val="28"/>
          <w:szCs w:val="28"/>
        </w:rPr>
        <w:t xml:space="preserve"> и опыта в большей степени зависит способность людей к безопасному существованию в окружающей среде.</w:t>
      </w:r>
    </w:p>
    <w:p w:rsidR="0094784E" w:rsidRPr="0094784E" w:rsidRDefault="0094784E" w:rsidP="0094784E">
      <w:pPr>
        <w:pStyle w:val="a3"/>
        <w:shd w:val="clear" w:color="auto" w:fill="FFFFFF"/>
        <w:rPr>
          <w:sz w:val="28"/>
          <w:szCs w:val="28"/>
        </w:rPr>
      </w:pPr>
      <w:r w:rsidRPr="0094784E">
        <w:rPr>
          <w:color w:val="333333"/>
          <w:sz w:val="28"/>
          <w:szCs w:val="28"/>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с </w:t>
      </w:r>
      <w:proofErr w:type="gramStart"/>
      <w:r w:rsidRPr="0094784E">
        <w:rPr>
          <w:color w:val="333333"/>
          <w:sz w:val="28"/>
          <w:szCs w:val="28"/>
        </w:rPr>
        <w:t>ситуациях</w:t>
      </w:r>
      <w:proofErr w:type="gramEnd"/>
      <w:r w:rsidRPr="0094784E">
        <w:rPr>
          <w:color w:val="333333"/>
          <w:sz w:val="28"/>
          <w:szCs w:val="28"/>
        </w:rPr>
        <w:t xml:space="preserve">, чреватых получением травм, формировать у них представление о наиболее типичных, часто встречающихся ситуациях. Считается необходимым создать </w:t>
      </w:r>
      <w:r w:rsidRPr="0094784E">
        <w:rPr>
          <w:color w:val="333333"/>
          <w:sz w:val="28"/>
          <w:szCs w:val="28"/>
        </w:rPr>
        <w:lastRenderedPageBreak/>
        <w:t>педагогические условия для ознакомления детей с различными видами опасностей.</w:t>
      </w:r>
    </w:p>
    <w:p w:rsidR="0094784E" w:rsidRPr="0094784E" w:rsidRDefault="0094784E" w:rsidP="0094784E">
      <w:pPr>
        <w:pStyle w:val="a3"/>
        <w:shd w:val="clear" w:color="auto" w:fill="FFFFFF"/>
        <w:rPr>
          <w:sz w:val="28"/>
          <w:szCs w:val="28"/>
        </w:rPr>
      </w:pPr>
      <w:r w:rsidRPr="0094784E">
        <w:rPr>
          <w:color w:val="111111"/>
          <w:sz w:val="28"/>
          <w:szCs w:val="28"/>
        </w:rPr>
        <w:t>Методы ознакомления детей с </w:t>
      </w:r>
      <w:r w:rsidRPr="0094784E">
        <w:rPr>
          <w:rStyle w:val="a4"/>
          <w:b w:val="0"/>
          <w:bCs w:val="0"/>
          <w:color w:val="111111"/>
          <w:sz w:val="28"/>
          <w:szCs w:val="28"/>
        </w:rPr>
        <w:t>основами безопасности</w:t>
      </w:r>
      <w:r w:rsidRPr="0094784E">
        <w:rPr>
          <w:color w:val="111111"/>
          <w:sz w:val="28"/>
          <w:szCs w:val="28"/>
        </w:rPr>
        <w:t>.</w:t>
      </w:r>
    </w:p>
    <w:p w:rsidR="0094784E" w:rsidRPr="0094784E" w:rsidRDefault="0094784E" w:rsidP="0094784E">
      <w:pPr>
        <w:pStyle w:val="a3"/>
        <w:shd w:val="clear" w:color="auto" w:fill="FFFFFF"/>
        <w:rPr>
          <w:sz w:val="28"/>
          <w:szCs w:val="28"/>
        </w:rPr>
      </w:pPr>
      <w:r w:rsidRPr="0094784E">
        <w:rPr>
          <w:color w:val="111111"/>
          <w:sz w:val="28"/>
          <w:szCs w:val="28"/>
        </w:rPr>
        <w:t>1. Метод сравнения. Метод сравнения помогает детям выполнять задания на группировку и классификацию. Дети могут </w:t>
      </w:r>
      <w:r w:rsidRPr="0094784E">
        <w:rPr>
          <w:color w:val="111111"/>
          <w:sz w:val="28"/>
          <w:szCs w:val="28"/>
          <w:u w:val="single"/>
        </w:rPr>
        <w:t>сравнить</w:t>
      </w:r>
      <w:r w:rsidRPr="0094784E">
        <w:rPr>
          <w:color w:val="111111"/>
          <w:sz w:val="28"/>
          <w:szCs w:val="28"/>
        </w:rPr>
        <w:t>: огонь – это хорошо или огонь – это плохо. Сравнение по контрасту даётся детям легче, чем по подобию.</w:t>
      </w:r>
    </w:p>
    <w:p w:rsidR="0094784E" w:rsidRPr="0094784E" w:rsidRDefault="0094784E" w:rsidP="0094784E">
      <w:pPr>
        <w:pStyle w:val="a3"/>
        <w:shd w:val="clear" w:color="auto" w:fill="FFFFFF"/>
        <w:rPr>
          <w:sz w:val="28"/>
          <w:szCs w:val="28"/>
        </w:rPr>
      </w:pPr>
      <w:r w:rsidRPr="0094784E">
        <w:rPr>
          <w:color w:val="111111"/>
          <w:sz w:val="28"/>
          <w:szCs w:val="28"/>
        </w:rPr>
        <w:t>2. Метод моделирования ситуаций. Моделирование ситуаций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w:t>
      </w:r>
      <w:r w:rsidRPr="0094784E">
        <w:rPr>
          <w:rStyle w:val="a4"/>
          <w:color w:val="111111"/>
          <w:sz w:val="28"/>
          <w:szCs w:val="28"/>
        </w:rPr>
        <w:t>жизни</w:t>
      </w:r>
      <w:r w:rsidRPr="0094784E">
        <w:rPr>
          <w:color w:val="111111"/>
          <w:sz w:val="28"/>
          <w:szCs w:val="28"/>
        </w:rPr>
        <w:t>.</w:t>
      </w:r>
    </w:p>
    <w:p w:rsidR="0094784E" w:rsidRPr="0094784E" w:rsidRDefault="0094784E" w:rsidP="0094784E">
      <w:pPr>
        <w:pStyle w:val="a3"/>
        <w:shd w:val="clear" w:color="auto" w:fill="FFFFFF"/>
        <w:rPr>
          <w:sz w:val="28"/>
          <w:szCs w:val="28"/>
        </w:rPr>
      </w:pPr>
      <w:r w:rsidRPr="0094784E">
        <w:rPr>
          <w:color w:val="111111"/>
          <w:sz w:val="28"/>
          <w:szCs w:val="28"/>
        </w:rPr>
        <w:t>3. Метод повторения. В организованной образовательной деятельности он выступает как ведущий метод. Повторение приводит к появлению обобщений, способствует самостоятельному </w:t>
      </w:r>
      <w:r w:rsidRPr="0094784E">
        <w:rPr>
          <w:rStyle w:val="a4"/>
          <w:color w:val="111111"/>
          <w:sz w:val="28"/>
          <w:szCs w:val="28"/>
        </w:rPr>
        <w:t>формулированию выводов</w:t>
      </w:r>
      <w:r w:rsidRPr="0094784E">
        <w:rPr>
          <w:color w:val="111111"/>
          <w:sz w:val="28"/>
          <w:szCs w:val="28"/>
        </w:rPr>
        <w:t>, повышает познавательную активность.</w:t>
      </w:r>
    </w:p>
    <w:p w:rsidR="0094784E" w:rsidRPr="0094784E" w:rsidRDefault="0094784E" w:rsidP="0094784E">
      <w:pPr>
        <w:pStyle w:val="a3"/>
        <w:shd w:val="clear" w:color="auto" w:fill="FFFFFF"/>
        <w:rPr>
          <w:sz w:val="28"/>
          <w:szCs w:val="28"/>
        </w:rPr>
      </w:pPr>
      <w:r w:rsidRPr="0094784E">
        <w:rPr>
          <w:color w:val="111111"/>
          <w:sz w:val="28"/>
          <w:szCs w:val="28"/>
        </w:rPr>
        <w:t>4. Экспериментирование и опыты. Экспериментальная деятельность дает ребенку возможность самостоятельно находить решение, подтверждение или опровержение собственных представлений</w:t>
      </w:r>
    </w:p>
    <w:p w:rsidR="0094784E" w:rsidRPr="0094784E" w:rsidRDefault="0094784E" w:rsidP="0094784E">
      <w:pPr>
        <w:pStyle w:val="a3"/>
        <w:shd w:val="clear" w:color="auto" w:fill="FFFFFF"/>
        <w:rPr>
          <w:sz w:val="28"/>
          <w:szCs w:val="28"/>
        </w:rPr>
      </w:pPr>
      <w:r w:rsidRPr="0094784E">
        <w:rPr>
          <w:color w:val="111111"/>
          <w:sz w:val="28"/>
          <w:szCs w:val="28"/>
        </w:rPr>
        <w:t>5. Игровые приемы. Повышают качество усвоения познавательного материала и способствуют закреплению чувств. Одним из приемов может быть воображаемая </w:t>
      </w:r>
      <w:r w:rsidRPr="0094784E">
        <w:rPr>
          <w:color w:val="111111"/>
          <w:sz w:val="28"/>
          <w:szCs w:val="28"/>
          <w:u w:val="single"/>
        </w:rPr>
        <w:t>ситуация</w:t>
      </w:r>
      <w:r w:rsidRPr="0094784E">
        <w:rPr>
          <w:color w:val="111111"/>
          <w:sz w:val="28"/>
          <w:szCs w:val="28"/>
        </w:rPr>
        <w:t>: «К нам в гости пришел Незнайка, давайте ему расскажем об опасных ситуациях в группе и дома».</w:t>
      </w:r>
    </w:p>
    <w:p w:rsidR="0094784E" w:rsidRPr="0094784E" w:rsidRDefault="0094784E" w:rsidP="0094784E">
      <w:pPr>
        <w:pStyle w:val="a3"/>
        <w:shd w:val="clear" w:color="auto" w:fill="FFFFFF"/>
        <w:rPr>
          <w:sz w:val="28"/>
          <w:szCs w:val="28"/>
        </w:rPr>
      </w:pPr>
    </w:p>
    <w:p w:rsidR="0094784E" w:rsidRPr="0094784E" w:rsidRDefault="0094784E" w:rsidP="0094784E">
      <w:pPr>
        <w:pStyle w:val="a3"/>
        <w:shd w:val="clear" w:color="auto" w:fill="FFFFFF"/>
        <w:rPr>
          <w:sz w:val="28"/>
          <w:szCs w:val="28"/>
        </w:rPr>
      </w:pPr>
      <w:r w:rsidRPr="0094784E">
        <w:rPr>
          <w:b/>
          <w:bCs/>
          <w:sz w:val="28"/>
          <w:szCs w:val="28"/>
        </w:rPr>
        <w:t>В каких сказках прослеживается тема безопасности?</w:t>
      </w:r>
    </w:p>
    <w:p w:rsidR="0094784E" w:rsidRPr="0094784E" w:rsidRDefault="0094784E" w:rsidP="0094784E">
      <w:pPr>
        <w:pStyle w:val="a3"/>
        <w:shd w:val="clear" w:color="auto" w:fill="FFFFFF"/>
        <w:spacing w:line="288" w:lineRule="atLeast"/>
        <w:rPr>
          <w:sz w:val="28"/>
          <w:szCs w:val="28"/>
        </w:rPr>
      </w:pPr>
      <w:r w:rsidRPr="0094784E">
        <w:rPr>
          <w:color w:val="000000"/>
          <w:sz w:val="28"/>
          <w:szCs w:val="28"/>
        </w:rPr>
        <w:t>«Красная Шапочка», «Волк и семеро козлят», «Три поросёнка», «Кот, лиса и петух», «</w:t>
      </w:r>
      <w:proofErr w:type="spellStart"/>
      <w:r w:rsidRPr="0094784E">
        <w:rPr>
          <w:color w:val="000000"/>
          <w:sz w:val="28"/>
          <w:szCs w:val="28"/>
        </w:rPr>
        <w:t>Заюшкина</w:t>
      </w:r>
      <w:proofErr w:type="spellEnd"/>
      <w:r w:rsidRPr="0094784E">
        <w:rPr>
          <w:b/>
          <w:bCs/>
          <w:color w:val="000000"/>
          <w:sz w:val="28"/>
          <w:szCs w:val="28"/>
        </w:rPr>
        <w:t> </w:t>
      </w:r>
      <w:r w:rsidRPr="0094784E">
        <w:rPr>
          <w:color w:val="000000"/>
          <w:sz w:val="28"/>
          <w:szCs w:val="28"/>
        </w:rPr>
        <w:t>избушка» </w:t>
      </w:r>
    </w:p>
    <w:p w:rsidR="0094784E" w:rsidRPr="0094784E" w:rsidRDefault="0094784E" w:rsidP="0094784E">
      <w:pPr>
        <w:pStyle w:val="a3"/>
        <w:shd w:val="clear" w:color="auto" w:fill="FFFFFF"/>
        <w:rPr>
          <w:sz w:val="28"/>
          <w:szCs w:val="28"/>
        </w:rPr>
      </w:pPr>
      <w:r w:rsidRPr="0094784E">
        <w:rPr>
          <w:color w:val="000000"/>
          <w:sz w:val="28"/>
          <w:szCs w:val="28"/>
        </w:rPr>
        <w:t>А сейчас мы предлагаем вам поиграть в игру</w:t>
      </w:r>
      <w:r w:rsidRPr="0094784E">
        <w:rPr>
          <w:b/>
          <w:bCs/>
          <w:color w:val="000000"/>
          <w:sz w:val="28"/>
          <w:szCs w:val="28"/>
        </w:rPr>
        <w:t>« Что, где, когда?»</w:t>
      </w:r>
    </w:p>
    <w:p w:rsidR="0094784E" w:rsidRPr="0094784E" w:rsidRDefault="0094784E" w:rsidP="0094784E">
      <w:pPr>
        <w:pStyle w:val="a3"/>
        <w:shd w:val="clear" w:color="auto" w:fill="FFFFFF"/>
        <w:spacing w:line="288" w:lineRule="atLeast"/>
        <w:rPr>
          <w:sz w:val="28"/>
          <w:szCs w:val="28"/>
        </w:rPr>
      </w:pPr>
    </w:p>
    <w:p w:rsidR="0094784E" w:rsidRPr="0094784E" w:rsidRDefault="0094784E" w:rsidP="0094784E">
      <w:pPr>
        <w:pStyle w:val="a3"/>
        <w:shd w:val="clear" w:color="auto" w:fill="FFFFFF"/>
        <w:rPr>
          <w:sz w:val="28"/>
          <w:szCs w:val="28"/>
        </w:rPr>
      </w:pPr>
      <w:r w:rsidRPr="0094784E">
        <w:rPr>
          <w:sz w:val="28"/>
          <w:szCs w:val="28"/>
        </w:rPr>
        <w:t>- Назовите правила поведения при обнаружении запаха газа в квартир</w:t>
      </w:r>
      <w:proofErr w:type="gramStart"/>
      <w:r w:rsidRPr="0094784E">
        <w:rPr>
          <w:sz w:val="28"/>
          <w:szCs w:val="28"/>
        </w:rPr>
        <w:t>е(</w:t>
      </w:r>
      <w:proofErr w:type="gramEnd"/>
      <w:r w:rsidRPr="0094784E">
        <w:rPr>
          <w:sz w:val="28"/>
          <w:szCs w:val="28"/>
        </w:rPr>
        <w:t>не зажигать спички, открыть окна и форточки, звонить в газовую службу от соседей по телефону 04,оповестить других соседей о случившемся.)</w:t>
      </w:r>
    </w:p>
    <w:p w:rsidR="0094784E" w:rsidRPr="0094784E" w:rsidRDefault="0094784E" w:rsidP="0094784E">
      <w:pPr>
        <w:pStyle w:val="a3"/>
        <w:shd w:val="clear" w:color="auto" w:fill="FFFFFF"/>
        <w:rPr>
          <w:sz w:val="28"/>
          <w:szCs w:val="28"/>
        </w:rPr>
      </w:pPr>
      <w:r w:rsidRPr="0094784E">
        <w:rPr>
          <w:sz w:val="28"/>
          <w:szCs w:val="28"/>
        </w:rPr>
        <w:t>-Назовите правила поведения при пожаре в квартир</w:t>
      </w:r>
      <w:proofErr w:type="gramStart"/>
      <w:r w:rsidRPr="0094784E">
        <w:rPr>
          <w:sz w:val="28"/>
          <w:szCs w:val="28"/>
        </w:rPr>
        <w:t>е(</w:t>
      </w:r>
      <w:proofErr w:type="gramEnd"/>
      <w:r w:rsidRPr="0094784E">
        <w:rPr>
          <w:sz w:val="28"/>
          <w:szCs w:val="28"/>
        </w:rPr>
        <w:t xml:space="preserve"> не открывать окна, не тушить водой загоревшиеся электроприборы, дышать через мокрую ткань, к </w:t>
      </w:r>
      <w:r w:rsidRPr="0094784E">
        <w:rPr>
          <w:sz w:val="28"/>
          <w:szCs w:val="28"/>
        </w:rPr>
        <w:lastRenderedPageBreak/>
        <w:t>выходу двигаться. Пригнувшись, покиньте помещение, закройте за собой дверь, вызовите пожарную охрану по телефону 01,сообщите о пожаре соседям.</w:t>
      </w:r>
    </w:p>
    <w:p w:rsidR="0094784E" w:rsidRPr="0094784E" w:rsidRDefault="0094784E" w:rsidP="0094784E">
      <w:pPr>
        <w:pStyle w:val="a3"/>
        <w:shd w:val="clear" w:color="auto" w:fill="FFFFFF"/>
        <w:rPr>
          <w:sz w:val="28"/>
          <w:szCs w:val="28"/>
        </w:rPr>
      </w:pPr>
      <w:r w:rsidRPr="0094784E">
        <w:rPr>
          <w:sz w:val="28"/>
          <w:szCs w:val="28"/>
        </w:rPr>
        <w:t>-Назовите правила поведения при контакте с домашней и бродячей собако</w:t>
      </w:r>
      <w:proofErr w:type="gramStart"/>
      <w:r w:rsidRPr="0094784E">
        <w:rPr>
          <w:sz w:val="28"/>
          <w:szCs w:val="28"/>
        </w:rPr>
        <w:t>й(</w:t>
      </w:r>
      <w:proofErr w:type="gramEnd"/>
      <w:r w:rsidRPr="0094784E">
        <w:rPr>
          <w:sz w:val="28"/>
          <w:szCs w:val="28"/>
        </w:rPr>
        <w:t>не гладьте незнакомых животных, не трогайте собаку).</w:t>
      </w:r>
    </w:p>
    <w:p w:rsidR="0094784E" w:rsidRPr="0094784E" w:rsidRDefault="0094784E" w:rsidP="0094784E">
      <w:pPr>
        <w:pStyle w:val="a3"/>
        <w:shd w:val="clear" w:color="auto" w:fill="FFFFFF"/>
        <w:rPr>
          <w:sz w:val="28"/>
          <w:szCs w:val="28"/>
        </w:rPr>
      </w:pPr>
      <w:r w:rsidRPr="0094784E">
        <w:rPr>
          <w:sz w:val="28"/>
          <w:szCs w:val="28"/>
        </w:rPr>
        <w:t>- Молодая женщина приятной наружности говорит девочке-мальчику: « Здравствуйте, девочка! Как тебя зовут? А где ты живёшь? Как должна ответить девочка незнакомке</w:t>
      </w:r>
      <w:proofErr w:type="gramStart"/>
      <w:r w:rsidRPr="0094784E">
        <w:rPr>
          <w:sz w:val="28"/>
          <w:szCs w:val="28"/>
        </w:rPr>
        <w:t>?(</w:t>
      </w:r>
      <w:proofErr w:type="gramEnd"/>
      <w:r w:rsidRPr="0094784E">
        <w:rPr>
          <w:sz w:val="28"/>
          <w:szCs w:val="28"/>
        </w:rPr>
        <w:t xml:space="preserve"> Вот я сейчас милиционера позову! </w:t>
      </w:r>
      <w:proofErr w:type="gramStart"/>
      <w:r w:rsidRPr="0094784E">
        <w:rPr>
          <w:sz w:val="28"/>
          <w:szCs w:val="28"/>
        </w:rPr>
        <w:t>Простите, но я очень спешу).</w:t>
      </w:r>
      <w:proofErr w:type="gramEnd"/>
    </w:p>
    <w:p w:rsidR="0094784E" w:rsidRPr="0094784E" w:rsidRDefault="0094784E" w:rsidP="0094784E">
      <w:pPr>
        <w:pStyle w:val="a3"/>
        <w:shd w:val="clear" w:color="auto" w:fill="FFFFFF"/>
        <w:rPr>
          <w:sz w:val="28"/>
          <w:szCs w:val="28"/>
        </w:rPr>
      </w:pPr>
      <w:r w:rsidRPr="0094784E">
        <w:rPr>
          <w:sz w:val="28"/>
          <w:szCs w:val="28"/>
        </w:rPr>
        <w:t>-Лежит на земле пьяный мужчина. Его шапка и ботинок валяются в стороне. Человек просит: « Мальчик, помоги мне, пожалуйста!» как должен повести себя ребёнок</w:t>
      </w:r>
      <w:proofErr w:type="gramStart"/>
      <w:r w:rsidRPr="0094784E">
        <w:rPr>
          <w:sz w:val="28"/>
          <w:szCs w:val="28"/>
        </w:rPr>
        <w:t>?(</w:t>
      </w:r>
      <w:proofErr w:type="gramEnd"/>
      <w:r w:rsidRPr="0094784E">
        <w:rPr>
          <w:sz w:val="28"/>
          <w:szCs w:val="28"/>
        </w:rPr>
        <w:t>Я позову сейчас кого-нибудь из взрослых)</w:t>
      </w:r>
    </w:p>
    <w:p w:rsidR="0094784E" w:rsidRPr="0094784E" w:rsidRDefault="0094784E" w:rsidP="0094784E">
      <w:pPr>
        <w:pStyle w:val="a3"/>
        <w:shd w:val="clear" w:color="auto" w:fill="FFFFFF"/>
        <w:rPr>
          <w:sz w:val="28"/>
          <w:szCs w:val="28"/>
        </w:rPr>
      </w:pPr>
      <w:r w:rsidRPr="0094784E">
        <w:rPr>
          <w:sz w:val="28"/>
          <w:szCs w:val="28"/>
        </w:rPr>
        <w:t>-Ребёнок потерялся. Что он будет делать</w:t>
      </w:r>
      <w:proofErr w:type="gramStart"/>
      <w:r w:rsidRPr="0094784E">
        <w:rPr>
          <w:sz w:val="28"/>
          <w:szCs w:val="28"/>
        </w:rPr>
        <w:t>?(</w:t>
      </w:r>
      <w:proofErr w:type="gramEnd"/>
      <w:r w:rsidRPr="0094784E">
        <w:rPr>
          <w:sz w:val="28"/>
          <w:szCs w:val="28"/>
        </w:rPr>
        <w:t xml:space="preserve"> « Стоять на месте, где потерялся».</w:t>
      </w:r>
    </w:p>
    <w:p w:rsidR="0094784E" w:rsidRPr="0094784E" w:rsidRDefault="0094784E" w:rsidP="0094784E">
      <w:pPr>
        <w:pStyle w:val="a3"/>
        <w:shd w:val="clear" w:color="auto" w:fill="FFFFFF"/>
        <w:rPr>
          <w:sz w:val="28"/>
          <w:szCs w:val="28"/>
        </w:rPr>
      </w:pPr>
    </w:p>
    <w:p w:rsidR="0094784E" w:rsidRPr="0094784E" w:rsidRDefault="0094784E" w:rsidP="0094784E">
      <w:pPr>
        <w:pStyle w:val="a3"/>
        <w:shd w:val="clear" w:color="auto" w:fill="FFFFFF"/>
        <w:rPr>
          <w:sz w:val="28"/>
          <w:szCs w:val="28"/>
        </w:rPr>
      </w:pPr>
      <w:r w:rsidRPr="0094784E">
        <w:rPr>
          <w:sz w:val="28"/>
          <w:szCs w:val="28"/>
        </w:rPr>
        <w:t>Подведя итоги нашей встречи, хочется сказать, что задача взрослы</w:t>
      </w:r>
      <w:proofErr w:type="gramStart"/>
      <w:r w:rsidRPr="0094784E">
        <w:rPr>
          <w:sz w:val="28"/>
          <w:szCs w:val="28"/>
        </w:rPr>
        <w:t>х(</w:t>
      </w:r>
      <w:proofErr w:type="gramEnd"/>
      <w:r w:rsidRPr="0094784E">
        <w:rPr>
          <w:sz w:val="28"/>
          <w:szCs w:val="28"/>
        </w:rPr>
        <w:t>педагогов и родителей) состоит не только в том, чтобы оберегать и защищать ребёнка, но и в том, чтобы подготовить его к встрече с различными сложными, а порой и опасными жизненными ситуациями.</w:t>
      </w:r>
    </w:p>
    <w:p w:rsidR="0094784E" w:rsidRPr="0094784E" w:rsidRDefault="0094784E" w:rsidP="0094784E">
      <w:pPr>
        <w:pStyle w:val="a3"/>
        <w:shd w:val="clear" w:color="auto" w:fill="FFFFFF"/>
        <w:rPr>
          <w:sz w:val="28"/>
          <w:szCs w:val="28"/>
        </w:rPr>
      </w:pPr>
      <w:r w:rsidRPr="0094784E">
        <w:rPr>
          <w:color w:val="111111"/>
          <w:sz w:val="28"/>
          <w:szCs w:val="28"/>
          <w:shd w:val="clear" w:color="auto" w:fill="FFFFFF"/>
        </w:rPr>
        <w:t>Итак, можно сказать, что вопрос </w:t>
      </w:r>
      <w:r w:rsidRPr="0094784E">
        <w:rPr>
          <w:rStyle w:val="a4"/>
          <w:color w:val="111111"/>
          <w:sz w:val="28"/>
          <w:szCs w:val="28"/>
          <w:shd w:val="clear" w:color="auto" w:fill="FFFFFF"/>
        </w:rPr>
        <w:t>формирования основ безопасности жизнедеятельности является актуальным</w:t>
      </w:r>
      <w:r w:rsidRPr="0094784E">
        <w:rPr>
          <w:color w:val="111111"/>
          <w:sz w:val="28"/>
          <w:szCs w:val="28"/>
          <w:shd w:val="clear" w:color="auto" w:fill="FFFFFF"/>
        </w:rPr>
        <w:t>. Важно не только оберегать ребенка от опасности, но и готовить его встрече с возможными трудностями, </w:t>
      </w:r>
      <w:r w:rsidRPr="0094784E">
        <w:rPr>
          <w:rStyle w:val="a4"/>
          <w:color w:val="111111"/>
          <w:sz w:val="28"/>
          <w:szCs w:val="28"/>
          <w:shd w:val="clear" w:color="auto" w:fill="FFFFFF"/>
        </w:rPr>
        <w:t>формировать</w:t>
      </w:r>
      <w:r w:rsidRPr="0094784E">
        <w:rPr>
          <w:color w:val="111111"/>
          <w:sz w:val="28"/>
          <w:szCs w:val="28"/>
          <w:shd w:val="clear" w:color="auto" w:fill="FFFFFF"/>
        </w:rPr>
        <w:t> представление о наиболее опасных ситуациях, о необходимости соблюдения мер предосторожности, прививать ему навыки </w:t>
      </w:r>
      <w:r w:rsidRPr="0094784E">
        <w:rPr>
          <w:rStyle w:val="a4"/>
          <w:color w:val="111111"/>
          <w:sz w:val="28"/>
          <w:szCs w:val="28"/>
          <w:shd w:val="clear" w:color="auto" w:fill="FFFFFF"/>
        </w:rPr>
        <w:t>безопасного поведения</w:t>
      </w:r>
      <w:r w:rsidRPr="0094784E">
        <w:rPr>
          <w:color w:val="111111"/>
          <w:sz w:val="28"/>
          <w:szCs w:val="28"/>
          <w:shd w:val="clear" w:color="auto" w:fill="FFFFFF"/>
        </w:rPr>
        <w:t>. Систематическая работа с детьми по обучению правилам ОБЖ, использование эффективных, современных методов и приемов, учет возрастных особенностей дадут в будущем положительные результаты.</w:t>
      </w:r>
    </w:p>
    <w:p w:rsidR="0094784E" w:rsidRPr="0094784E" w:rsidRDefault="0094784E" w:rsidP="0094784E">
      <w:pPr>
        <w:pStyle w:val="a3"/>
        <w:shd w:val="clear" w:color="auto" w:fill="FFFFFF"/>
        <w:jc w:val="center"/>
        <w:rPr>
          <w:sz w:val="28"/>
          <w:szCs w:val="28"/>
        </w:rPr>
      </w:pPr>
    </w:p>
    <w:p w:rsidR="0094784E" w:rsidRPr="0094784E" w:rsidRDefault="0094784E" w:rsidP="0094784E">
      <w:pPr>
        <w:pStyle w:val="a3"/>
        <w:shd w:val="clear" w:color="auto" w:fill="FFFFFF"/>
        <w:jc w:val="center"/>
        <w:rPr>
          <w:sz w:val="28"/>
          <w:szCs w:val="28"/>
        </w:rPr>
      </w:pPr>
    </w:p>
    <w:p w:rsidR="0094784E" w:rsidRPr="0094784E" w:rsidRDefault="0094784E" w:rsidP="0094784E">
      <w:pPr>
        <w:pStyle w:val="a3"/>
        <w:shd w:val="clear" w:color="auto" w:fill="FFFFFF"/>
        <w:jc w:val="center"/>
        <w:rPr>
          <w:sz w:val="28"/>
          <w:szCs w:val="28"/>
        </w:rPr>
      </w:pPr>
    </w:p>
    <w:p w:rsidR="0094784E" w:rsidRPr="0094784E" w:rsidRDefault="0094784E" w:rsidP="0094784E">
      <w:pPr>
        <w:pStyle w:val="a3"/>
        <w:shd w:val="clear" w:color="auto" w:fill="FFFFFF"/>
        <w:jc w:val="center"/>
        <w:rPr>
          <w:sz w:val="28"/>
          <w:szCs w:val="28"/>
        </w:rPr>
      </w:pPr>
    </w:p>
    <w:p w:rsidR="0094784E" w:rsidRPr="0094784E" w:rsidRDefault="0094784E" w:rsidP="0094784E">
      <w:pPr>
        <w:pStyle w:val="a3"/>
        <w:shd w:val="clear" w:color="auto" w:fill="FFFFFF"/>
        <w:jc w:val="center"/>
        <w:rPr>
          <w:sz w:val="28"/>
          <w:szCs w:val="28"/>
        </w:rPr>
      </w:pPr>
    </w:p>
    <w:p w:rsidR="0094784E" w:rsidRPr="0094784E" w:rsidRDefault="0094784E" w:rsidP="0094784E">
      <w:pPr>
        <w:pStyle w:val="a3"/>
        <w:shd w:val="clear" w:color="auto" w:fill="FFFFFF"/>
        <w:jc w:val="center"/>
        <w:rPr>
          <w:sz w:val="28"/>
          <w:szCs w:val="28"/>
        </w:rPr>
      </w:pPr>
    </w:p>
    <w:p w:rsidR="0094784E" w:rsidRPr="0094784E" w:rsidRDefault="0094784E" w:rsidP="0094784E">
      <w:pPr>
        <w:pStyle w:val="a3"/>
        <w:shd w:val="clear" w:color="auto" w:fill="FFFFFF"/>
        <w:jc w:val="center"/>
        <w:rPr>
          <w:sz w:val="28"/>
          <w:szCs w:val="28"/>
        </w:rPr>
      </w:pPr>
    </w:p>
    <w:p w:rsidR="0094784E" w:rsidRPr="0094784E" w:rsidRDefault="0094784E" w:rsidP="0094784E">
      <w:pPr>
        <w:pStyle w:val="a3"/>
        <w:shd w:val="clear" w:color="auto" w:fill="FFFFFF"/>
        <w:jc w:val="center"/>
        <w:rPr>
          <w:sz w:val="28"/>
          <w:szCs w:val="28"/>
        </w:rPr>
      </w:pPr>
    </w:p>
    <w:p w:rsidR="0094784E" w:rsidRPr="0094784E" w:rsidRDefault="0094784E" w:rsidP="0094784E">
      <w:pPr>
        <w:pStyle w:val="a3"/>
        <w:shd w:val="clear" w:color="auto" w:fill="FFFFFF"/>
        <w:jc w:val="center"/>
        <w:rPr>
          <w:sz w:val="28"/>
          <w:szCs w:val="28"/>
        </w:rPr>
      </w:pPr>
    </w:p>
    <w:p w:rsidR="0094784E" w:rsidRDefault="0094784E" w:rsidP="0094784E">
      <w:pPr>
        <w:pStyle w:val="a3"/>
        <w:shd w:val="clear" w:color="auto" w:fill="FFFFFF"/>
        <w:jc w:val="center"/>
      </w:pPr>
    </w:p>
    <w:p w:rsidR="0094784E" w:rsidRDefault="0094784E" w:rsidP="0094784E">
      <w:pPr>
        <w:pStyle w:val="a3"/>
        <w:shd w:val="clear" w:color="auto" w:fill="FFFFFF"/>
        <w:jc w:val="center"/>
      </w:pPr>
    </w:p>
    <w:p w:rsidR="00E0079F" w:rsidRDefault="00E0079F"/>
    <w:sectPr w:rsidR="00E00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4E"/>
    <w:rsid w:val="0094784E"/>
    <w:rsid w:val="00E00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7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7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9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2020-09-07T00:36:00Z</dcterms:created>
  <dcterms:modified xsi:type="dcterms:W3CDTF">2020-09-07T00:39:00Z</dcterms:modified>
</cp:coreProperties>
</file>