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06" w:rsidRPr="00387E85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Pr="00CC1A82" w:rsidRDefault="00622006" w:rsidP="00622006">
      <w:pPr>
        <w:rPr>
          <w:rFonts w:ascii="Times New Roman" w:hAnsi="Times New Roman"/>
          <w:b/>
          <w:noProof/>
          <w:color w:val="E36C0A"/>
          <w:sz w:val="28"/>
          <w:szCs w:val="28"/>
        </w:rPr>
      </w:pPr>
      <w:r w:rsidRPr="00CC1A82">
        <w:rPr>
          <w:rFonts w:ascii="Times New Roman" w:hAnsi="Times New Roman"/>
          <w:color w:val="E36C0A"/>
          <w:sz w:val="24"/>
          <w:szCs w:val="24"/>
        </w:rPr>
        <w:t xml:space="preserve">                                                                                                              </w:t>
      </w:r>
      <w:r w:rsidRPr="00CC1A82">
        <w:rPr>
          <w:rFonts w:ascii="Times New Roman" w:hAnsi="Times New Roman"/>
          <w:b/>
          <w:noProof/>
          <w:color w:val="E36C0A"/>
          <w:sz w:val="28"/>
          <w:szCs w:val="28"/>
        </w:rPr>
        <w:t>ГБОУ Школа №1371</w:t>
      </w:r>
    </w:p>
    <w:p w:rsidR="00622006" w:rsidRPr="00CC1A82" w:rsidRDefault="00622006" w:rsidP="00622006">
      <w:pPr>
        <w:jc w:val="center"/>
        <w:rPr>
          <w:rFonts w:ascii="Times New Roman" w:hAnsi="Times New Roman"/>
          <w:b/>
          <w:noProof/>
          <w:color w:val="E36C0A"/>
          <w:sz w:val="28"/>
          <w:szCs w:val="28"/>
        </w:rPr>
      </w:pPr>
      <w:r w:rsidRPr="00CC1A82">
        <w:rPr>
          <w:rFonts w:ascii="Times New Roman" w:hAnsi="Times New Roman"/>
          <w:b/>
          <w:noProof/>
          <w:color w:val="E36C0A"/>
          <w:sz w:val="28"/>
          <w:szCs w:val="28"/>
        </w:rPr>
        <w:t xml:space="preserve">                                                                               «Крылатское»</w:t>
      </w:r>
    </w:p>
    <w:p w:rsidR="00622006" w:rsidRPr="00387E85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Pr="00CC1A82" w:rsidRDefault="00622006" w:rsidP="00622006">
      <w:pPr>
        <w:jc w:val="center"/>
        <w:rPr>
          <w:rFonts w:ascii="Times New Roman" w:hAnsi="Times New Roman"/>
          <w:b/>
          <w:bCs/>
          <w:color w:val="E36C0A"/>
          <w:sz w:val="52"/>
          <w:szCs w:val="52"/>
        </w:rPr>
      </w:pPr>
      <w:proofErr w:type="spellStart"/>
      <w:r w:rsidRPr="00CC1A82">
        <w:rPr>
          <w:rFonts w:ascii="Times New Roman" w:hAnsi="Times New Roman"/>
          <w:b/>
          <w:color w:val="E36C0A"/>
          <w:sz w:val="52"/>
          <w:szCs w:val="52"/>
          <w:shd w:val="clear" w:color="auto" w:fill="FFFFFF"/>
        </w:rPr>
        <w:t>Исследовательско-творческий</w:t>
      </w:r>
      <w:proofErr w:type="spellEnd"/>
      <w:r w:rsidRPr="00CC1A82">
        <w:rPr>
          <w:rFonts w:ascii="Times New Roman" w:hAnsi="Times New Roman"/>
          <w:b/>
          <w:bCs/>
          <w:color w:val="E36C0A"/>
          <w:sz w:val="52"/>
          <w:szCs w:val="52"/>
        </w:rPr>
        <w:t xml:space="preserve"> проект</w:t>
      </w:r>
    </w:p>
    <w:p w:rsidR="00622006" w:rsidRPr="00CC1A82" w:rsidRDefault="00622006" w:rsidP="00622006">
      <w:pPr>
        <w:jc w:val="center"/>
        <w:rPr>
          <w:rFonts w:ascii="Times New Roman" w:hAnsi="Times New Roman"/>
          <w:b/>
          <w:bCs/>
          <w:color w:val="E36C0A"/>
          <w:sz w:val="52"/>
          <w:szCs w:val="52"/>
        </w:rPr>
      </w:pPr>
    </w:p>
    <w:p w:rsidR="00622006" w:rsidRPr="00CC1A82" w:rsidRDefault="00622006" w:rsidP="00622006">
      <w:pPr>
        <w:jc w:val="center"/>
        <w:rPr>
          <w:rFonts w:ascii="Times New Roman" w:hAnsi="Times New Roman"/>
          <w:b/>
          <w:bCs/>
          <w:color w:val="E36C0A"/>
          <w:sz w:val="72"/>
          <w:szCs w:val="72"/>
        </w:rPr>
      </w:pPr>
      <w:r w:rsidRPr="00CC1A82">
        <w:rPr>
          <w:rFonts w:ascii="Times New Roman" w:hAnsi="Times New Roman"/>
          <w:b/>
          <w:bCs/>
          <w:color w:val="E36C0A"/>
          <w:sz w:val="72"/>
          <w:szCs w:val="72"/>
        </w:rPr>
        <w:t>«Удивительный мир часов»</w:t>
      </w:r>
    </w:p>
    <w:p w:rsidR="00622006" w:rsidRPr="00CC1A82" w:rsidRDefault="00622006" w:rsidP="00622006">
      <w:pPr>
        <w:jc w:val="center"/>
        <w:rPr>
          <w:rFonts w:ascii="Times New Roman" w:hAnsi="Times New Roman"/>
          <w:b/>
          <w:bCs/>
          <w:color w:val="E36C0A"/>
          <w:sz w:val="56"/>
          <w:szCs w:val="56"/>
        </w:rPr>
      </w:pPr>
    </w:p>
    <w:p w:rsidR="00622006" w:rsidRPr="00CC1A82" w:rsidRDefault="00622006" w:rsidP="00622006">
      <w:pPr>
        <w:jc w:val="center"/>
        <w:rPr>
          <w:rFonts w:ascii="Times New Roman" w:hAnsi="Times New Roman"/>
          <w:b/>
          <w:bCs/>
          <w:color w:val="E36C0A"/>
          <w:sz w:val="56"/>
          <w:szCs w:val="56"/>
        </w:rPr>
      </w:pPr>
    </w:p>
    <w:p w:rsidR="00622006" w:rsidRPr="00CC1A82" w:rsidRDefault="00622006" w:rsidP="00622006">
      <w:pPr>
        <w:jc w:val="center"/>
        <w:rPr>
          <w:rFonts w:ascii="Times New Roman" w:hAnsi="Times New Roman"/>
          <w:b/>
          <w:bCs/>
          <w:color w:val="E36C0A"/>
          <w:sz w:val="56"/>
          <w:szCs w:val="56"/>
        </w:rPr>
      </w:pPr>
    </w:p>
    <w:p w:rsidR="00622006" w:rsidRPr="00CC1A82" w:rsidRDefault="00622006" w:rsidP="00622006">
      <w:pPr>
        <w:jc w:val="center"/>
        <w:rPr>
          <w:rFonts w:ascii="Times New Roman" w:hAnsi="Times New Roman"/>
          <w:b/>
          <w:bCs/>
          <w:color w:val="E36C0A"/>
          <w:sz w:val="56"/>
          <w:szCs w:val="56"/>
        </w:rPr>
      </w:pPr>
      <w:r>
        <w:rPr>
          <w:rFonts w:ascii="Times New Roman" w:hAnsi="Times New Roman"/>
          <w:b/>
          <w:bCs/>
          <w:noProof/>
          <w:color w:val="E36C0A"/>
          <w:sz w:val="56"/>
          <w:szCs w:val="56"/>
        </w:rPr>
        <w:drawing>
          <wp:inline distT="0" distB="0" distL="0" distR="0">
            <wp:extent cx="5905500" cy="3324225"/>
            <wp:effectExtent l="19050" t="0" r="0" b="0"/>
            <wp:docPr id="1" name="Рисунок 1" descr="P_20181205_13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181205_1317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2019г.</w:t>
      </w: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 «Удивительный мир часов»</w:t>
      </w:r>
    </w:p>
    <w:p w:rsidR="00622006" w:rsidRPr="00C2398F" w:rsidRDefault="00622006" w:rsidP="0062200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Пояснительная записка:</w:t>
      </w:r>
      <w:r w:rsidRPr="00C2398F">
        <w:rPr>
          <w:rFonts w:ascii="Times New Roman" w:hAnsi="Times New Roman"/>
          <w:sz w:val="24"/>
          <w:szCs w:val="24"/>
        </w:rPr>
        <w:t xml:space="preserve"> Нашим детям хочется что-то ново</w:t>
      </w:r>
      <w:r w:rsidR="0096106A">
        <w:rPr>
          <w:rFonts w:ascii="Times New Roman" w:hAnsi="Times New Roman"/>
          <w:sz w:val="24"/>
          <w:szCs w:val="24"/>
        </w:rPr>
        <w:t>го и интересного, думаю, что наш</w:t>
      </w:r>
      <w:r w:rsidRPr="00C2398F">
        <w:rPr>
          <w:rFonts w:ascii="Times New Roman" w:hAnsi="Times New Roman"/>
          <w:sz w:val="24"/>
          <w:szCs w:val="24"/>
        </w:rPr>
        <w:t xml:space="preserve"> проект поможет взглянуть на работу с дошкольниками по новому, ведь наше подрастающее поколение такое любознательное!</w:t>
      </w:r>
    </w:p>
    <w:p w:rsidR="00622006" w:rsidRPr="00C2398F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Цель:</w:t>
      </w:r>
      <w:r w:rsidRPr="00C2398F">
        <w:rPr>
          <w:rFonts w:ascii="Times New Roman" w:hAnsi="Times New Roman"/>
          <w:sz w:val="24"/>
          <w:szCs w:val="24"/>
        </w:rPr>
        <w:t xml:space="preserve"> Развитие интереса к истории возникновения различных видов часов.</w:t>
      </w:r>
    </w:p>
    <w:p w:rsidR="00622006" w:rsidRPr="00C2398F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Pr="00C2398F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Познакомить с историей возникновения часов, их разновидностями в прошлом и настоящем. 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Закрепить знания о принципе их работы и роли в жизни человека.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Развивать исследовательский интерес, любознательность, творческое воображение.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Вид проекта -</w:t>
      </w:r>
      <w:r w:rsidRPr="00C23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8F">
        <w:rPr>
          <w:rFonts w:ascii="Times New Roman" w:hAnsi="Times New Roman"/>
          <w:sz w:val="24"/>
          <w:szCs w:val="24"/>
        </w:rPr>
        <w:t>исследовательско-творческий</w:t>
      </w:r>
      <w:proofErr w:type="spellEnd"/>
      <w:r w:rsidRPr="00C2398F">
        <w:rPr>
          <w:rFonts w:ascii="Times New Roman" w:hAnsi="Times New Roman"/>
          <w:sz w:val="24"/>
          <w:szCs w:val="24"/>
        </w:rPr>
        <w:t>, групповой.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 xml:space="preserve">Продолжительность </w:t>
      </w:r>
      <w:r w:rsidRPr="00C2398F">
        <w:rPr>
          <w:rFonts w:ascii="Times New Roman" w:hAnsi="Times New Roman"/>
          <w:sz w:val="24"/>
          <w:szCs w:val="24"/>
        </w:rPr>
        <w:t>– средней продолжительности (</w:t>
      </w:r>
      <w:r>
        <w:rPr>
          <w:rFonts w:ascii="Times New Roman" w:hAnsi="Times New Roman"/>
          <w:sz w:val="24"/>
          <w:szCs w:val="24"/>
        </w:rPr>
        <w:t>ноябрь-декабрь</w:t>
      </w:r>
      <w:r w:rsidRPr="00C2398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г.</w:t>
      </w:r>
      <w:r w:rsidRPr="00C2398F">
        <w:rPr>
          <w:rFonts w:ascii="Times New Roman" w:hAnsi="Times New Roman"/>
          <w:sz w:val="24"/>
          <w:szCs w:val="24"/>
        </w:rPr>
        <w:t>)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Участники -</w:t>
      </w:r>
      <w:r>
        <w:rPr>
          <w:rFonts w:ascii="Times New Roman" w:hAnsi="Times New Roman"/>
          <w:sz w:val="24"/>
          <w:szCs w:val="24"/>
        </w:rPr>
        <w:t xml:space="preserve"> дети 6-</w:t>
      </w:r>
      <w:r w:rsidRPr="00C2398F">
        <w:rPr>
          <w:rFonts w:ascii="Times New Roman" w:hAnsi="Times New Roman"/>
          <w:sz w:val="24"/>
          <w:szCs w:val="24"/>
        </w:rPr>
        <w:t>7 лет</w:t>
      </w:r>
      <w:r>
        <w:rPr>
          <w:rFonts w:ascii="Times New Roman" w:hAnsi="Times New Roman"/>
          <w:sz w:val="24"/>
          <w:szCs w:val="24"/>
        </w:rPr>
        <w:t>, родители, воспитатели, педагоги дополнительного образования.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Проблема, её актуальность: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Проект реализуется в подготовительной группе детского </w:t>
      </w:r>
      <w:r>
        <w:rPr>
          <w:rFonts w:ascii="Times New Roman" w:hAnsi="Times New Roman"/>
          <w:sz w:val="24"/>
          <w:szCs w:val="24"/>
        </w:rPr>
        <w:t>сада в рамках программы «Развитие</w:t>
      </w:r>
      <w:r w:rsidRPr="00C2398F">
        <w:rPr>
          <w:rFonts w:ascii="Times New Roman" w:hAnsi="Times New Roman"/>
          <w:sz w:val="24"/>
          <w:szCs w:val="24"/>
        </w:rPr>
        <w:t>» в разделе формирование элементарных математических представлений. Главная 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дать детям представление о понятии времени в игровой форме, интересной детям. Что такое время? Для чего нужны часы? Какие бывают часы? В рамках проекта попробуем найти ответы.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Часы! Какая распространенная и всеми известная вещь. Без часов никак не обойтись, они с нами повсюду. Часы у нас на руке и в кармане, дома и на улице, часы в школе, детском саду и на космодроме, на вокзале, в автомобиле, часы в самолете и на подводной лодке. Одни часы - круглые, другие - квадратные, одни – толстые, другие – тонкие. Есть часы величиной с горошину, а есть, такие огромные, что и на машине не увезешь. Как много значат в нашей жизни эти маленькие стрелки, которые бегают по кругу как будто без всякого толку! </w:t>
      </w:r>
      <w:r>
        <w:rPr>
          <w:rFonts w:ascii="Times New Roman" w:hAnsi="Times New Roman"/>
          <w:sz w:val="24"/>
          <w:szCs w:val="24"/>
        </w:rPr>
        <w:t>Было</w:t>
      </w:r>
      <w:r w:rsidRPr="00C2398F">
        <w:rPr>
          <w:rFonts w:ascii="Times New Roman" w:hAnsi="Times New Roman"/>
          <w:sz w:val="24"/>
          <w:szCs w:val="24"/>
        </w:rPr>
        <w:t xml:space="preserve"> предлож</w:t>
      </w:r>
      <w:r>
        <w:rPr>
          <w:rFonts w:ascii="Times New Roman" w:hAnsi="Times New Roman"/>
          <w:sz w:val="24"/>
          <w:szCs w:val="24"/>
        </w:rPr>
        <w:t>ено</w:t>
      </w:r>
      <w:r w:rsidRPr="00C2398F">
        <w:rPr>
          <w:rFonts w:ascii="Times New Roman" w:hAnsi="Times New Roman"/>
          <w:sz w:val="24"/>
          <w:szCs w:val="24"/>
        </w:rPr>
        <w:t xml:space="preserve"> детям представить себе, что завтра во всем мире сразу испортятся все </w:t>
      </w:r>
      <w:proofErr w:type="gramStart"/>
      <w:r w:rsidRPr="00C2398F">
        <w:rPr>
          <w:rFonts w:ascii="Times New Roman" w:hAnsi="Times New Roman"/>
          <w:sz w:val="24"/>
          <w:szCs w:val="24"/>
        </w:rPr>
        <w:t>часы</w:t>
      </w:r>
      <w:proofErr w:type="gramEnd"/>
      <w:r w:rsidRPr="00C2398F">
        <w:rPr>
          <w:rFonts w:ascii="Times New Roman" w:hAnsi="Times New Roman"/>
          <w:sz w:val="24"/>
          <w:szCs w:val="24"/>
        </w:rPr>
        <w:t>…сколько было высказано предположений о том, какой страшный беспорядок это вызовет! В море корабли потеряют дорогу, потому что без часов ни один капитан не сможет определить, где находится корабль. Магазины будут работать</w:t>
      </w:r>
      <w:r w:rsidR="0096106A">
        <w:rPr>
          <w:rFonts w:ascii="Times New Roman" w:hAnsi="Times New Roman"/>
          <w:sz w:val="24"/>
          <w:szCs w:val="24"/>
        </w:rPr>
        <w:t>,</w:t>
      </w:r>
      <w:r w:rsidRPr="00C2398F">
        <w:rPr>
          <w:rFonts w:ascii="Times New Roman" w:hAnsi="Times New Roman"/>
          <w:sz w:val="24"/>
          <w:szCs w:val="24"/>
        </w:rPr>
        <w:t xml:space="preserve"> как захотят. На заводах работа станет невозможной – ведь машины на заводе работают по точному расписанию. Дети будут опаздывать в детск</w:t>
      </w:r>
      <w:r>
        <w:rPr>
          <w:rFonts w:ascii="Times New Roman" w:hAnsi="Times New Roman"/>
          <w:sz w:val="24"/>
          <w:szCs w:val="24"/>
        </w:rPr>
        <w:t>ий сад, а родители на работу.</w:t>
      </w:r>
      <w:r w:rsidRPr="00C23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2398F">
        <w:rPr>
          <w:rFonts w:ascii="Times New Roman" w:hAnsi="Times New Roman"/>
          <w:sz w:val="24"/>
          <w:szCs w:val="24"/>
        </w:rPr>
        <w:t>ейчас трудно представить, но когда</w:t>
      </w:r>
      <w:r>
        <w:rPr>
          <w:rFonts w:ascii="Times New Roman" w:hAnsi="Times New Roman"/>
          <w:sz w:val="24"/>
          <w:szCs w:val="24"/>
        </w:rPr>
        <w:t>-</w:t>
      </w:r>
      <w:r w:rsidRPr="00C2398F">
        <w:rPr>
          <w:rFonts w:ascii="Times New Roman" w:hAnsi="Times New Roman"/>
          <w:sz w:val="24"/>
          <w:szCs w:val="24"/>
        </w:rPr>
        <w:t>то часов и в самом деле не было – никаких, ни с пружинами, ни с батарейками, ни с гирями. Не было даже бабушкиных ходиков! И уж, конечно никто не спрашивал друг у друга: «Скажите, пожалуйста, который час?» Время определяли приблизительно: по пению птиц и цветам, по закатам и рассветам или смотрели на солнечное небо. Если солнышко только поднимается из</w:t>
      </w:r>
      <w:r>
        <w:rPr>
          <w:rFonts w:ascii="Times New Roman" w:hAnsi="Times New Roman"/>
          <w:sz w:val="24"/>
          <w:szCs w:val="24"/>
        </w:rPr>
        <w:t>-</w:t>
      </w:r>
      <w:r w:rsidRPr="00C2398F">
        <w:rPr>
          <w:rFonts w:ascii="Times New Roman" w:hAnsi="Times New Roman"/>
          <w:sz w:val="24"/>
          <w:szCs w:val="24"/>
        </w:rPr>
        <w:t xml:space="preserve">за горизонта, значит на дворе утро. Солнце прямо над головой? Настал полдень. </w:t>
      </w:r>
      <w:r>
        <w:rPr>
          <w:rFonts w:ascii="Times New Roman" w:hAnsi="Times New Roman"/>
          <w:sz w:val="24"/>
          <w:szCs w:val="24"/>
        </w:rPr>
        <w:t>Р</w:t>
      </w:r>
      <w:r w:rsidRPr="00C2398F">
        <w:rPr>
          <w:rFonts w:ascii="Times New Roman" w:hAnsi="Times New Roman"/>
          <w:sz w:val="24"/>
          <w:szCs w:val="24"/>
        </w:rPr>
        <w:t>ассказ вызвал интерес у детей</w:t>
      </w:r>
      <w:r>
        <w:rPr>
          <w:rFonts w:ascii="Times New Roman" w:hAnsi="Times New Roman"/>
          <w:sz w:val="24"/>
          <w:szCs w:val="24"/>
        </w:rPr>
        <w:t xml:space="preserve"> -</w:t>
      </w:r>
      <w:r w:rsidRPr="00C2398F">
        <w:rPr>
          <w:rFonts w:ascii="Times New Roman" w:hAnsi="Times New Roman"/>
          <w:sz w:val="24"/>
          <w:szCs w:val="24"/>
        </w:rPr>
        <w:t xml:space="preserve"> они захотели узнать, как люди много лет назад могли обходиться без часов, какие часы были </w:t>
      </w:r>
      <w:r w:rsidRPr="00C2398F">
        <w:rPr>
          <w:rFonts w:ascii="Times New Roman" w:hAnsi="Times New Roman"/>
          <w:sz w:val="24"/>
          <w:szCs w:val="24"/>
        </w:rPr>
        <w:lastRenderedPageBreak/>
        <w:t xml:space="preserve">раньше, как они возникли. В процессе бесед так же было выявлено, что у детей недостаточно знаний о разновидностях и современных часов. Поэтому </w:t>
      </w:r>
      <w:r>
        <w:rPr>
          <w:rFonts w:ascii="Times New Roman" w:hAnsi="Times New Roman"/>
          <w:sz w:val="24"/>
          <w:szCs w:val="24"/>
        </w:rPr>
        <w:t xml:space="preserve">мы решили в систему </w:t>
      </w:r>
      <w:r w:rsidRPr="00C2398F">
        <w:rPr>
          <w:rFonts w:ascii="Times New Roman" w:hAnsi="Times New Roman"/>
          <w:sz w:val="24"/>
          <w:szCs w:val="24"/>
        </w:rPr>
        <w:t xml:space="preserve">образовательной деятельности с детьми включить цикл совместной деятельности на тему «Удивительный мир часов». 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Прогнозируемый результат реализации проекта: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в практику работы с детьми внедряются методы проектной деятельности;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сформируется потребность к познанию истории и своего прошлого;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дети познакомятся с историей возникновения часов (что стало причиной их появления);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дети получат новые знания: главное назначение часов – фиксация времени; что давны</w:t>
      </w:r>
      <w:r>
        <w:rPr>
          <w:rFonts w:ascii="Times New Roman" w:hAnsi="Times New Roman"/>
          <w:sz w:val="24"/>
          <w:szCs w:val="24"/>
        </w:rPr>
        <w:t>м-давно были: солнечные, часы-</w:t>
      </w:r>
      <w:r w:rsidRPr="00C2398F">
        <w:rPr>
          <w:rFonts w:ascii="Times New Roman" w:hAnsi="Times New Roman"/>
          <w:sz w:val="24"/>
          <w:szCs w:val="24"/>
        </w:rPr>
        <w:t xml:space="preserve">цветы, </w:t>
      </w:r>
      <w:proofErr w:type="gramStart"/>
      <w:r w:rsidRPr="00C2398F">
        <w:rPr>
          <w:rFonts w:ascii="Times New Roman" w:hAnsi="Times New Roman"/>
          <w:sz w:val="24"/>
          <w:szCs w:val="24"/>
        </w:rPr>
        <w:t>часы-петух</w:t>
      </w:r>
      <w:proofErr w:type="gramEnd"/>
      <w:r w:rsidRPr="00C2398F">
        <w:rPr>
          <w:rFonts w:ascii="Times New Roman" w:hAnsi="Times New Roman"/>
          <w:sz w:val="24"/>
          <w:szCs w:val="24"/>
        </w:rPr>
        <w:t>, огненные часы, водяные часы, песочные часы. Часы давних времен не могут показывать точное время. Приобр</w:t>
      </w:r>
      <w:r w:rsidR="0096106A">
        <w:rPr>
          <w:rFonts w:ascii="Times New Roman" w:hAnsi="Times New Roman"/>
          <w:sz w:val="24"/>
          <w:szCs w:val="24"/>
        </w:rPr>
        <w:t>етут навыки совместной работы с</w:t>
      </w:r>
      <w:r w:rsidRPr="00C2398F">
        <w:rPr>
          <w:rFonts w:ascii="Times New Roman" w:hAnsi="Times New Roman"/>
          <w:sz w:val="24"/>
          <w:szCs w:val="24"/>
        </w:rPr>
        <w:t xml:space="preserve"> взрослыми и сверстниками, умение анализировать и делать выводы. Полученные знания окажут влияние на формирование навыков исследовательской деятельности.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2398F">
        <w:rPr>
          <w:rFonts w:ascii="Times New Roman" w:hAnsi="Times New Roman"/>
          <w:sz w:val="24"/>
          <w:szCs w:val="24"/>
        </w:rPr>
        <w:t>азработаны цикл бесед, рассказов, совместной деятельности по формированию интереса к истории возникновения часов, их разновидностям.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Этапы работы над проектом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 xml:space="preserve">1 этап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C2398F">
        <w:rPr>
          <w:rFonts w:ascii="Times New Roman" w:hAnsi="Times New Roman"/>
          <w:b/>
          <w:bCs/>
          <w:sz w:val="24"/>
          <w:szCs w:val="24"/>
        </w:rPr>
        <w:t xml:space="preserve"> подготовительный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Цель:</w:t>
      </w:r>
      <w:r w:rsidRPr="00C2398F">
        <w:rPr>
          <w:rFonts w:ascii="Times New Roman" w:hAnsi="Times New Roman"/>
          <w:sz w:val="24"/>
          <w:szCs w:val="24"/>
        </w:rPr>
        <w:t xml:space="preserve"> Определить основные направления работы.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Систематизация материала по данному вопросу.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Подбор экспонато</w:t>
      </w:r>
      <w:r>
        <w:rPr>
          <w:rFonts w:ascii="Times New Roman" w:hAnsi="Times New Roman"/>
          <w:sz w:val="24"/>
          <w:szCs w:val="24"/>
        </w:rPr>
        <w:t>в для организации мини-</w:t>
      </w:r>
      <w:r w:rsidRPr="00C2398F">
        <w:rPr>
          <w:rFonts w:ascii="Times New Roman" w:hAnsi="Times New Roman"/>
          <w:sz w:val="24"/>
          <w:szCs w:val="24"/>
        </w:rPr>
        <w:t>музея «Часы».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Изучение научной литературы по данному вопросу.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Подбор художественной, энциклопедической литературы.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Изготовление альбома «Виды часов».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Привлечь родителей к поиску необходимой информации по данной теме.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Подбор и изучение воспитателем литературы по проблеме.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Подбор материалов для проведения исследования.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Подбор материалов для проведения игровой деятельности детей.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Работа с родителями (беседы с целью создания коллекции часов).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2 этап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C2398F">
        <w:rPr>
          <w:rFonts w:ascii="Times New Roman" w:hAnsi="Times New Roman"/>
          <w:b/>
          <w:bCs/>
          <w:sz w:val="24"/>
          <w:szCs w:val="24"/>
        </w:rPr>
        <w:t xml:space="preserve"> основной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2398F">
        <w:rPr>
          <w:rFonts w:ascii="Times New Roman" w:hAnsi="Times New Roman"/>
          <w:sz w:val="24"/>
          <w:szCs w:val="24"/>
        </w:rPr>
        <w:t>провести мероприятия проекта по ознакомлению с видами часов прошлого и настоящего.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Б</w:t>
      </w:r>
      <w:r>
        <w:rPr>
          <w:rFonts w:ascii="Times New Roman" w:hAnsi="Times New Roman"/>
          <w:sz w:val="24"/>
          <w:szCs w:val="24"/>
        </w:rPr>
        <w:t>еседы: «Какие часы были давным-</w:t>
      </w:r>
      <w:r w:rsidRPr="00C2398F">
        <w:rPr>
          <w:rFonts w:ascii="Times New Roman" w:hAnsi="Times New Roman"/>
          <w:sz w:val="24"/>
          <w:szCs w:val="24"/>
        </w:rPr>
        <w:t>давно», «Что мы делаем в разное время?», «Что случится, если часы будут идти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2398F">
        <w:rPr>
          <w:rFonts w:ascii="Times New Roman" w:hAnsi="Times New Roman"/>
          <w:sz w:val="24"/>
          <w:szCs w:val="24"/>
        </w:rPr>
        <w:t>разному</w:t>
      </w:r>
      <w:proofErr w:type="gramEnd"/>
      <w:r w:rsidRPr="00C2398F">
        <w:rPr>
          <w:rFonts w:ascii="Times New Roman" w:hAnsi="Times New Roman"/>
          <w:sz w:val="24"/>
          <w:szCs w:val="24"/>
        </w:rPr>
        <w:t>?», «Часы у меня дома», «Часы моей бабушки», «Что я зн</w:t>
      </w:r>
      <w:r>
        <w:rPr>
          <w:rFonts w:ascii="Times New Roman" w:hAnsi="Times New Roman"/>
          <w:sz w:val="24"/>
          <w:szCs w:val="24"/>
        </w:rPr>
        <w:t>аю о часах», «По часовой стрелке</w:t>
      </w:r>
      <w:r w:rsidRPr="00C2398F">
        <w:rPr>
          <w:rFonts w:ascii="Times New Roman" w:hAnsi="Times New Roman"/>
          <w:sz w:val="24"/>
          <w:szCs w:val="24"/>
        </w:rPr>
        <w:t xml:space="preserve"> и против часовой стрелки», «Какие бывают ча</w:t>
      </w:r>
      <w:r>
        <w:rPr>
          <w:rFonts w:ascii="Times New Roman" w:hAnsi="Times New Roman"/>
          <w:sz w:val="24"/>
          <w:szCs w:val="24"/>
        </w:rPr>
        <w:t>сы?», «Пространство и время», «Ч</w:t>
      </w:r>
      <w:r w:rsidRPr="00C2398F">
        <w:rPr>
          <w:rFonts w:ascii="Times New Roman" w:hAnsi="Times New Roman"/>
          <w:sz w:val="24"/>
          <w:szCs w:val="24"/>
        </w:rPr>
        <w:t>то такое время?».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Цикл рассказов для детей: «Живые часы»; «Солнечные часы или часы на небе»; «Похитительница воды следит за временем»; «Часы – свечи»; «Часы без стрелок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lastRenderedPageBreak/>
        <w:t>(песочные часы)»; «Механические часы»; «Электронные часы»; «Живые барометры времени (цветочные часы)»</w:t>
      </w:r>
      <w:proofErr w:type="gramStart"/>
      <w:r w:rsidRPr="00C2398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398F">
        <w:rPr>
          <w:rFonts w:ascii="Times New Roman" w:hAnsi="Times New Roman"/>
          <w:sz w:val="24"/>
          <w:szCs w:val="24"/>
        </w:rPr>
        <w:t xml:space="preserve"> «Самые известные часы в мире».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Чтение художестве</w:t>
      </w:r>
      <w:r>
        <w:rPr>
          <w:rFonts w:ascii="Times New Roman" w:hAnsi="Times New Roman"/>
          <w:sz w:val="24"/>
          <w:szCs w:val="24"/>
        </w:rPr>
        <w:t>нной литературы: Анофриев «</w:t>
      </w:r>
      <w:proofErr w:type="spellStart"/>
      <w:r>
        <w:rPr>
          <w:rFonts w:ascii="Times New Roman" w:hAnsi="Times New Roman"/>
          <w:sz w:val="24"/>
          <w:szCs w:val="24"/>
        </w:rPr>
        <w:t>Тик-</w:t>
      </w:r>
      <w:r w:rsidRPr="00C2398F">
        <w:rPr>
          <w:rFonts w:ascii="Times New Roman" w:hAnsi="Times New Roman"/>
          <w:sz w:val="24"/>
          <w:szCs w:val="24"/>
        </w:rPr>
        <w:t>Так</w:t>
      </w:r>
      <w:proofErr w:type="spellEnd"/>
      <w:r w:rsidRPr="00C2398F">
        <w:rPr>
          <w:rFonts w:ascii="Times New Roman" w:hAnsi="Times New Roman"/>
          <w:sz w:val="24"/>
          <w:szCs w:val="24"/>
        </w:rPr>
        <w:t>», Берестов «Без четверти шесть». Стихи о человеке и его часах. (С.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Баруздин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2398F">
        <w:rPr>
          <w:rFonts w:ascii="Times New Roman" w:hAnsi="Times New Roman"/>
          <w:sz w:val="24"/>
          <w:szCs w:val="24"/>
        </w:rPr>
        <w:t xml:space="preserve">, «Песочные часы» </w:t>
      </w:r>
      <w:proofErr w:type="spellStart"/>
      <w:r w:rsidRPr="00C2398F">
        <w:rPr>
          <w:rFonts w:ascii="Times New Roman" w:hAnsi="Times New Roman"/>
          <w:sz w:val="24"/>
          <w:szCs w:val="24"/>
        </w:rPr>
        <w:t>Мирошникова</w:t>
      </w:r>
      <w:proofErr w:type="spellEnd"/>
      <w:r w:rsidRPr="00C2398F">
        <w:rPr>
          <w:rFonts w:ascii="Times New Roman" w:hAnsi="Times New Roman"/>
          <w:sz w:val="24"/>
          <w:szCs w:val="24"/>
        </w:rPr>
        <w:t xml:space="preserve"> Ирина</w:t>
      </w:r>
      <w:proofErr w:type="gramStart"/>
      <w:r w:rsidRPr="00C2398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398F">
        <w:rPr>
          <w:rFonts w:ascii="Times New Roman" w:hAnsi="Times New Roman"/>
          <w:sz w:val="24"/>
          <w:szCs w:val="24"/>
        </w:rPr>
        <w:t xml:space="preserve"> «Стихи про часы и о времени»,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Маршак «Мы в часы мячом попали», 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8F">
        <w:rPr>
          <w:rFonts w:ascii="Times New Roman" w:hAnsi="Times New Roman"/>
          <w:sz w:val="24"/>
          <w:szCs w:val="24"/>
        </w:rPr>
        <w:t>Чупрунова</w:t>
      </w:r>
      <w:proofErr w:type="spellEnd"/>
      <w:r w:rsidRPr="00C2398F">
        <w:rPr>
          <w:rFonts w:ascii="Times New Roman" w:hAnsi="Times New Roman"/>
          <w:sz w:val="24"/>
          <w:szCs w:val="24"/>
        </w:rPr>
        <w:t xml:space="preserve"> «Всю ночь часы стучат», Ю.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8F">
        <w:rPr>
          <w:rFonts w:ascii="Times New Roman" w:hAnsi="Times New Roman"/>
          <w:sz w:val="24"/>
          <w:szCs w:val="24"/>
        </w:rPr>
        <w:t>Мориц</w:t>
      </w:r>
      <w:proofErr w:type="spellEnd"/>
      <w:r w:rsidRPr="00C2398F">
        <w:rPr>
          <w:rFonts w:ascii="Times New Roman" w:hAnsi="Times New Roman"/>
          <w:sz w:val="24"/>
          <w:szCs w:val="24"/>
        </w:rPr>
        <w:t xml:space="preserve"> «Шли часы через дорогу», сборник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2398F">
        <w:rPr>
          <w:rFonts w:ascii="Times New Roman" w:hAnsi="Times New Roman"/>
          <w:sz w:val="24"/>
          <w:szCs w:val="24"/>
        </w:rPr>
        <w:t xml:space="preserve"> Т. Вишняковой «Часы-будильник», О.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8F">
        <w:rPr>
          <w:rFonts w:ascii="Times New Roman" w:hAnsi="Times New Roman"/>
          <w:sz w:val="24"/>
          <w:szCs w:val="24"/>
        </w:rPr>
        <w:t>Подтуркина</w:t>
      </w:r>
      <w:proofErr w:type="spellEnd"/>
      <w:r w:rsidRPr="00C2398F">
        <w:rPr>
          <w:rFonts w:ascii="Times New Roman" w:hAnsi="Times New Roman"/>
          <w:sz w:val="24"/>
          <w:szCs w:val="24"/>
        </w:rPr>
        <w:t xml:space="preserve"> «Часы»,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Фомичёва «Солнечные часы», А. Прохоров «Весёлые часики», 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8F">
        <w:rPr>
          <w:rFonts w:ascii="Times New Roman" w:hAnsi="Times New Roman"/>
          <w:sz w:val="24"/>
          <w:szCs w:val="24"/>
        </w:rPr>
        <w:t>Мальгинова</w:t>
      </w:r>
      <w:proofErr w:type="spellEnd"/>
      <w:r w:rsidRPr="00C2398F">
        <w:rPr>
          <w:rFonts w:ascii="Times New Roman" w:hAnsi="Times New Roman"/>
          <w:sz w:val="24"/>
          <w:szCs w:val="24"/>
        </w:rPr>
        <w:t xml:space="preserve"> «Часы для </w:t>
      </w:r>
      <w:proofErr w:type="spellStart"/>
      <w:r w:rsidRPr="00C2398F">
        <w:rPr>
          <w:rFonts w:ascii="Times New Roman" w:hAnsi="Times New Roman"/>
          <w:sz w:val="24"/>
          <w:szCs w:val="24"/>
        </w:rPr>
        <w:t>Биби</w:t>
      </w:r>
      <w:proofErr w:type="spellEnd"/>
      <w:r w:rsidRPr="00C2398F">
        <w:rPr>
          <w:rFonts w:ascii="Times New Roman" w:hAnsi="Times New Roman"/>
          <w:sz w:val="24"/>
          <w:szCs w:val="24"/>
        </w:rPr>
        <w:t>»,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Манакова «Мой день».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Рассматривание энциклопедий «Как работают вещи (про часы)», Степанов «Время», «Часы».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Книжка с наклейками «Время»,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98F">
        <w:rPr>
          <w:rFonts w:ascii="Times New Roman" w:hAnsi="Times New Roman"/>
          <w:sz w:val="24"/>
          <w:szCs w:val="24"/>
        </w:rPr>
        <w:t>Гаврина</w:t>
      </w:r>
      <w:proofErr w:type="spellEnd"/>
      <w:r w:rsidRPr="00C2398F">
        <w:rPr>
          <w:rFonts w:ascii="Times New Roman" w:hAnsi="Times New Roman"/>
          <w:sz w:val="24"/>
          <w:szCs w:val="24"/>
        </w:rPr>
        <w:t>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Заучивание физ</w:t>
      </w:r>
      <w:r>
        <w:rPr>
          <w:rFonts w:ascii="Times New Roman" w:hAnsi="Times New Roman"/>
          <w:sz w:val="24"/>
          <w:szCs w:val="24"/>
        </w:rPr>
        <w:t>культ</w:t>
      </w:r>
      <w:r w:rsidRPr="00C2398F">
        <w:rPr>
          <w:rFonts w:ascii="Times New Roman" w:hAnsi="Times New Roman"/>
          <w:sz w:val="24"/>
          <w:szCs w:val="24"/>
        </w:rPr>
        <w:t xml:space="preserve">минутки «А часы идут, идут…». 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Чтение познавательной литературы о различных видах часов.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Рассматривание иллюстраций часов.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Подготовить с детьми рассказы о водяных, песочных часах, о цветочных и солнечных часах.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Рисование часов «Настенные часы с кукушкой», «Часы такие разные и нужные».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Лепка «Весёлые будильни</w:t>
      </w:r>
      <w:r w:rsidRPr="00C2398F">
        <w:rPr>
          <w:rFonts w:ascii="Times New Roman" w:hAnsi="Times New Roman"/>
          <w:sz w:val="24"/>
          <w:szCs w:val="24"/>
        </w:rPr>
        <w:t>ки» (</w:t>
      </w:r>
      <w:proofErr w:type="spellStart"/>
      <w:r w:rsidRPr="00C2398F"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 w:rsidRPr="00C2398F">
        <w:rPr>
          <w:rFonts w:ascii="Times New Roman" w:hAnsi="Times New Roman"/>
          <w:sz w:val="24"/>
          <w:szCs w:val="24"/>
        </w:rPr>
        <w:t>), «</w:t>
      </w:r>
      <w:proofErr w:type="gramStart"/>
      <w:r w:rsidRPr="00C2398F">
        <w:rPr>
          <w:rFonts w:ascii="Times New Roman" w:hAnsi="Times New Roman"/>
          <w:sz w:val="24"/>
          <w:szCs w:val="24"/>
        </w:rPr>
        <w:t>Часы-солнышко</w:t>
      </w:r>
      <w:proofErr w:type="gramEnd"/>
      <w:r w:rsidRPr="00C2398F">
        <w:rPr>
          <w:rFonts w:ascii="Times New Roman" w:hAnsi="Times New Roman"/>
          <w:sz w:val="24"/>
          <w:szCs w:val="24"/>
        </w:rPr>
        <w:t>» (</w:t>
      </w:r>
      <w:proofErr w:type="spellStart"/>
      <w:r w:rsidRPr="00C2398F">
        <w:rPr>
          <w:rFonts w:ascii="Times New Roman" w:hAnsi="Times New Roman"/>
          <w:sz w:val="24"/>
          <w:szCs w:val="24"/>
        </w:rPr>
        <w:t>тестопластика</w:t>
      </w:r>
      <w:proofErr w:type="spellEnd"/>
      <w:r w:rsidRPr="00C2398F">
        <w:rPr>
          <w:rFonts w:ascii="Times New Roman" w:hAnsi="Times New Roman"/>
          <w:sz w:val="24"/>
          <w:szCs w:val="24"/>
        </w:rPr>
        <w:t>).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Конструирование из природного материала «Настенные часы» (</w:t>
      </w:r>
      <w:proofErr w:type="gramStart"/>
      <w:r w:rsidRPr="00C2398F">
        <w:rPr>
          <w:rFonts w:ascii="Times New Roman" w:hAnsi="Times New Roman"/>
          <w:sz w:val="24"/>
          <w:szCs w:val="24"/>
        </w:rPr>
        <w:t>коллективная</w:t>
      </w:r>
      <w:proofErr w:type="gramEnd"/>
      <w:r w:rsidRPr="00C2398F">
        <w:rPr>
          <w:rFonts w:ascii="Times New Roman" w:hAnsi="Times New Roman"/>
          <w:sz w:val="24"/>
          <w:szCs w:val="24"/>
        </w:rPr>
        <w:t>).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Аппликация «Наручные часы».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Дидактическая игры</w:t>
      </w:r>
      <w:proofErr w:type="gramStart"/>
      <w:r w:rsidRPr="00C239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398F">
        <w:rPr>
          <w:rFonts w:ascii="Times New Roman" w:hAnsi="Times New Roman"/>
          <w:sz w:val="24"/>
          <w:szCs w:val="24"/>
        </w:rPr>
        <w:t xml:space="preserve"> «Путешествие в страну часов», «Всё о времени», «Часы», «Успей вовремя», «Тик-так», «Поможем </w:t>
      </w:r>
      <w:proofErr w:type="spellStart"/>
      <w:r w:rsidRPr="00C2398F">
        <w:rPr>
          <w:rFonts w:ascii="Times New Roman" w:hAnsi="Times New Roman"/>
          <w:sz w:val="24"/>
          <w:szCs w:val="24"/>
        </w:rPr>
        <w:t>Элли</w:t>
      </w:r>
      <w:proofErr w:type="spellEnd"/>
      <w:r w:rsidRPr="00C2398F">
        <w:rPr>
          <w:rFonts w:ascii="Times New Roman" w:hAnsi="Times New Roman"/>
          <w:sz w:val="24"/>
          <w:szCs w:val="24"/>
        </w:rPr>
        <w:t xml:space="preserve"> вернуться домой», «Назови предыдущее и последу</w:t>
      </w:r>
      <w:r>
        <w:rPr>
          <w:rFonts w:ascii="Times New Roman" w:hAnsi="Times New Roman"/>
          <w:sz w:val="24"/>
          <w:szCs w:val="24"/>
        </w:rPr>
        <w:t>ю</w:t>
      </w:r>
      <w:r w:rsidRPr="00C2398F">
        <w:rPr>
          <w:rFonts w:ascii="Times New Roman" w:hAnsi="Times New Roman"/>
          <w:sz w:val="24"/>
          <w:szCs w:val="24"/>
        </w:rPr>
        <w:t>щее число», «Назови сутки», «Мои первые часы»</w:t>
      </w:r>
      <w:proofErr w:type="gramStart"/>
      <w:r w:rsidRPr="00C2398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398F">
        <w:rPr>
          <w:rFonts w:ascii="Times New Roman" w:hAnsi="Times New Roman"/>
          <w:sz w:val="24"/>
          <w:szCs w:val="24"/>
        </w:rPr>
        <w:t xml:space="preserve"> «Мой день», «Время», «Учим время», «Четвёртый лишний», «Какие часы сломались?», «Когда это бывает?», «О чём нам солнце говорит?».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Создание проблемно-игровой ситуации «Что будет, если часы остановятся?», «Вы долго гуляли, как определить без часов, что пора идти домой?»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Проведение исследования с макетами часов (могут ли показывать часы давних времен точное время).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Создание альбома «Часы»</w:t>
      </w:r>
      <w:r w:rsidRPr="00C2398F">
        <w:rPr>
          <w:rFonts w:ascii="Times New Roman" w:hAnsi="Times New Roman"/>
          <w:sz w:val="24"/>
          <w:szCs w:val="24"/>
        </w:rPr>
        <w:t>, «Самые известные часы в мире».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НОД «Социализация» с элементами экспериментирования «Путешествие в прошлое часов»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НОД</w:t>
      </w:r>
      <w:r w:rsidRPr="00C2398F">
        <w:rPr>
          <w:rFonts w:ascii="Times New Roman" w:hAnsi="Times New Roman"/>
          <w:sz w:val="24"/>
          <w:szCs w:val="24"/>
        </w:rPr>
        <w:t>. Развитие речи на тему</w:t>
      </w:r>
      <w:proofErr w:type="gramStart"/>
      <w:r w:rsidRPr="00C239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398F">
        <w:rPr>
          <w:rFonts w:ascii="Times New Roman" w:hAnsi="Times New Roman"/>
          <w:sz w:val="24"/>
          <w:szCs w:val="24"/>
        </w:rPr>
        <w:t xml:space="preserve"> «Удивительный мир часов. Знакомство с часами», «Мы живём по часам», « Какие бывают часы?».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НОД</w:t>
      </w:r>
      <w:r w:rsidRPr="00C2398F">
        <w:rPr>
          <w:rFonts w:ascii="Times New Roman" w:hAnsi="Times New Roman"/>
          <w:sz w:val="24"/>
          <w:szCs w:val="24"/>
        </w:rPr>
        <w:t>. Математическое развитие «Волшебные часы», «Знакомство с часами», «Определение времени по часам».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Создание презентации «Путешествие в прошлое часов»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Изготовление макетов солнечных, цветочных, водяных, огненных часов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Экскурсии: «Магазин часов», «Часовая мастерская».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Работа с родителями: рисование совместно с детьми старинных часов (для выставки).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Просьба принести для мини-музея группы «Мир часов» интересные экспонаты.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Совместная деятельность детей и родителей (создание коллекции часов)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 xml:space="preserve">Консультации для </w:t>
      </w:r>
      <w:proofErr w:type="gramStart"/>
      <w:r w:rsidRPr="00C2398F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C2398F">
        <w:rPr>
          <w:rFonts w:ascii="Times New Roman" w:hAnsi="Times New Roman"/>
          <w:sz w:val="24"/>
          <w:szCs w:val="24"/>
        </w:rPr>
        <w:t xml:space="preserve"> «Какие бывают часы?», «Прочитайте детям», «Мои первые часы», «Формирование чувства времени у детей старшего дошкольного возраста», «Как наблюдать часы, не будучи несчастными», «Отмечаем день часов».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3 этап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398F">
        <w:rPr>
          <w:rFonts w:ascii="Times New Roman" w:hAnsi="Times New Roman"/>
          <w:b/>
          <w:bCs/>
          <w:sz w:val="24"/>
          <w:szCs w:val="24"/>
        </w:rPr>
        <w:t>- заключительный.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2398F">
        <w:rPr>
          <w:rFonts w:ascii="Times New Roman" w:hAnsi="Times New Roman"/>
          <w:sz w:val="24"/>
          <w:szCs w:val="24"/>
        </w:rPr>
        <w:t>обобщение полученного опыта.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 xml:space="preserve"> Создание мини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- музея «Мир часов»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Создание коллекции современных часов (наручные)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 xml:space="preserve"> Создание альбома детских рисунков «Такие разные часы».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Создание альбома «Часы»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Создание презентаций «Путешествие в прошлое часов», «Цветочные часы».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Подборка разнообразных видов часов с их подробным описанием.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 xml:space="preserve">Подборка энциклопедий «Часы». 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Подборка детских книг о часах и времени.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661EF">
        <w:rPr>
          <w:rFonts w:ascii="Times New Roman" w:hAnsi="Times New Roman"/>
          <w:b/>
          <w:sz w:val="24"/>
          <w:szCs w:val="24"/>
        </w:rPr>
        <w:t>Информационное обеспечение проекта:</w:t>
      </w:r>
    </w:p>
    <w:p w:rsidR="00622006" w:rsidRPr="005661EF" w:rsidRDefault="00622006" w:rsidP="0062200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398F">
        <w:rPr>
          <w:rFonts w:ascii="Times New Roman" w:hAnsi="Times New Roman"/>
          <w:sz w:val="24"/>
          <w:szCs w:val="24"/>
        </w:rPr>
        <w:t>Рекоменда</w:t>
      </w:r>
      <w:r>
        <w:rPr>
          <w:rFonts w:ascii="Times New Roman" w:hAnsi="Times New Roman"/>
          <w:sz w:val="24"/>
          <w:szCs w:val="24"/>
        </w:rPr>
        <w:t>ции, консультации для родителей</w:t>
      </w:r>
      <w:r w:rsidRPr="00C2398F">
        <w:rPr>
          <w:rFonts w:ascii="Times New Roman" w:hAnsi="Times New Roman"/>
          <w:sz w:val="24"/>
          <w:szCs w:val="24"/>
        </w:rPr>
        <w:t>, стихи, загадки, конспекты занятий, альбомы для рассматривания, дидактич</w:t>
      </w:r>
      <w:r>
        <w:rPr>
          <w:rFonts w:ascii="Times New Roman" w:hAnsi="Times New Roman"/>
          <w:sz w:val="24"/>
          <w:szCs w:val="24"/>
        </w:rPr>
        <w:t>еские игры, книги, энциклопедии</w:t>
      </w:r>
      <w:r w:rsidRPr="00C2398F">
        <w:rPr>
          <w:rFonts w:ascii="Times New Roman" w:hAnsi="Times New Roman"/>
          <w:sz w:val="24"/>
          <w:szCs w:val="24"/>
        </w:rPr>
        <w:t>.</w:t>
      </w:r>
      <w:proofErr w:type="gramEnd"/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98F">
        <w:rPr>
          <w:rFonts w:ascii="Times New Roman" w:hAnsi="Times New Roman"/>
          <w:b/>
          <w:bCs/>
          <w:sz w:val="24"/>
          <w:szCs w:val="24"/>
        </w:rPr>
        <w:t>При создании мини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398F">
        <w:rPr>
          <w:rFonts w:ascii="Times New Roman" w:hAnsi="Times New Roman"/>
          <w:b/>
          <w:bCs/>
          <w:sz w:val="24"/>
          <w:szCs w:val="24"/>
        </w:rPr>
        <w:t xml:space="preserve">- музея «Мир часов» </w:t>
      </w:r>
      <w:r>
        <w:rPr>
          <w:rFonts w:ascii="Times New Roman" w:hAnsi="Times New Roman"/>
          <w:b/>
          <w:bCs/>
          <w:sz w:val="24"/>
          <w:szCs w:val="24"/>
        </w:rPr>
        <w:t>были поставлены</w:t>
      </w:r>
      <w:r w:rsidRPr="00C2398F">
        <w:rPr>
          <w:rFonts w:ascii="Times New Roman" w:hAnsi="Times New Roman"/>
          <w:b/>
          <w:bCs/>
          <w:sz w:val="24"/>
          <w:szCs w:val="24"/>
        </w:rPr>
        <w:t xml:space="preserve"> следующие задачи: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формировать музейную культуру, внутреннюю духовную потребность в посещении музеев;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формировать представление о музее как об особом источнике культурно-исторического опыта человечества;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формировать бережное отношение к музейному предмету как к части материальной и духовной культуры;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 формировать визуальную грамотность (наблюдательность, умение в элементарной форме анализировать и обобщать зрительные впечатления, эмоционально переживать визуальный образ, а также творчески воспринимать и осмыслять увиденное);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 xml:space="preserve">пробуждать интерес детей к истории родного края через историческое и культурное наследие; 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98F">
        <w:rPr>
          <w:rFonts w:ascii="Times New Roman" w:hAnsi="Times New Roman"/>
          <w:sz w:val="24"/>
          <w:szCs w:val="24"/>
        </w:rPr>
        <w:t>дать элементарные знания об окружающем.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398F">
        <w:rPr>
          <w:rFonts w:ascii="Times New Roman" w:hAnsi="Times New Roman"/>
          <w:sz w:val="24"/>
          <w:szCs w:val="24"/>
        </w:rPr>
        <w:t xml:space="preserve">заинтересованность родителей совместным с детьми посещением музеев; </w:t>
      </w: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Pr="005661EF" w:rsidRDefault="00622006" w:rsidP="0062200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661EF"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</w:p>
    <w:p w:rsidR="00622006" w:rsidRDefault="00622006" w:rsidP="0062200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2398F">
        <w:rPr>
          <w:rFonts w:ascii="Times New Roman" w:hAnsi="Times New Roman"/>
          <w:sz w:val="24"/>
          <w:szCs w:val="24"/>
        </w:rPr>
        <w:t>Дыбина</w:t>
      </w:r>
      <w:proofErr w:type="spellEnd"/>
      <w:r w:rsidRPr="00C239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398F">
        <w:rPr>
          <w:rFonts w:ascii="Times New Roman" w:hAnsi="Times New Roman"/>
          <w:sz w:val="24"/>
          <w:szCs w:val="24"/>
        </w:rPr>
        <w:t>О.</w:t>
      </w:r>
      <w:proofErr w:type="gramEnd"/>
      <w:r w:rsidRPr="00C2398F">
        <w:rPr>
          <w:rFonts w:ascii="Times New Roman" w:hAnsi="Times New Roman"/>
          <w:sz w:val="24"/>
          <w:szCs w:val="24"/>
        </w:rPr>
        <w:t xml:space="preserve"> Что было до. – М.: Издательство «Творческий центр», 2001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2398F">
        <w:rPr>
          <w:rFonts w:ascii="Times New Roman" w:hAnsi="Times New Roman"/>
          <w:sz w:val="24"/>
          <w:szCs w:val="24"/>
        </w:rPr>
        <w:t>Кобитина</w:t>
      </w:r>
      <w:proofErr w:type="spellEnd"/>
      <w:r w:rsidRPr="00C2398F">
        <w:rPr>
          <w:rFonts w:ascii="Times New Roman" w:hAnsi="Times New Roman"/>
          <w:sz w:val="24"/>
          <w:szCs w:val="24"/>
        </w:rPr>
        <w:t xml:space="preserve"> И. Дошкольникам о технике. – М.: Издательство «Просвещение», 1991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2398F">
        <w:rPr>
          <w:rFonts w:ascii="Times New Roman" w:hAnsi="Times New Roman"/>
          <w:sz w:val="24"/>
          <w:szCs w:val="24"/>
        </w:rPr>
        <w:t>Гризик</w:t>
      </w:r>
      <w:proofErr w:type="spellEnd"/>
      <w:proofErr w:type="gramStart"/>
      <w:r w:rsidRPr="00C2398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2398F">
        <w:rPr>
          <w:rFonts w:ascii="Times New Roman" w:hAnsi="Times New Roman"/>
          <w:sz w:val="24"/>
          <w:szCs w:val="24"/>
        </w:rPr>
        <w:t>Я познаю мир.- М: Издательство «Просвещение», 1995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2398F">
        <w:rPr>
          <w:rFonts w:ascii="Times New Roman" w:hAnsi="Times New Roman"/>
          <w:sz w:val="24"/>
          <w:szCs w:val="24"/>
        </w:rPr>
        <w:t>Глухова</w:t>
      </w:r>
      <w:proofErr w:type="spellEnd"/>
      <w:r w:rsidRPr="00C2398F">
        <w:rPr>
          <w:rFonts w:ascii="Times New Roman" w:hAnsi="Times New Roman"/>
          <w:sz w:val="24"/>
          <w:szCs w:val="24"/>
        </w:rPr>
        <w:t xml:space="preserve"> Н. Колесо времени. // Обруч № 6 – 2005. с 14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5. Савенков. А. Маленький исследователь. Как научить дошкольника приобретать знания. – Самара</w:t>
      </w:r>
      <w:proofErr w:type="gramStart"/>
      <w:r w:rsidRPr="00C2398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2398F">
        <w:rPr>
          <w:rFonts w:ascii="Times New Roman" w:hAnsi="Times New Roman"/>
          <w:sz w:val="24"/>
          <w:szCs w:val="24"/>
        </w:rPr>
        <w:t>Издательство «Учебная литература», 2000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6. Савенков А. Методика проведения учебных исследований в детском саду. - Самара</w:t>
      </w:r>
      <w:proofErr w:type="gramStart"/>
      <w:r w:rsidRPr="00C2398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2398F">
        <w:rPr>
          <w:rFonts w:ascii="Times New Roman" w:hAnsi="Times New Roman"/>
          <w:sz w:val="24"/>
          <w:szCs w:val="24"/>
        </w:rPr>
        <w:t>Издательство «Учебная литература»,2004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C2398F">
        <w:rPr>
          <w:rFonts w:ascii="Times New Roman" w:hAnsi="Times New Roman"/>
          <w:sz w:val="24"/>
          <w:szCs w:val="24"/>
        </w:rPr>
        <w:t>Зарипова</w:t>
      </w:r>
      <w:proofErr w:type="spellEnd"/>
      <w:r w:rsidRPr="00C2398F">
        <w:rPr>
          <w:rFonts w:ascii="Times New Roman" w:hAnsi="Times New Roman"/>
          <w:sz w:val="24"/>
          <w:szCs w:val="24"/>
        </w:rPr>
        <w:t xml:space="preserve"> А. Элементарная поисковая деятельность в детском саду. // Дошкольное воспитание № 7 – 1994. с 43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>8. Савенков А. Исследовательские методы обучения в дошкольном образовании. // Дошкольное воспитание № 4 – 2006. с 10</w:t>
      </w:r>
    </w:p>
    <w:p w:rsidR="00622006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398F">
        <w:rPr>
          <w:rFonts w:ascii="Times New Roman" w:hAnsi="Times New Roman"/>
          <w:sz w:val="24"/>
          <w:szCs w:val="24"/>
        </w:rPr>
        <w:t xml:space="preserve">9. Д. </w:t>
      </w:r>
      <w:proofErr w:type="spellStart"/>
      <w:r w:rsidRPr="00C2398F">
        <w:rPr>
          <w:rFonts w:ascii="Times New Roman" w:hAnsi="Times New Roman"/>
          <w:sz w:val="24"/>
          <w:szCs w:val="24"/>
        </w:rPr>
        <w:t>Галенс</w:t>
      </w:r>
      <w:proofErr w:type="spellEnd"/>
      <w:r w:rsidRPr="00C2398F">
        <w:rPr>
          <w:rFonts w:ascii="Times New Roman" w:hAnsi="Times New Roman"/>
          <w:sz w:val="24"/>
          <w:szCs w:val="24"/>
        </w:rPr>
        <w:t>. Книга ответов для почемучки.- Харьков</w:t>
      </w:r>
      <w:proofErr w:type="gramStart"/>
      <w:r w:rsidRPr="00C2398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2398F">
        <w:rPr>
          <w:rFonts w:ascii="Times New Roman" w:hAnsi="Times New Roman"/>
          <w:sz w:val="24"/>
          <w:szCs w:val="24"/>
        </w:rPr>
        <w:t>Издательство «Книжный клуб семейного досуга», 2006</w:t>
      </w:r>
    </w:p>
    <w:p w:rsidR="00622006" w:rsidRPr="009F6260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Pr="009F6260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Pr="009F6260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jc w:val="both"/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Pr="009F6260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Pr="009F6260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Pr="009F6260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Default="00622006" w:rsidP="00622006">
      <w:pPr>
        <w:rPr>
          <w:rFonts w:ascii="Times New Roman" w:hAnsi="Times New Roman"/>
          <w:sz w:val="24"/>
          <w:szCs w:val="24"/>
        </w:rPr>
      </w:pPr>
    </w:p>
    <w:p w:rsidR="00622006" w:rsidRPr="009F6260" w:rsidRDefault="00622006" w:rsidP="00622006">
      <w:pPr>
        <w:jc w:val="center"/>
        <w:rPr>
          <w:rFonts w:ascii="Times New Roman" w:hAnsi="Times New Roman"/>
          <w:b/>
          <w:sz w:val="28"/>
          <w:szCs w:val="28"/>
        </w:rPr>
      </w:pPr>
      <w:r w:rsidRPr="009F6260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622006" w:rsidRPr="009F6260" w:rsidRDefault="00622006" w:rsidP="00622006">
      <w:pPr>
        <w:rPr>
          <w:rFonts w:ascii="Times New Roman" w:hAnsi="Times New Roman"/>
          <w:b/>
          <w:sz w:val="28"/>
          <w:szCs w:val="28"/>
        </w:rPr>
      </w:pPr>
    </w:p>
    <w:p w:rsidR="00622006" w:rsidRPr="009F6260" w:rsidRDefault="00622006" w:rsidP="006220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F6260">
        <w:rPr>
          <w:rFonts w:ascii="Times New Roman" w:hAnsi="Times New Roman"/>
          <w:sz w:val="28"/>
          <w:szCs w:val="28"/>
        </w:rPr>
        <w:t xml:space="preserve">Приглашаем вас к участию в новом проекте </w:t>
      </w:r>
      <w:r>
        <w:rPr>
          <w:rFonts w:ascii="Times New Roman" w:hAnsi="Times New Roman"/>
          <w:b/>
          <w:bCs/>
          <w:sz w:val="28"/>
          <w:szCs w:val="28"/>
        </w:rPr>
        <w:t>«Удивительный мир часов»</w:t>
      </w:r>
    </w:p>
    <w:p w:rsidR="00622006" w:rsidRPr="009F6260" w:rsidRDefault="00622006" w:rsidP="00622006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22006" w:rsidRPr="009F6260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6260">
        <w:rPr>
          <w:rFonts w:ascii="Times New Roman" w:hAnsi="Times New Roman"/>
          <w:sz w:val="24"/>
          <w:szCs w:val="24"/>
        </w:rPr>
        <w:t xml:space="preserve">Цель данного проекта – дать детям представление о понятии времени, для чего нужны часы, какие бывают часы. </w:t>
      </w:r>
    </w:p>
    <w:p w:rsidR="00622006" w:rsidRPr="009F6260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6260">
        <w:rPr>
          <w:rFonts w:ascii="Times New Roman" w:hAnsi="Times New Roman"/>
          <w:sz w:val="24"/>
          <w:szCs w:val="24"/>
        </w:rPr>
        <w:t>Темой вашего  проекта может стать: «Часы у меня дома», «Часы моей бабушки», «Что я знаю о часах», «Какие бывают часы?», «Пространство и время», «Что такое время?», «Живые часы»; «Солнечные часы или часы на небе», «Часы без стрелок (песочные часы)»; «Механические часы»; «Живые барометры времени (цветочные часы)», «Самые известные часы в мире» и т.п.</w:t>
      </w:r>
    </w:p>
    <w:p w:rsidR="00622006" w:rsidRPr="009F6260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6260">
        <w:rPr>
          <w:rFonts w:ascii="Times New Roman" w:hAnsi="Times New Roman"/>
          <w:sz w:val="24"/>
          <w:szCs w:val="24"/>
        </w:rPr>
        <w:t>Возможны творческие работы – поделки и литературные сочинения (сказки и рассказы о часах).</w:t>
      </w:r>
    </w:p>
    <w:p w:rsidR="00622006" w:rsidRPr="009F6260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6260">
        <w:rPr>
          <w:rFonts w:ascii="Times New Roman" w:hAnsi="Times New Roman"/>
          <w:sz w:val="24"/>
          <w:szCs w:val="24"/>
        </w:rPr>
        <w:t>Творческие работы можно представлять в виде макетов, поделок, презентаций, в печатном виде и т.п. художественно оформленные.</w:t>
      </w:r>
    </w:p>
    <w:p w:rsidR="00622006" w:rsidRPr="009F6260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6260">
        <w:rPr>
          <w:rFonts w:ascii="Times New Roman" w:hAnsi="Times New Roman"/>
          <w:sz w:val="24"/>
          <w:szCs w:val="24"/>
        </w:rPr>
        <w:t>Планируется из творческих работ и интересных предметов создать мини-музей часов. Принимаются в музей различные экспонаты: часы, книги, альбомы и т.д.</w:t>
      </w:r>
    </w:p>
    <w:p w:rsidR="00622006" w:rsidRPr="009F6260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6260">
        <w:rPr>
          <w:rFonts w:ascii="Times New Roman" w:hAnsi="Times New Roman"/>
          <w:sz w:val="24"/>
          <w:szCs w:val="24"/>
        </w:rPr>
        <w:t>Творческих успехов в работе над детско-родительскими проектами.</w:t>
      </w:r>
    </w:p>
    <w:p w:rsidR="00622006" w:rsidRPr="009F6260" w:rsidRDefault="00622006" w:rsidP="0062200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6260">
        <w:rPr>
          <w:rFonts w:ascii="Times New Roman" w:hAnsi="Times New Roman"/>
          <w:sz w:val="24"/>
          <w:szCs w:val="24"/>
        </w:rPr>
        <w:t>Ждем предста</w:t>
      </w:r>
      <w:r>
        <w:rPr>
          <w:rFonts w:ascii="Times New Roman" w:hAnsi="Times New Roman"/>
          <w:sz w:val="24"/>
          <w:szCs w:val="24"/>
        </w:rPr>
        <w:t>вление работ до 1 декабря</w:t>
      </w:r>
      <w:r w:rsidRPr="009F6260">
        <w:rPr>
          <w:rFonts w:ascii="Times New Roman" w:hAnsi="Times New Roman"/>
          <w:sz w:val="24"/>
          <w:szCs w:val="24"/>
        </w:rPr>
        <w:t>.</w:t>
      </w:r>
    </w:p>
    <w:p w:rsidR="00622006" w:rsidRPr="009F6260" w:rsidRDefault="00D01C53" w:rsidP="00622006">
      <w:pPr>
        <w:spacing w:line="276" w:lineRule="auto"/>
        <w:rPr>
          <w:rFonts w:ascii="Times New Roman" w:hAnsi="Times New Roman"/>
          <w:sz w:val="28"/>
          <w:szCs w:val="28"/>
        </w:rPr>
      </w:pPr>
      <w:hyperlink r:id="rId5" w:tgtFrame="_blank" w:history="1"/>
    </w:p>
    <w:p w:rsidR="00622006" w:rsidRPr="009F6260" w:rsidRDefault="00622006" w:rsidP="00622006">
      <w:pPr>
        <w:rPr>
          <w:rFonts w:ascii="Times New Roman" w:hAnsi="Times New Roman"/>
          <w:sz w:val="28"/>
          <w:szCs w:val="28"/>
        </w:rPr>
      </w:pPr>
    </w:p>
    <w:p w:rsidR="00622006" w:rsidRPr="009F6260" w:rsidRDefault="00622006" w:rsidP="00622006">
      <w:pPr>
        <w:rPr>
          <w:rFonts w:ascii="Times New Roman" w:hAnsi="Times New Roman"/>
          <w:sz w:val="28"/>
          <w:szCs w:val="28"/>
        </w:rPr>
      </w:pPr>
    </w:p>
    <w:p w:rsidR="00622006" w:rsidRPr="009F6260" w:rsidRDefault="00622006" w:rsidP="00622006">
      <w:pPr>
        <w:rPr>
          <w:rFonts w:ascii="Times New Roman" w:hAnsi="Times New Roman"/>
          <w:sz w:val="28"/>
          <w:szCs w:val="28"/>
        </w:rPr>
      </w:pPr>
    </w:p>
    <w:p w:rsidR="00622006" w:rsidRPr="009F6260" w:rsidRDefault="00622006" w:rsidP="00622006">
      <w:pPr>
        <w:rPr>
          <w:rFonts w:ascii="Times New Roman" w:hAnsi="Times New Roman"/>
          <w:sz w:val="28"/>
          <w:szCs w:val="28"/>
        </w:rPr>
      </w:pPr>
    </w:p>
    <w:p w:rsidR="00622006" w:rsidRPr="009F6260" w:rsidRDefault="00622006" w:rsidP="00622006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-1905</wp:posOffset>
            </wp:positionV>
            <wp:extent cx="1913890" cy="2524125"/>
            <wp:effectExtent l="19050" t="0" r="0" b="0"/>
            <wp:wrapSquare wrapText="left"/>
            <wp:docPr id="2" name="Рисунок 1" descr="https://img04.rl0.ru/b2eb061c9fb85d0f3d24eae45017e1ec/c239x315/multiki-kartinki.narod.ru/krasavica/Beauty21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04.rl0.ru/b2eb061c9fb85d0f3d24eae45017e1ec/c239x315/multiki-kartinki.narod.ru/krasavica/Beauty21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</w:t>
      </w:r>
    </w:p>
    <w:p w:rsidR="00622006" w:rsidRPr="009F6260" w:rsidRDefault="00622006" w:rsidP="00622006">
      <w:pPr>
        <w:rPr>
          <w:rFonts w:ascii="Times New Roman" w:hAnsi="Times New Roman"/>
          <w:sz w:val="28"/>
          <w:szCs w:val="28"/>
        </w:rPr>
      </w:pPr>
    </w:p>
    <w:p w:rsidR="00622006" w:rsidRPr="009F6260" w:rsidRDefault="00622006" w:rsidP="00622006">
      <w:pPr>
        <w:rPr>
          <w:rFonts w:ascii="Times New Roman" w:hAnsi="Times New Roman"/>
          <w:sz w:val="28"/>
          <w:szCs w:val="28"/>
        </w:rPr>
      </w:pPr>
    </w:p>
    <w:p w:rsidR="00622006" w:rsidRPr="009F6260" w:rsidRDefault="00622006" w:rsidP="00622006"/>
    <w:p w:rsidR="00622006" w:rsidRPr="009F6260" w:rsidRDefault="00622006" w:rsidP="00622006"/>
    <w:p w:rsidR="00622006" w:rsidRPr="009F6260" w:rsidRDefault="00622006" w:rsidP="00622006"/>
    <w:p w:rsidR="00622006" w:rsidRDefault="00622006" w:rsidP="00622006"/>
    <w:p w:rsidR="00622006" w:rsidRDefault="00622006" w:rsidP="00622006"/>
    <w:p w:rsidR="00622006" w:rsidRDefault="00622006" w:rsidP="00622006"/>
    <w:p w:rsidR="00622006" w:rsidRDefault="00622006" w:rsidP="00622006"/>
    <w:p w:rsidR="00622006" w:rsidRDefault="00622006" w:rsidP="00622006"/>
    <w:p w:rsidR="00622006" w:rsidRDefault="00622006" w:rsidP="00622006"/>
    <w:p w:rsidR="00622006" w:rsidRDefault="00622006" w:rsidP="00622006">
      <w:r>
        <w:t xml:space="preserve">                                      </w:t>
      </w:r>
    </w:p>
    <w:p w:rsidR="00622006" w:rsidRDefault="00622006" w:rsidP="00622006"/>
    <w:p w:rsidR="00622006" w:rsidRDefault="00622006" w:rsidP="00622006"/>
    <w:p w:rsidR="00622006" w:rsidRDefault="00622006" w:rsidP="00622006"/>
    <w:p w:rsidR="00622006" w:rsidRDefault="00622006" w:rsidP="00622006"/>
    <w:p w:rsidR="00622006" w:rsidRDefault="00622006" w:rsidP="00622006"/>
    <w:p w:rsidR="00622006" w:rsidRDefault="00622006" w:rsidP="00622006">
      <w:r>
        <w:rPr>
          <w:rFonts w:ascii="Times New Roman" w:hAnsi="Times New Roman"/>
          <w:noProof/>
          <w:sz w:val="24"/>
          <w:szCs w:val="24"/>
        </w:rPr>
        <w:lastRenderedPageBreak/>
        <w:t xml:space="preserve">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214" cy="2581275"/>
            <wp:effectExtent l="19050" t="0" r="0" b="0"/>
            <wp:docPr id="6" name="Рисунок 6" descr="P_20181204_153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_20181204_1536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214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06" w:rsidRDefault="00622006" w:rsidP="00622006"/>
    <w:p w:rsidR="00622006" w:rsidRPr="009F6260" w:rsidRDefault="00622006" w:rsidP="00622006"/>
    <w:p w:rsidR="00622006" w:rsidRPr="009F6260" w:rsidRDefault="00622006" w:rsidP="00622006"/>
    <w:p w:rsidR="00622006" w:rsidRPr="009F6260" w:rsidRDefault="00622006" w:rsidP="00622006">
      <w:r>
        <w:t xml:space="preserve">                 </w:t>
      </w:r>
    </w:p>
    <w:p w:rsidR="00622006" w:rsidRPr="009F6260" w:rsidRDefault="00622006" w:rsidP="00622006"/>
    <w:p w:rsidR="00622006" w:rsidRPr="009F6260" w:rsidRDefault="00622006" w:rsidP="00622006"/>
    <w:p w:rsidR="00622006" w:rsidRDefault="00622006" w:rsidP="00622006">
      <w:pPr>
        <w:tabs>
          <w:tab w:val="left" w:pos="59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19625" cy="2600325"/>
            <wp:effectExtent l="19050" t="0" r="9525" b="0"/>
            <wp:docPr id="3" name="Рисунок 9" descr="P_20181205_13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_20181205_1315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E4" w:rsidRDefault="00737BE4"/>
    <w:sectPr w:rsidR="00737BE4" w:rsidSect="0073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006"/>
    <w:rsid w:val="00622006"/>
    <w:rsid w:val="00737BE4"/>
    <w:rsid w:val="0096106A"/>
    <w:rsid w:val="00D0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0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multiki-kartinki.narod.ru/krasavica/Beauty21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1760</Words>
  <Characters>10037</Characters>
  <Application>Microsoft Office Word</Application>
  <DocSecurity>0</DocSecurity>
  <Lines>83</Lines>
  <Paragraphs>23</Paragraphs>
  <ScaleCrop>false</ScaleCrop>
  <Company>Microsoft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2019-06-11T16:07:00Z</dcterms:created>
  <dcterms:modified xsi:type="dcterms:W3CDTF">2019-07-11T12:41:00Z</dcterms:modified>
</cp:coreProperties>
</file>