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1" w:rsidRPr="00176661" w:rsidRDefault="00176661" w:rsidP="00176661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6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176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176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уроках русского языка и литературы».</w:t>
      </w:r>
    </w:p>
    <w:p w:rsidR="00381CD2" w:rsidRPr="00B72EF9" w:rsidRDefault="00381CD2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ЗДОРОВЬЕ </w:t>
      </w:r>
      <w:r w:rsidRPr="00B72EF9">
        <w:rPr>
          <w:rFonts w:ascii="Times New Roman" w:hAnsi="Times New Roman" w:cs="Times New Roman"/>
          <w:sz w:val="28"/>
          <w:szCs w:val="28"/>
          <w:lang w:eastAsia="ru-RU"/>
        </w:rPr>
        <w:t>— это состояние полного физического,</w:t>
      </w:r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и </w:t>
      </w:r>
    </w:p>
    <w:p w:rsidR="00873369" w:rsidRPr="00B72EF9" w:rsidRDefault="00381CD2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z w:val="28"/>
          <w:szCs w:val="28"/>
          <w:lang w:eastAsia="ru-RU"/>
        </w:rPr>
        <w:t>духовного комфорта, а не только отсутствие болезней и недомоганий.</w:t>
      </w:r>
    </w:p>
    <w:p w:rsidR="00381CD2" w:rsidRPr="00B72EF9" w:rsidRDefault="00873369" w:rsidP="00B72EF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2EF9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 человека для н</w:t>
      </w:r>
      <w:r w:rsidRPr="00B72E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ашего времени – одна из важных </w:t>
      </w:r>
      <w:r w:rsidRPr="00B72E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тем. </w:t>
      </w:r>
      <w:r w:rsidRPr="00B72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школьный период формируется здоровье человека на всю последующую жизнь.  </w:t>
      </w:r>
      <w:r w:rsidRPr="00B72EF9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Состояние здоровья российских школьников вызывает серьезную тревогу специалистов. Здоровье ребенка, его социально-психологическая адаптация, нормальный рост и развитие во многом определяются средой, в которой он живет.</w:t>
      </w:r>
      <w:r w:rsidRPr="00B72E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1CD2" w:rsidRPr="00B72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учитывая, что дети проводят в школе значительную часть дня, заниматься их здоровьем должны педагоги.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и литература-очень важные и сложные предметы. На этих уроках учащимся приходится много </w:t>
      </w:r>
      <w:proofErr w:type="spellStart"/>
      <w:proofErr w:type="gramStart"/>
      <w:r w:rsidRPr="00B72EF9">
        <w:rPr>
          <w:rFonts w:ascii="Times New Roman" w:hAnsi="Times New Roman" w:cs="Times New Roman"/>
          <w:sz w:val="28"/>
          <w:szCs w:val="28"/>
          <w:lang w:eastAsia="ru-RU"/>
        </w:rPr>
        <w:t>писать,быть</w:t>
      </w:r>
      <w:proofErr w:type="spellEnd"/>
      <w:proofErr w:type="gramEnd"/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внимательными, много читать. Поэтому учителю следует уделять особое внимание </w:t>
      </w:r>
      <w:proofErr w:type="spellStart"/>
      <w:r w:rsidRPr="00B72EF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технологиям.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2EF9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технологии – это совокупность приемов, методов, форм организации обучения школьников без ущерба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z w:val="28"/>
          <w:szCs w:val="28"/>
          <w:lang w:eastAsia="ru-RU"/>
        </w:rPr>
        <w:t>для их здоровья.</w:t>
      </w:r>
    </w:p>
    <w:p w:rsidR="00381CD2" w:rsidRPr="00B72EF9" w:rsidRDefault="00381CD2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Pr="00B72EF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урока: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81CD2"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="00381CD2" w:rsidRPr="00B72EF9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381CD2" w:rsidRPr="00B72EF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81CD2" w:rsidRPr="00B72EF9" w:rsidRDefault="00381CD2" w:rsidP="00B72E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7"/>
          <w:sz w:val="28"/>
          <w:szCs w:val="28"/>
          <w:lang w:eastAsia="ru-RU"/>
        </w:rPr>
        <w:t>2.</w:t>
      </w:r>
      <w:r w:rsidRPr="00B72EF9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число видов учебной деятельности: опрос, письмо, чтение,</w:t>
      </w:r>
      <w:r w:rsidRPr="00B72EF9">
        <w:rPr>
          <w:rFonts w:ascii="Times New Roman" w:hAnsi="Times New Roman" w:cs="Times New Roman"/>
          <w:spacing w:val="-7"/>
          <w:sz w:val="28"/>
          <w:szCs w:val="28"/>
          <w:lang w:eastAsia="ru-RU"/>
        </w:rPr>
        <w:br/>
      </w:r>
      <w:r w:rsidRPr="00B72E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рассказ, ответы на вопросы (норма - 4-7 за урок);</w:t>
      </w:r>
      <w:r w:rsidRPr="00B72EF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27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3.</w:t>
      </w:r>
      <w:r w:rsidR="00381CD2" w:rsidRPr="00B72EF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средняя продолжительность и частота чередования </w:t>
      </w:r>
      <w:r w:rsidR="00381CD2" w:rsidRPr="00B72EF9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различных видов учебной деятельности (норма - 7-10 минут).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29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4.</w:t>
      </w:r>
      <w:r w:rsidR="00381CD2"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виды деятельности: 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 w:rsidR="00381CD2"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словесный,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r w:rsidR="00381CD2" w:rsidRPr="00B72EF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наглядный,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381CD2" w:rsidRPr="00B72E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аудиовизуальный,</w:t>
      </w:r>
    </w:p>
    <w:p w:rsidR="00381CD2" w:rsidRPr="00B72EF9" w:rsidRDefault="00EC745F" w:rsidP="00B72EF9">
      <w:pPr>
        <w:pStyle w:val="a4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381CD2" w:rsidRPr="00B72E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самостоятельная работа.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Кабинет русского языка и литературы настраивает на рабочий лад: чистота, свежий воздух</w:t>
      </w:r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Учащимся предоставляю возможность выразить своё мнение, проявить самостоятельность. Наличие на уроке оздоровительного момента обязательно (норма: на 20-й минуте урока 1 минута из трёх лёгких упражнений с 3-4 повторениями).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Огромное значение имеет психологический климат на уроке: взаимоотношения между учителем и учениками, между учащимися; наличие эмоциональных разрядок; наличие внешней мотивации (похвала, поддержка); стимуляция внутренней мотивации (стремление больше узнать, интерес к изучаемому материалу).</w:t>
      </w:r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На уроках русского языка часто использую такой вид работы, как заочная экскурсия, который позволяет совмещать принципы </w:t>
      </w:r>
      <w:proofErr w:type="spellStart"/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и воспитательный потенциал.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Слайды презентации позволяют имитировать остановки в экскурсионном маршруте; используются разнообразные упражнения (тексты со словами, которые требуется поставить в нужную форму; выборочные диктанты; </w:t>
      </w:r>
      <w:r w:rsidRPr="00B72EF9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творческие диктанты; свободные диктанты, мини-сочинения и т.д.) Органично вписывается в структуру подобного урока и оздоровительный момент: учащимся предлагается сделать остановку в парке или сквере и размяться. Физкультминутка позволяет: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-снять усталость,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-дать отдых мышцам, органам слуха, восстановить силы ребенка,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-поднять детям настроение,</w:t>
      </w: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-помочь активизировать дыхание, усилить </w:t>
      </w:r>
      <w:proofErr w:type="spellStart"/>
      <w:r w:rsidRPr="00B72EF9">
        <w:rPr>
          <w:rFonts w:ascii="Times New Roman" w:hAnsi="Times New Roman" w:cs="Times New Roman"/>
          <w:color w:val="333333"/>
          <w:sz w:val="28"/>
          <w:szCs w:val="28"/>
        </w:rPr>
        <w:t>крово</w:t>
      </w:r>
      <w:proofErr w:type="spellEnd"/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- и </w:t>
      </w:r>
      <w:proofErr w:type="spellStart"/>
      <w:r w:rsidRPr="00B72EF9">
        <w:rPr>
          <w:rFonts w:ascii="Times New Roman" w:hAnsi="Times New Roman" w:cs="Times New Roman"/>
          <w:color w:val="333333"/>
          <w:sz w:val="28"/>
          <w:szCs w:val="28"/>
        </w:rPr>
        <w:t>лимфообращение</w:t>
      </w:r>
      <w:proofErr w:type="spellEnd"/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застойных участков в организме ребенка,</w:t>
      </w:r>
    </w:p>
    <w:p w:rsidR="00B72EF9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>- снять статическое напряжение.</w:t>
      </w:r>
      <w:r w:rsidR="00B72EF9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72EF9" w:rsidRDefault="00B72EF9" w:rsidP="001766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Уроки- игры, уроки- путешествия, уроки- интервью с радостью воспринимаются </w:t>
      </w:r>
      <w:proofErr w:type="spellStart"/>
      <w:proofErr w:type="gramStart"/>
      <w:r w:rsidRPr="00B72EF9">
        <w:rPr>
          <w:rFonts w:ascii="Times New Roman" w:hAnsi="Times New Roman" w:cs="Times New Roman"/>
          <w:color w:val="333333"/>
          <w:sz w:val="28"/>
          <w:szCs w:val="28"/>
        </w:rPr>
        <w:t>учениками.</w:t>
      </w:r>
      <w:r w:rsidR="007C7184" w:rsidRPr="00B72EF9">
        <w:rPr>
          <w:rFonts w:ascii="Times New Roman" w:hAnsi="Times New Roman" w:cs="Times New Roman"/>
          <w:color w:val="333333"/>
          <w:sz w:val="28"/>
          <w:szCs w:val="28"/>
        </w:rPr>
        <w:t>Психологический</w:t>
      </w:r>
      <w:proofErr w:type="spellEnd"/>
      <w:proofErr w:type="gramEnd"/>
      <w:r w:rsidR="007C7184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климат на уроках, где применяются </w:t>
      </w:r>
      <w:proofErr w:type="spellStart"/>
      <w:r w:rsidR="007C7184" w:rsidRPr="00B72EF9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="007C7184" w:rsidRPr="00B72EF9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технологии, всегда благоприятный.</w:t>
      </w:r>
      <w:r w:rsidRPr="00B7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EF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7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ичностно-ориентированный подход создает оптимальные условия для самовыражения учащихся, поскольку самовыражение выступает в роли эффективного способа закрепления тех или иных личных качеств, дифференцированный подход позволяет осуществлять учет особенностей класса, подбирать приемы, влияющие на появление и сохранение интереса к учебному материалу.</w:t>
      </w:r>
      <w:r w:rsidRPr="00B72E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72EF9" w:rsidRPr="00B72EF9" w:rsidRDefault="00B72EF9" w:rsidP="0017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Использование </w:t>
      </w:r>
      <w:proofErr w:type="spellStart"/>
      <w:r w:rsidRPr="00B72E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здоровьесберегающих</w:t>
      </w:r>
      <w:proofErr w:type="spellEnd"/>
      <w:r w:rsidRPr="00B72E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технологий на уроках </w:t>
      </w:r>
      <w:r w:rsidRPr="00B72EF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русского языка и литературы является необходимым в условиях </w:t>
      </w:r>
      <w:r w:rsidRPr="00B72E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современной действительности, </w:t>
      </w:r>
      <w:proofErr w:type="gramStart"/>
      <w:r w:rsidRPr="00B72E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учитель  учитывает</w:t>
      </w:r>
      <w:proofErr w:type="gramEnd"/>
      <w:r w:rsidRPr="00B72E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индивидуальные особенности учащихся и умеет подобрать для </w:t>
      </w:r>
      <w:r w:rsidRPr="00B72E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них наиболее оптимальные методы, формы и приемы учебной </w:t>
      </w:r>
      <w:r w:rsidRPr="00B72E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деятельности с тем, чтобы уровень успешности школьников </w:t>
      </w:r>
      <w:r w:rsidRPr="00B72E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постоянно повышался. Грамотное применение </w:t>
      </w:r>
      <w:proofErr w:type="spellStart"/>
      <w:r w:rsidRPr="00B72E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здоровьесберегающих</w:t>
      </w:r>
      <w:proofErr w:type="spellEnd"/>
      <w:r w:rsidRPr="00B72E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технологий позитивно сказывается на здоровье учащихся, </w:t>
      </w:r>
      <w:r w:rsidRP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микроклимате урока, способствует лучшему овладению </w:t>
      </w:r>
      <w:r w:rsidRPr="00B72E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материалом и повышению мотивации, снимает трудности и </w:t>
      </w:r>
      <w:r w:rsidRPr="00B72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 к минимуму учебный стресс. Как показали проведенные нами исследования, дети реже болеют и с удовольствием посещают уроки.</w:t>
      </w:r>
    </w:p>
    <w:p w:rsidR="00B72EF9" w:rsidRPr="00B72EF9" w:rsidRDefault="00B72EF9" w:rsidP="00B72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Апанасенко Г.Л. Охрана здоровья здоровых: некоторые проблемы теории и практики. М.; Просвещение, 1987.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Антропова М.В. Родителям о здоровье школьников, М.: Педагогика, 1975.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Ковалько В.И. </w:t>
      </w:r>
      <w:proofErr w:type="spellStart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начальной школе. М.: «ВАКО», 2004, 296 с. - (Педагогика. Психология. Управление).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Криворучко Т.С. Динамика показателей функционального состояния организма учащихся с 1 по 8 класс. // В кн.: Актуальные вопросы гигиены обучения и воспитания. М.: Просвещение. 1977.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Смирнов Н.К. </w:t>
      </w:r>
      <w:proofErr w:type="spellStart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технологии в современной школе. – М.: АПК и ПРО, 2002. – с. 62.</w:t>
      </w:r>
    </w:p>
    <w:p w:rsidR="00B72EF9" w:rsidRPr="00B72EF9" w:rsidRDefault="00B72EF9" w:rsidP="00B72EF9">
      <w:pPr>
        <w:numPr>
          <w:ilvl w:val="1"/>
          <w:numId w:val="4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Тверская Н.В. </w:t>
      </w:r>
      <w:proofErr w:type="spellStart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Здоровьесберегающий</w:t>
      </w:r>
      <w:proofErr w:type="spellEnd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развитии успешности ученика//Образование в современной </w:t>
      </w:r>
      <w:proofErr w:type="gramStart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школе.-</w:t>
      </w:r>
      <w:proofErr w:type="gramEnd"/>
      <w:r w:rsidRPr="00B72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2005.-№2.-С.40-44.</w:t>
      </w:r>
    </w:p>
    <w:p w:rsidR="00B72EF9" w:rsidRPr="00B72EF9" w:rsidRDefault="00B72EF9" w:rsidP="00B72EF9">
      <w:pPr>
        <w:spacing w:after="200" w:line="276" w:lineRule="auto"/>
        <w:ind w:left="786"/>
        <w:contextualSpacing/>
        <w:rPr>
          <w:rFonts w:ascii="Calibri" w:eastAsia="Times New Roman" w:hAnsi="Calibri" w:cs="Times New Roman"/>
          <w:lang w:eastAsia="ru-RU"/>
        </w:rPr>
      </w:pPr>
    </w:p>
    <w:p w:rsidR="00B72EF9" w:rsidRPr="00B72EF9" w:rsidRDefault="00B72EF9" w:rsidP="00B72EF9">
      <w:pPr>
        <w:spacing w:after="200" w:line="276" w:lineRule="auto"/>
        <w:ind w:left="786"/>
        <w:contextualSpacing/>
        <w:rPr>
          <w:rFonts w:ascii="Calibri" w:eastAsia="Times New Roman" w:hAnsi="Calibri" w:cs="Times New Roman"/>
          <w:lang w:eastAsia="ru-RU"/>
        </w:rPr>
      </w:pPr>
    </w:p>
    <w:p w:rsidR="00B72EF9" w:rsidRPr="00B72EF9" w:rsidRDefault="00B72EF9" w:rsidP="00B7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F9" w:rsidRPr="00B72EF9" w:rsidRDefault="00B72EF9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7C7184" w:rsidRPr="00B72EF9" w:rsidRDefault="007C7184" w:rsidP="00B72EF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3F4E16" w:rsidRDefault="00176661"/>
    <w:sectPr w:rsidR="003F4E16" w:rsidSect="00381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7B1"/>
    <w:multiLevelType w:val="multilevel"/>
    <w:tmpl w:val="BFCEE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2"/>
    <w:rsid w:val="00176661"/>
    <w:rsid w:val="00191526"/>
    <w:rsid w:val="00381CD2"/>
    <w:rsid w:val="00400E0F"/>
    <w:rsid w:val="004848D7"/>
    <w:rsid w:val="00506DEF"/>
    <w:rsid w:val="007C7184"/>
    <w:rsid w:val="00873369"/>
    <w:rsid w:val="008D1515"/>
    <w:rsid w:val="00B72EF9"/>
    <w:rsid w:val="00B90213"/>
    <w:rsid w:val="00E5302B"/>
    <w:rsid w:val="00E6327A"/>
    <w:rsid w:val="00EC745F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38FF"/>
  <w15:chartTrackingRefBased/>
  <w15:docId w15:val="{F27D99DB-AC1E-4A70-B237-E412870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3369"/>
  </w:style>
  <w:style w:type="paragraph" w:styleId="a3">
    <w:name w:val="Normal (Web)"/>
    <w:basedOn w:val="a"/>
    <w:uiPriority w:val="99"/>
    <w:semiHidden/>
    <w:unhideWhenUsed/>
    <w:rsid w:val="007C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2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2019-05-09T18:49:00Z</dcterms:created>
  <dcterms:modified xsi:type="dcterms:W3CDTF">2019-05-09T19:57:00Z</dcterms:modified>
</cp:coreProperties>
</file>