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0D1" w:rsidRDefault="003060D1" w:rsidP="003060D1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 w:themeColor="text1"/>
          <w:sz w:val="26"/>
          <w:szCs w:val="26"/>
        </w:rPr>
      </w:pPr>
    </w:p>
    <w:p w:rsidR="003060D1" w:rsidRDefault="003060D1" w:rsidP="003060D1">
      <w:pPr>
        <w:pStyle w:val="a3"/>
        <w:shd w:val="clear" w:color="auto" w:fill="FFFFFF"/>
        <w:spacing w:before="0" w:beforeAutospacing="0" w:after="0" w:afterAutospacing="0"/>
        <w:ind w:left="-567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 xml:space="preserve">Муниципальное дошкольное образовательное автономное учреждение </w:t>
      </w:r>
    </w:p>
    <w:p w:rsidR="003060D1" w:rsidRDefault="003060D1" w:rsidP="003060D1">
      <w:pPr>
        <w:pStyle w:val="a3"/>
        <w:shd w:val="clear" w:color="auto" w:fill="FFFFFF"/>
        <w:spacing w:before="0" w:beforeAutospacing="0" w:after="0" w:afterAutospacing="0"/>
        <w:ind w:left="-567"/>
        <w:jc w:val="center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центр развития ребенка – детский сад «Фантазия»</w:t>
      </w:r>
    </w:p>
    <w:p w:rsidR="003060D1" w:rsidRDefault="003060D1" w:rsidP="003060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0D1" w:rsidRDefault="003060D1" w:rsidP="003060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0D1" w:rsidRDefault="003060D1" w:rsidP="003060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0D1" w:rsidRPr="00D7376C" w:rsidRDefault="00381BAC" w:rsidP="003060D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Консультация для педагогов: </w:t>
      </w:r>
    </w:p>
    <w:p w:rsidR="003060D1" w:rsidRPr="00343079" w:rsidRDefault="003060D1" w:rsidP="003060D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="00381BAC">
        <w:rPr>
          <w:rFonts w:ascii="Times New Roman" w:hAnsi="Times New Roman" w:cs="Times New Roman"/>
          <w:b/>
          <w:sz w:val="32"/>
          <w:szCs w:val="32"/>
        </w:rPr>
        <w:t>Инновационные формы взаимодействия с семьей</w:t>
      </w:r>
      <w:r w:rsidRPr="00343079">
        <w:rPr>
          <w:rFonts w:ascii="Times New Roman" w:hAnsi="Times New Roman" w:cs="Times New Roman"/>
          <w:b/>
          <w:sz w:val="32"/>
          <w:szCs w:val="32"/>
        </w:rPr>
        <w:t>»</w:t>
      </w:r>
    </w:p>
    <w:p w:rsidR="003060D1" w:rsidRDefault="003060D1" w:rsidP="003060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0D1" w:rsidRDefault="003060D1" w:rsidP="003060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0D1" w:rsidRDefault="003060D1" w:rsidP="003060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0D1" w:rsidRDefault="003060D1" w:rsidP="003060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0D1" w:rsidRDefault="003060D1" w:rsidP="003060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0D1" w:rsidRDefault="003060D1" w:rsidP="003060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0D1" w:rsidRDefault="003060D1" w:rsidP="003060D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Подготовила: </w:t>
      </w:r>
    </w:p>
    <w:p w:rsidR="003060D1" w:rsidRDefault="003060D1" w:rsidP="003060D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старший воспитатель</w:t>
      </w:r>
    </w:p>
    <w:p w:rsidR="003060D1" w:rsidRDefault="003060D1" w:rsidP="003060D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Андреева В.П.</w:t>
      </w:r>
    </w:p>
    <w:p w:rsidR="003060D1" w:rsidRDefault="003060D1" w:rsidP="003060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0D1" w:rsidRDefault="003060D1" w:rsidP="003060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0D1" w:rsidRDefault="003060D1" w:rsidP="003060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0D1" w:rsidRDefault="003060D1" w:rsidP="003060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60D1" w:rsidRDefault="003060D1" w:rsidP="003060D1">
      <w:pPr>
        <w:rPr>
          <w:rFonts w:ascii="Times New Roman" w:hAnsi="Times New Roman" w:cs="Times New Roman"/>
          <w:b/>
          <w:sz w:val="28"/>
          <w:szCs w:val="28"/>
        </w:rPr>
      </w:pPr>
    </w:p>
    <w:p w:rsidR="003060D1" w:rsidRDefault="003060D1" w:rsidP="003060D1">
      <w:pPr>
        <w:rPr>
          <w:rFonts w:ascii="Times New Roman" w:hAnsi="Times New Roman" w:cs="Times New Roman"/>
          <w:b/>
          <w:sz w:val="28"/>
          <w:szCs w:val="28"/>
        </w:rPr>
      </w:pPr>
    </w:p>
    <w:p w:rsidR="003060D1" w:rsidRDefault="003060D1" w:rsidP="003060D1">
      <w:pPr>
        <w:rPr>
          <w:rFonts w:ascii="Times New Roman" w:hAnsi="Times New Roman" w:cs="Times New Roman"/>
          <w:b/>
          <w:sz w:val="28"/>
          <w:szCs w:val="28"/>
        </w:rPr>
      </w:pPr>
    </w:p>
    <w:p w:rsidR="003060D1" w:rsidRDefault="003060D1" w:rsidP="003060D1">
      <w:pPr>
        <w:rPr>
          <w:rFonts w:ascii="Times New Roman" w:hAnsi="Times New Roman" w:cs="Times New Roman"/>
          <w:b/>
          <w:sz w:val="28"/>
          <w:szCs w:val="28"/>
        </w:rPr>
      </w:pPr>
    </w:p>
    <w:p w:rsidR="003060D1" w:rsidRDefault="003060D1" w:rsidP="003060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2017 год</w:t>
      </w:r>
    </w:p>
    <w:p w:rsidR="00381BAC" w:rsidRPr="003060D1" w:rsidRDefault="00381BAC" w:rsidP="003060D1">
      <w:pPr>
        <w:jc w:val="center"/>
        <w:rPr>
          <w:rStyle w:val="c0"/>
          <w:rFonts w:ascii="Times New Roman" w:hAnsi="Times New Roman" w:cs="Times New Roman"/>
          <w:b/>
          <w:sz w:val="28"/>
          <w:szCs w:val="28"/>
        </w:rPr>
      </w:pPr>
    </w:p>
    <w:p w:rsidR="003060D1" w:rsidRDefault="003060D1" w:rsidP="003060D1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Style w:val="c0"/>
          <w:color w:val="000000" w:themeColor="text1"/>
          <w:sz w:val="26"/>
          <w:szCs w:val="26"/>
        </w:rPr>
      </w:pPr>
    </w:p>
    <w:p w:rsidR="003060D1" w:rsidRPr="003060D1" w:rsidRDefault="003060D1" w:rsidP="003060D1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 w:themeColor="text1"/>
          <w:sz w:val="26"/>
          <w:szCs w:val="26"/>
        </w:rPr>
      </w:pPr>
      <w:proofErr w:type="gramStart"/>
      <w:r w:rsidRPr="003060D1">
        <w:rPr>
          <w:rStyle w:val="c0"/>
          <w:color w:val="000000" w:themeColor="text1"/>
          <w:sz w:val="26"/>
          <w:szCs w:val="26"/>
        </w:rPr>
        <w:lastRenderedPageBreak/>
        <w:t>Семья и детский сад – два воспитательных феномена, каждый из которых по-своему дает ребенку социальный опыт, но только в сочетании друг с другом они создают оптимальные условия для вхождения маленького человека в большой мир.</w:t>
      </w:r>
      <w:proofErr w:type="gramEnd"/>
    </w:p>
    <w:p w:rsidR="003060D1" w:rsidRPr="003060D1" w:rsidRDefault="003060D1" w:rsidP="003060D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6"/>
          <w:szCs w:val="26"/>
        </w:rPr>
      </w:pPr>
      <w:r w:rsidRPr="003060D1">
        <w:rPr>
          <w:rStyle w:val="c0"/>
          <w:color w:val="000000" w:themeColor="text1"/>
          <w:sz w:val="26"/>
          <w:szCs w:val="26"/>
        </w:rPr>
        <w:t>Детские годы – самые важные в жизни человека, как они пройдут, зависит от взрослых – родителей и педагогов.</w:t>
      </w:r>
    </w:p>
    <w:p w:rsidR="003060D1" w:rsidRPr="003060D1" w:rsidRDefault="003060D1" w:rsidP="00381BAC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 w:themeColor="text1"/>
          <w:sz w:val="26"/>
          <w:szCs w:val="26"/>
        </w:rPr>
      </w:pPr>
      <w:r w:rsidRPr="003060D1">
        <w:rPr>
          <w:rStyle w:val="c0"/>
          <w:color w:val="000000" w:themeColor="text1"/>
          <w:sz w:val="26"/>
          <w:szCs w:val="26"/>
        </w:rPr>
        <w:t>В основе современной концепции дошкольного воспитания лежит идея о том, что за воспитание детей несут ответственность родители, а все другие социальные институты призваны помочь, поддержать, направить, дополнить воспитательную деятельность семьи.</w:t>
      </w:r>
    </w:p>
    <w:p w:rsidR="003060D1" w:rsidRPr="003060D1" w:rsidRDefault="003060D1" w:rsidP="00381BAC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 w:themeColor="text1"/>
          <w:sz w:val="26"/>
          <w:szCs w:val="26"/>
        </w:rPr>
      </w:pPr>
      <w:r w:rsidRPr="003060D1">
        <w:rPr>
          <w:rStyle w:val="c0"/>
          <w:color w:val="000000" w:themeColor="text1"/>
          <w:sz w:val="26"/>
          <w:szCs w:val="26"/>
        </w:rPr>
        <w:t>Признание приоритета семейного воспитания требует новых отношений семьи и дошкольного учреждения. Новизна этих отношений определяется понятиями «сотрудничество» и «взаимодействие».</w:t>
      </w:r>
    </w:p>
    <w:p w:rsidR="003060D1" w:rsidRPr="003060D1" w:rsidRDefault="003060D1" w:rsidP="003060D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6"/>
          <w:szCs w:val="26"/>
        </w:rPr>
      </w:pPr>
      <w:r w:rsidRPr="003060D1">
        <w:rPr>
          <w:rStyle w:val="c8"/>
          <w:b/>
          <w:bCs/>
          <w:color w:val="000000" w:themeColor="text1"/>
          <w:sz w:val="26"/>
          <w:szCs w:val="26"/>
        </w:rPr>
        <w:t>Сотрудничество</w:t>
      </w:r>
      <w:r w:rsidRPr="003060D1">
        <w:rPr>
          <w:rStyle w:val="c0"/>
          <w:color w:val="000000" w:themeColor="text1"/>
          <w:sz w:val="26"/>
          <w:szCs w:val="26"/>
        </w:rPr>
        <w:t> - это совместная деятельность, в которой никому не принадлежит привилегия указывать, контролировать, оценивать.</w:t>
      </w:r>
    </w:p>
    <w:p w:rsidR="003060D1" w:rsidRPr="003060D1" w:rsidRDefault="003060D1" w:rsidP="003060D1">
      <w:pPr>
        <w:pStyle w:val="c4"/>
        <w:shd w:val="clear" w:color="auto" w:fill="FFFFFF"/>
        <w:spacing w:before="0" w:beforeAutospacing="0" w:after="0" w:afterAutospacing="0"/>
        <w:jc w:val="both"/>
        <w:rPr>
          <w:rStyle w:val="a4"/>
          <w:rFonts w:ascii="Calibri" w:hAnsi="Calibri" w:cs="Calibri"/>
          <w:b w:val="0"/>
          <w:bCs w:val="0"/>
          <w:color w:val="000000" w:themeColor="text1"/>
          <w:sz w:val="26"/>
          <w:szCs w:val="26"/>
        </w:rPr>
      </w:pPr>
      <w:r w:rsidRPr="003060D1">
        <w:rPr>
          <w:rStyle w:val="c8"/>
          <w:b/>
          <w:bCs/>
          <w:color w:val="000000" w:themeColor="text1"/>
          <w:sz w:val="26"/>
          <w:szCs w:val="26"/>
        </w:rPr>
        <w:t>Взаимодействие - </w:t>
      </w:r>
      <w:r w:rsidRPr="003060D1">
        <w:rPr>
          <w:rStyle w:val="c0"/>
          <w:color w:val="000000" w:themeColor="text1"/>
          <w:sz w:val="26"/>
          <w:szCs w:val="26"/>
        </w:rPr>
        <w:t>это способ организации совместной деятельности, которая осуществляется на основании социальной перцепции и с помощью общения</w:t>
      </w:r>
    </w:p>
    <w:p w:rsidR="003060D1" w:rsidRPr="003060D1" w:rsidRDefault="003060D1" w:rsidP="00381BA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3060D1">
        <w:rPr>
          <w:rStyle w:val="a4"/>
          <w:color w:val="000000" w:themeColor="text1"/>
          <w:sz w:val="26"/>
          <w:szCs w:val="26"/>
        </w:rPr>
        <w:t>Работа с семьей – важная задача образовательной системы</w:t>
      </w:r>
      <w:r w:rsidRPr="003060D1">
        <w:rPr>
          <w:color w:val="000000" w:themeColor="text1"/>
          <w:sz w:val="26"/>
          <w:szCs w:val="26"/>
        </w:rPr>
        <w:t>. Организация взаимодействия педагогов и родителей отвечает потребностям сегодняшней жизни, способствует объединению усилий детского сада и семьи в укреплении здоровья, воспитании и обучении детей дошкольного возраста, поиску новых организационных способов привлечения родителей к сотрудничеству с детским садом, способствует также созданию условий для повышения педагогической культуры родителей.</w:t>
      </w:r>
    </w:p>
    <w:p w:rsidR="003060D1" w:rsidRPr="003060D1" w:rsidRDefault="003060D1" w:rsidP="003060D1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3060D1">
        <w:rPr>
          <w:color w:val="000000" w:themeColor="text1"/>
          <w:sz w:val="26"/>
          <w:szCs w:val="26"/>
        </w:rPr>
        <w:t>И семья, и дошкольная организация по-своему передают ребенку социальный опыт, накопленный поколениями. Но только в сочетании друг с другом они создают оптимальные условия для вхождения маленького человека в большой мир. Они, имея свои особые функции, не могут заменить друг друга, а должны действовать в единстве. </w:t>
      </w:r>
      <w:r w:rsidRPr="003060D1">
        <w:rPr>
          <w:rStyle w:val="a5"/>
          <w:i w:val="0"/>
          <w:color w:val="000000" w:themeColor="text1"/>
          <w:sz w:val="26"/>
          <w:szCs w:val="26"/>
        </w:rPr>
        <w:t>Детский сад и семья должны стремиться к созданию основной воспитательно-образовательной микросреды – единого образовательного пространства развития ребенка.</w:t>
      </w:r>
      <w:r w:rsidRPr="003060D1">
        <w:rPr>
          <w:color w:val="000000" w:themeColor="text1"/>
          <w:sz w:val="26"/>
          <w:szCs w:val="26"/>
        </w:rPr>
        <w:t> </w:t>
      </w:r>
      <w:r w:rsidRPr="003060D1">
        <w:rPr>
          <w:rStyle w:val="a4"/>
          <w:color w:val="000000" w:themeColor="text1"/>
          <w:sz w:val="26"/>
          <w:szCs w:val="26"/>
        </w:rPr>
        <w:t>Эффективно организованное сотрудничество</w:t>
      </w:r>
      <w:r w:rsidRPr="003060D1">
        <w:rPr>
          <w:color w:val="000000" w:themeColor="text1"/>
          <w:sz w:val="26"/>
          <w:szCs w:val="26"/>
        </w:rPr>
        <w:t> может дать импульс построению взаимодействия с семьей на качественно новой основе, предполагающей не просто совместное участие в воспитании ребенка, но осознание общих целей, доверительное отношение и стремление к взаимопониманию.</w:t>
      </w:r>
    </w:p>
    <w:p w:rsidR="003060D1" w:rsidRPr="003060D1" w:rsidRDefault="003060D1" w:rsidP="00381BA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3060D1">
        <w:rPr>
          <w:rStyle w:val="a4"/>
          <w:color w:val="000000" w:themeColor="text1"/>
          <w:sz w:val="26"/>
          <w:szCs w:val="26"/>
        </w:rPr>
        <w:t>В работе с родителями я выделяю следующие приоритетные задачи:</w:t>
      </w:r>
    </w:p>
    <w:p w:rsidR="003060D1" w:rsidRPr="003060D1" w:rsidRDefault="003060D1" w:rsidP="003060D1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3060D1">
        <w:rPr>
          <w:rStyle w:val="a5"/>
          <w:i w:val="0"/>
          <w:color w:val="000000" w:themeColor="text1"/>
          <w:sz w:val="26"/>
          <w:szCs w:val="26"/>
        </w:rPr>
        <w:t>- Повышение педагогической культуры родителей, активизация и обогащение их педагогических знаний и умений.</w:t>
      </w:r>
    </w:p>
    <w:p w:rsidR="003060D1" w:rsidRPr="003060D1" w:rsidRDefault="003060D1" w:rsidP="003060D1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3060D1">
        <w:rPr>
          <w:rStyle w:val="a5"/>
          <w:i w:val="0"/>
          <w:color w:val="000000" w:themeColor="text1"/>
          <w:sz w:val="26"/>
          <w:szCs w:val="26"/>
        </w:rPr>
        <w:t>- Изучение и обобщение лучшего опыта семейного воспитания.</w:t>
      </w:r>
    </w:p>
    <w:p w:rsidR="003060D1" w:rsidRPr="003060D1" w:rsidRDefault="003060D1" w:rsidP="003060D1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3060D1">
        <w:rPr>
          <w:rStyle w:val="a5"/>
          <w:i w:val="0"/>
          <w:color w:val="000000" w:themeColor="text1"/>
          <w:sz w:val="26"/>
          <w:szCs w:val="26"/>
        </w:rPr>
        <w:t>- Приобщение родителей к участию в жизни детского сада через поиск и внедрение наиболее эффективных форм работы.</w:t>
      </w:r>
    </w:p>
    <w:p w:rsidR="003060D1" w:rsidRPr="003060D1" w:rsidRDefault="003060D1" w:rsidP="00381BA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3060D1">
        <w:rPr>
          <w:color w:val="000000" w:themeColor="text1"/>
          <w:sz w:val="26"/>
          <w:szCs w:val="26"/>
        </w:rPr>
        <w:t>Одной из основных форм работы по педагогическому просвещению семьи является </w:t>
      </w:r>
      <w:r w:rsidRPr="003060D1">
        <w:rPr>
          <w:rStyle w:val="a4"/>
          <w:color w:val="000000" w:themeColor="text1"/>
          <w:sz w:val="26"/>
          <w:szCs w:val="26"/>
        </w:rPr>
        <w:t>родительское собрание</w:t>
      </w:r>
      <w:r w:rsidRPr="003060D1">
        <w:rPr>
          <w:color w:val="000000" w:themeColor="text1"/>
          <w:sz w:val="26"/>
          <w:szCs w:val="26"/>
        </w:rPr>
        <w:t xml:space="preserve">. О нетрадиционном проведении родительских собраний мы говорим в том случае, если педагог относится к родителям как к партнерам по общению, учитывает их опыт воспитания, потребности в знаниях, использует методы активизации. </w:t>
      </w:r>
    </w:p>
    <w:p w:rsidR="003060D1" w:rsidRPr="003060D1" w:rsidRDefault="003060D1" w:rsidP="003060D1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proofErr w:type="gramStart"/>
      <w:r w:rsidRPr="003060D1">
        <w:rPr>
          <w:color w:val="000000" w:themeColor="text1"/>
          <w:sz w:val="26"/>
          <w:szCs w:val="26"/>
        </w:rPr>
        <w:t>Для творческого общения существует такая форма работы с семьей как </w:t>
      </w:r>
      <w:r w:rsidRPr="003060D1">
        <w:rPr>
          <w:rStyle w:val="a4"/>
          <w:color w:val="000000" w:themeColor="text1"/>
          <w:sz w:val="26"/>
          <w:szCs w:val="26"/>
        </w:rPr>
        <w:t>тематические выставки</w:t>
      </w:r>
      <w:r w:rsidRPr="003060D1">
        <w:rPr>
          <w:color w:val="000000" w:themeColor="text1"/>
          <w:sz w:val="26"/>
          <w:szCs w:val="26"/>
        </w:rPr>
        <w:t> (темы выставок разнообразны:</w:t>
      </w:r>
      <w:proofErr w:type="gramEnd"/>
      <w:r w:rsidRPr="003060D1">
        <w:rPr>
          <w:color w:val="000000" w:themeColor="text1"/>
          <w:sz w:val="26"/>
          <w:szCs w:val="26"/>
        </w:rPr>
        <w:t xml:space="preserve"> «Чудо-картошка», «Декоративно – прикладное творчество», «Мои любимые игрушки», «Добрые дела </w:t>
      </w:r>
      <w:r w:rsidRPr="003060D1">
        <w:rPr>
          <w:color w:val="000000" w:themeColor="text1"/>
          <w:sz w:val="26"/>
          <w:szCs w:val="26"/>
        </w:rPr>
        <w:lastRenderedPageBreak/>
        <w:t xml:space="preserve">нашей семьи», «Вещи из бабушкиного сундука», «Подарки для любимой мамы», поделки из природного материала, из соленого теста и др.). Эти выставки предоставляют родителям и детям организовать совместную деятельность. Активность родителей в создании фотогазет и выставок говорит о том, что эти формы работы являются востребованными. </w:t>
      </w:r>
    </w:p>
    <w:p w:rsidR="003060D1" w:rsidRPr="003060D1" w:rsidRDefault="003060D1" w:rsidP="00381BAC">
      <w:pPr>
        <w:pStyle w:val="a3"/>
        <w:spacing w:before="0" w:beforeAutospacing="0" w:after="0" w:afterAutospacing="0"/>
        <w:ind w:firstLine="708"/>
        <w:jc w:val="both"/>
        <w:rPr>
          <w:color w:val="000000" w:themeColor="text1"/>
          <w:sz w:val="26"/>
          <w:szCs w:val="26"/>
        </w:rPr>
      </w:pPr>
      <w:r w:rsidRPr="003060D1">
        <w:rPr>
          <w:color w:val="000000" w:themeColor="text1"/>
          <w:sz w:val="26"/>
          <w:szCs w:val="26"/>
        </w:rPr>
        <w:t>В заключение необходимо отметить, что </w:t>
      </w:r>
      <w:r w:rsidRPr="003060D1">
        <w:rPr>
          <w:rStyle w:val="a4"/>
          <w:color w:val="000000" w:themeColor="text1"/>
          <w:sz w:val="26"/>
          <w:szCs w:val="26"/>
        </w:rPr>
        <w:t>преимущества инновационных форм взаимодействия детского сада с семьями воспитанников неоспоримы и многочисленны:</w:t>
      </w:r>
      <w:r w:rsidRPr="003060D1">
        <w:rPr>
          <w:color w:val="000000" w:themeColor="text1"/>
          <w:sz w:val="26"/>
          <w:szCs w:val="26"/>
        </w:rPr>
        <w:t> положительный эмоциональный настрой педагогов и родителей на совместную работу по воспитанию детей. А </w:t>
      </w:r>
      <w:r w:rsidRPr="003060D1">
        <w:rPr>
          <w:rStyle w:val="a4"/>
          <w:color w:val="000000" w:themeColor="text1"/>
          <w:sz w:val="26"/>
          <w:szCs w:val="26"/>
        </w:rPr>
        <w:t>в самом большом выигрыше находятся дети</w:t>
      </w:r>
      <w:r w:rsidRPr="003060D1">
        <w:rPr>
          <w:color w:val="000000" w:themeColor="text1"/>
          <w:sz w:val="26"/>
          <w:szCs w:val="26"/>
        </w:rPr>
        <w:t>, ради которых и осуществляется данное взаимодействие:</w:t>
      </w:r>
    </w:p>
    <w:p w:rsidR="003060D1" w:rsidRPr="003060D1" w:rsidRDefault="003060D1" w:rsidP="003060D1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3060D1">
        <w:rPr>
          <w:color w:val="000000" w:themeColor="text1"/>
          <w:sz w:val="26"/>
          <w:szCs w:val="26"/>
        </w:rPr>
        <w:t>– учет индивидуальности ребенка. Педагог, постоянно поддерживая контакт с семьей, знает особенности, привычки своего воспитанника и учитывает их при работе. Что, в свою очередь, ведет к повышению эффективности педагогического процесса;</w:t>
      </w:r>
    </w:p>
    <w:p w:rsidR="003060D1" w:rsidRPr="003060D1" w:rsidRDefault="003060D1" w:rsidP="003060D1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3060D1">
        <w:rPr>
          <w:color w:val="000000" w:themeColor="text1"/>
          <w:sz w:val="26"/>
          <w:szCs w:val="26"/>
        </w:rPr>
        <w:t>– возможность родителям самостоятельно выбирать и формировать уже в дошкольном возрасте то направление в развитии и воспитании ребенка, которое они считают нужным. Таким образом, родители начинают понимать ответственность, которую они несут за воспитание детей;</w:t>
      </w:r>
    </w:p>
    <w:p w:rsidR="003060D1" w:rsidRDefault="003060D1" w:rsidP="003060D1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3060D1">
        <w:rPr>
          <w:color w:val="000000" w:themeColor="text1"/>
          <w:sz w:val="26"/>
          <w:szCs w:val="26"/>
        </w:rPr>
        <w:t>– укрепление внутрисемейных связей, что тоже, к сожалению, является проблемным вопросом в педагогике и психологии на протяжении всех времен</w:t>
      </w:r>
      <w:r>
        <w:rPr>
          <w:color w:val="000000" w:themeColor="text1"/>
          <w:sz w:val="26"/>
          <w:szCs w:val="26"/>
        </w:rPr>
        <w:t>.</w:t>
      </w:r>
    </w:p>
    <w:p w:rsidR="003060D1" w:rsidRPr="003060D1" w:rsidRDefault="003060D1" w:rsidP="003060D1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</w:p>
    <w:p w:rsidR="003060D1" w:rsidRPr="003060D1" w:rsidRDefault="003060D1" w:rsidP="003060D1">
      <w:pPr>
        <w:pStyle w:val="c16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6"/>
          <w:szCs w:val="26"/>
        </w:rPr>
      </w:pPr>
      <w:r w:rsidRPr="003060D1">
        <w:rPr>
          <w:color w:val="000000" w:themeColor="text1"/>
          <w:sz w:val="26"/>
          <w:szCs w:val="26"/>
        </w:rPr>
        <w:t> </w:t>
      </w:r>
      <w:r w:rsidRPr="003060D1">
        <w:rPr>
          <w:b/>
          <w:bCs/>
          <w:color w:val="000000"/>
          <w:sz w:val="26"/>
          <w:szCs w:val="26"/>
        </w:rPr>
        <w:t>Традиционные формы организации общения педагогов и родителей</w:t>
      </w:r>
    </w:p>
    <w:p w:rsidR="003060D1" w:rsidRPr="003060D1" w:rsidRDefault="003060D1" w:rsidP="003060D1">
      <w:pPr>
        <w:pStyle w:val="c16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6"/>
          <w:szCs w:val="26"/>
        </w:rPr>
      </w:pPr>
    </w:p>
    <w:tbl>
      <w:tblPr>
        <w:tblW w:w="10491" w:type="dxa"/>
        <w:tblInd w:w="-8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26"/>
        <w:gridCol w:w="4665"/>
      </w:tblGrid>
      <w:tr w:rsidR="003060D1" w:rsidRPr="003060D1" w:rsidTr="00381BAC">
        <w:tc>
          <w:tcPr>
            <w:tcW w:w="5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0D1" w:rsidRPr="003060D1" w:rsidRDefault="003060D1" w:rsidP="003060D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3060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Коллективные формы</w:t>
            </w:r>
          </w:p>
        </w:tc>
        <w:tc>
          <w:tcPr>
            <w:tcW w:w="4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0D1" w:rsidRPr="003060D1" w:rsidRDefault="003060D1" w:rsidP="0030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3060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 Родительские собрания (общие, групповые) – форма организованного ознакомления родителей с задачами, содержанием и методами воспитания детей определенного возраста в условиях ДОУ и семьи.</w:t>
            </w:r>
          </w:p>
          <w:p w:rsidR="003060D1" w:rsidRPr="003060D1" w:rsidRDefault="003060D1" w:rsidP="0030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3060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 Конференции.</w:t>
            </w:r>
          </w:p>
          <w:p w:rsidR="003060D1" w:rsidRPr="003060D1" w:rsidRDefault="003060D1" w:rsidP="0030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3060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3. Круглые столы.</w:t>
            </w:r>
          </w:p>
          <w:p w:rsidR="003060D1" w:rsidRPr="003060D1" w:rsidRDefault="003060D1" w:rsidP="003060D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3060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 Экскурсии по ДОУ с целью ознакомления родителей со специалистами, профилем и задачами ДОУ.</w:t>
            </w:r>
          </w:p>
        </w:tc>
      </w:tr>
      <w:tr w:rsidR="003060D1" w:rsidRPr="003060D1" w:rsidTr="00381BAC">
        <w:tc>
          <w:tcPr>
            <w:tcW w:w="5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0D1" w:rsidRPr="003060D1" w:rsidRDefault="003060D1" w:rsidP="003060D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3060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Индивидуальные формы</w:t>
            </w:r>
          </w:p>
        </w:tc>
        <w:tc>
          <w:tcPr>
            <w:tcW w:w="4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0D1" w:rsidRPr="003060D1" w:rsidRDefault="003060D1" w:rsidP="0030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3060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 Педагогические беседы с родителями.</w:t>
            </w:r>
          </w:p>
          <w:p w:rsidR="003060D1" w:rsidRPr="003060D1" w:rsidRDefault="003060D1" w:rsidP="0030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3060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 Тематические консультации (проводятся специалистами). 3. Заочные консультации – ящик (конверт) для вопросов родителей.</w:t>
            </w:r>
          </w:p>
          <w:p w:rsidR="003060D1" w:rsidRPr="003060D1" w:rsidRDefault="003060D1" w:rsidP="0030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3060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 Посещение семьи ребенка.</w:t>
            </w:r>
          </w:p>
          <w:p w:rsidR="003060D1" w:rsidRPr="003060D1" w:rsidRDefault="003060D1" w:rsidP="003060D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3060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5. Переписка с родителями, индивидуальные памятки.</w:t>
            </w:r>
          </w:p>
        </w:tc>
      </w:tr>
      <w:tr w:rsidR="003060D1" w:rsidRPr="003060D1" w:rsidTr="00381BAC">
        <w:tc>
          <w:tcPr>
            <w:tcW w:w="5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0D1" w:rsidRPr="003060D1" w:rsidRDefault="003060D1" w:rsidP="003060D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3060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Наглядно - информационные формы</w:t>
            </w:r>
          </w:p>
        </w:tc>
        <w:tc>
          <w:tcPr>
            <w:tcW w:w="4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060D1" w:rsidRPr="003060D1" w:rsidRDefault="003060D1" w:rsidP="0030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3060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1. Записи бесед с детьми.</w:t>
            </w:r>
          </w:p>
          <w:p w:rsidR="003060D1" w:rsidRPr="003060D1" w:rsidRDefault="003060D1" w:rsidP="0030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3060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2. Видеофрагменты организации различных видов деятельности, режимных моментов и занятий.</w:t>
            </w:r>
          </w:p>
          <w:p w:rsidR="003060D1" w:rsidRPr="003060D1" w:rsidRDefault="003060D1" w:rsidP="0030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3060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3. Фотографии.</w:t>
            </w:r>
          </w:p>
          <w:p w:rsidR="003060D1" w:rsidRPr="003060D1" w:rsidRDefault="003060D1" w:rsidP="003060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3060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4. Выставки детских работ.</w:t>
            </w:r>
          </w:p>
          <w:p w:rsidR="003060D1" w:rsidRPr="003060D1" w:rsidRDefault="003060D1" w:rsidP="003060D1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6"/>
                <w:szCs w:val="26"/>
              </w:rPr>
            </w:pPr>
            <w:r w:rsidRPr="003060D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5. Стенды, ширмы, папки-передвижки.</w:t>
            </w:r>
          </w:p>
        </w:tc>
      </w:tr>
    </w:tbl>
    <w:p w:rsidR="003060D1" w:rsidRPr="003060D1" w:rsidRDefault="003060D1" w:rsidP="003060D1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</w:p>
    <w:p w:rsidR="003060D1" w:rsidRDefault="003060D1" w:rsidP="003060D1">
      <w:pPr>
        <w:pStyle w:val="a3"/>
        <w:spacing w:before="0" w:beforeAutospacing="0" w:after="0" w:afterAutospacing="0"/>
        <w:jc w:val="both"/>
        <w:rPr>
          <w:rStyle w:val="a4"/>
          <w:color w:val="000000" w:themeColor="text1"/>
          <w:sz w:val="26"/>
          <w:szCs w:val="26"/>
        </w:rPr>
      </w:pPr>
    </w:p>
    <w:p w:rsidR="003060D1" w:rsidRPr="003060D1" w:rsidRDefault="003060D1" w:rsidP="003060D1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>
        <w:rPr>
          <w:rStyle w:val="a4"/>
          <w:color w:val="000000" w:themeColor="text1"/>
          <w:sz w:val="26"/>
          <w:szCs w:val="26"/>
        </w:rPr>
        <w:t>Используемая л</w:t>
      </w:r>
      <w:r w:rsidRPr="003060D1">
        <w:rPr>
          <w:rStyle w:val="a4"/>
          <w:color w:val="000000" w:themeColor="text1"/>
          <w:sz w:val="26"/>
          <w:szCs w:val="26"/>
        </w:rPr>
        <w:t>итература</w:t>
      </w:r>
      <w:r>
        <w:rPr>
          <w:rStyle w:val="a4"/>
          <w:color w:val="000000" w:themeColor="text1"/>
          <w:sz w:val="26"/>
          <w:szCs w:val="26"/>
        </w:rPr>
        <w:t>:</w:t>
      </w:r>
    </w:p>
    <w:p w:rsidR="003060D1" w:rsidRPr="003060D1" w:rsidRDefault="003060D1" w:rsidP="003060D1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3060D1">
        <w:rPr>
          <w:color w:val="000000" w:themeColor="text1"/>
          <w:sz w:val="26"/>
          <w:szCs w:val="26"/>
        </w:rPr>
        <w:t> </w:t>
      </w:r>
    </w:p>
    <w:p w:rsidR="003060D1" w:rsidRPr="003060D1" w:rsidRDefault="003060D1" w:rsidP="003060D1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3060D1">
        <w:rPr>
          <w:color w:val="000000" w:themeColor="text1"/>
          <w:sz w:val="26"/>
          <w:szCs w:val="26"/>
        </w:rPr>
        <w:t xml:space="preserve">1. Давыдова О.И., </w:t>
      </w:r>
      <w:proofErr w:type="spellStart"/>
      <w:r w:rsidRPr="003060D1">
        <w:rPr>
          <w:color w:val="000000" w:themeColor="text1"/>
          <w:sz w:val="26"/>
          <w:szCs w:val="26"/>
        </w:rPr>
        <w:t>Богославец</w:t>
      </w:r>
      <w:proofErr w:type="spellEnd"/>
      <w:r w:rsidRPr="003060D1">
        <w:rPr>
          <w:color w:val="000000" w:themeColor="text1"/>
          <w:sz w:val="26"/>
          <w:szCs w:val="26"/>
        </w:rPr>
        <w:t xml:space="preserve"> Л.Г., Майер А.А. Работа с родителями в детском саду: </w:t>
      </w:r>
      <w:proofErr w:type="spellStart"/>
      <w:r w:rsidRPr="003060D1">
        <w:rPr>
          <w:color w:val="000000" w:themeColor="text1"/>
          <w:sz w:val="26"/>
          <w:szCs w:val="26"/>
        </w:rPr>
        <w:t>Этнопедагогический</w:t>
      </w:r>
      <w:proofErr w:type="spellEnd"/>
      <w:r w:rsidRPr="003060D1">
        <w:rPr>
          <w:color w:val="000000" w:themeColor="text1"/>
          <w:sz w:val="26"/>
          <w:szCs w:val="26"/>
        </w:rPr>
        <w:t xml:space="preserve"> подход. М.: ТЦ Сфера, 2005.</w:t>
      </w:r>
    </w:p>
    <w:p w:rsidR="003060D1" w:rsidRPr="003060D1" w:rsidRDefault="003060D1" w:rsidP="003060D1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3060D1">
        <w:rPr>
          <w:color w:val="000000" w:themeColor="text1"/>
          <w:sz w:val="26"/>
          <w:szCs w:val="26"/>
        </w:rPr>
        <w:t>2. Евдокимова Е.С. Педагогическая поддержка семьи в воспитании дошкольника. М.: ТЦ Сфера, 2008.</w:t>
      </w:r>
    </w:p>
    <w:p w:rsidR="00381BAC" w:rsidRDefault="003060D1" w:rsidP="00381BA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 w:rsidRPr="003060D1">
        <w:rPr>
          <w:color w:val="000000" w:themeColor="text1"/>
          <w:sz w:val="26"/>
          <w:szCs w:val="26"/>
        </w:rPr>
        <w:t xml:space="preserve">3. Единое образовательное пространство детского сада, семьи и социума / Т.П. Колодяжная, Р.М. и др. </w:t>
      </w:r>
      <w:proofErr w:type="spellStart"/>
      <w:r w:rsidRPr="003060D1">
        <w:rPr>
          <w:color w:val="000000" w:themeColor="text1"/>
          <w:sz w:val="26"/>
          <w:szCs w:val="26"/>
        </w:rPr>
        <w:t>Ростов-н</w:t>
      </w:r>
      <w:proofErr w:type="spellEnd"/>
      <w:r w:rsidRPr="003060D1">
        <w:rPr>
          <w:color w:val="000000" w:themeColor="text1"/>
          <w:sz w:val="26"/>
          <w:szCs w:val="26"/>
        </w:rPr>
        <w:t>/Д, 2002.</w:t>
      </w:r>
    </w:p>
    <w:p w:rsidR="003060D1" w:rsidRPr="00381BAC" w:rsidRDefault="00381BAC" w:rsidP="00381BAC">
      <w:pPr>
        <w:pStyle w:val="a3"/>
        <w:spacing w:before="0" w:beforeAutospacing="0" w:after="0" w:afterAutospacing="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4. </w:t>
      </w:r>
      <w:r w:rsidRPr="00381BAC">
        <w:rPr>
          <w:color w:val="000000"/>
          <w:sz w:val="26"/>
          <w:szCs w:val="26"/>
          <w:shd w:val="clear" w:color="auto" w:fill="FFFFFF"/>
        </w:rPr>
        <w:t>Зверева О.Л. Семейная педагогика и домашнее воспитание детей раннего и дошкольного возраста: учеб</w:t>
      </w:r>
      <w:proofErr w:type="gramStart"/>
      <w:r w:rsidRPr="00381BAC">
        <w:rPr>
          <w:color w:val="000000"/>
          <w:sz w:val="26"/>
          <w:szCs w:val="26"/>
          <w:shd w:val="clear" w:color="auto" w:fill="FFFFFF"/>
        </w:rPr>
        <w:t>.</w:t>
      </w:r>
      <w:proofErr w:type="gramEnd"/>
      <w:r w:rsidRPr="00381BAC">
        <w:rPr>
          <w:color w:val="000000"/>
          <w:sz w:val="26"/>
          <w:szCs w:val="26"/>
          <w:shd w:val="clear" w:color="auto" w:fill="FFFFFF"/>
        </w:rPr>
        <w:t xml:space="preserve"> </w:t>
      </w:r>
      <w:proofErr w:type="gramStart"/>
      <w:r w:rsidRPr="00381BAC">
        <w:rPr>
          <w:color w:val="000000"/>
          <w:sz w:val="26"/>
          <w:szCs w:val="26"/>
          <w:shd w:val="clear" w:color="auto" w:fill="FFFFFF"/>
        </w:rPr>
        <w:t>п</w:t>
      </w:r>
      <w:proofErr w:type="gramEnd"/>
      <w:r w:rsidRPr="00381BAC">
        <w:rPr>
          <w:color w:val="000000"/>
          <w:sz w:val="26"/>
          <w:szCs w:val="26"/>
          <w:shd w:val="clear" w:color="auto" w:fill="FFFFFF"/>
        </w:rPr>
        <w:t xml:space="preserve">особие / А.Н. Ганичева, Т.В. Кротова. – М.: ТЦ Сфера, 2009. – 249 </w:t>
      </w:r>
      <w:proofErr w:type="gramStart"/>
      <w:r w:rsidRPr="00381BAC">
        <w:rPr>
          <w:color w:val="000000"/>
          <w:sz w:val="26"/>
          <w:szCs w:val="26"/>
          <w:shd w:val="clear" w:color="auto" w:fill="FFFFFF"/>
        </w:rPr>
        <w:t>с</w:t>
      </w:r>
      <w:proofErr w:type="gramEnd"/>
      <w:r w:rsidRPr="00381BAC">
        <w:rPr>
          <w:color w:val="000000"/>
          <w:sz w:val="26"/>
          <w:szCs w:val="26"/>
          <w:shd w:val="clear" w:color="auto" w:fill="FFFFFF"/>
        </w:rPr>
        <w:t>.</w:t>
      </w:r>
    </w:p>
    <w:sectPr w:rsidR="003060D1" w:rsidRPr="00381BAC" w:rsidSect="00381BAC">
      <w:pgSz w:w="11906" w:h="16838"/>
      <w:pgMar w:top="1134" w:right="850" w:bottom="1134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3060D1"/>
    <w:rsid w:val="003060D1"/>
    <w:rsid w:val="00381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6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060D1"/>
    <w:rPr>
      <w:b/>
      <w:bCs/>
    </w:rPr>
  </w:style>
  <w:style w:type="character" w:styleId="a5">
    <w:name w:val="Emphasis"/>
    <w:basedOn w:val="a0"/>
    <w:uiPriority w:val="20"/>
    <w:qFormat/>
    <w:rsid w:val="003060D1"/>
    <w:rPr>
      <w:i/>
      <w:iCs/>
    </w:rPr>
  </w:style>
  <w:style w:type="paragraph" w:customStyle="1" w:styleId="c4">
    <w:name w:val="c4"/>
    <w:basedOn w:val="a"/>
    <w:rsid w:val="00306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060D1"/>
  </w:style>
  <w:style w:type="character" w:customStyle="1" w:styleId="c8">
    <w:name w:val="c8"/>
    <w:basedOn w:val="a0"/>
    <w:rsid w:val="003060D1"/>
  </w:style>
  <w:style w:type="paragraph" w:customStyle="1" w:styleId="c16">
    <w:name w:val="c16"/>
    <w:basedOn w:val="a"/>
    <w:rsid w:val="00306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060D1"/>
  </w:style>
  <w:style w:type="paragraph" w:customStyle="1" w:styleId="c6">
    <w:name w:val="c6"/>
    <w:basedOn w:val="a"/>
    <w:rsid w:val="00306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060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5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912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2021-10-11T16:23:00Z</dcterms:created>
  <dcterms:modified xsi:type="dcterms:W3CDTF">2021-10-11T16:37:00Z</dcterms:modified>
</cp:coreProperties>
</file>