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60" w:rsidRPr="00847260" w:rsidRDefault="00847260" w:rsidP="00847260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847260">
        <w:rPr>
          <w:rFonts w:ascii="Times New Roman" w:hAnsi="Times New Roman" w:cs="Times New Roman"/>
          <w:sz w:val="28"/>
          <w:lang w:eastAsia="ru-RU"/>
        </w:rPr>
        <w:t>Муниципальное автономное общеобразовательное учреждение</w:t>
      </w:r>
    </w:p>
    <w:p w:rsidR="00847260" w:rsidRPr="00847260" w:rsidRDefault="00847260" w:rsidP="00847260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Pr="00847260">
        <w:rPr>
          <w:rFonts w:ascii="Times New Roman" w:hAnsi="Times New Roman" w:cs="Times New Roman"/>
          <w:sz w:val="28"/>
          <w:lang w:eastAsia="ru-RU"/>
        </w:rPr>
        <w:t>Видновский</w:t>
      </w:r>
      <w:proofErr w:type="spellEnd"/>
      <w:r w:rsidRPr="00847260">
        <w:rPr>
          <w:rFonts w:ascii="Times New Roman" w:hAnsi="Times New Roman" w:cs="Times New Roman"/>
          <w:sz w:val="28"/>
          <w:lang w:eastAsia="ru-RU"/>
        </w:rPr>
        <w:t xml:space="preserve"> художественно-технический лицей</w:t>
      </w:r>
      <w:r>
        <w:rPr>
          <w:rFonts w:ascii="Times New Roman" w:hAnsi="Times New Roman" w:cs="Times New Roman"/>
          <w:sz w:val="28"/>
          <w:lang w:eastAsia="ru-RU"/>
        </w:rPr>
        <w:t>»</w:t>
      </w:r>
      <w:bookmarkStart w:id="0" w:name="_GoBack"/>
      <w:bookmarkEnd w:id="0"/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доклада: 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«Духовно – нравственное и патриотическое воспитание средствами дополнительного образования».</w:t>
      </w: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Составитель: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Казарянц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Е.В.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Видное, Октябрь </w:t>
      </w: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2017г.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Современный период в российской истории и образовании – время смены ценностных ориентиров. В послании Президента России Федеральному собранию Российской Федерации подчёркнуто: «Духовное единство народа и объединяющие нас моральные ценности – это такой же важный фактор развития, как политическая и экономическая стабильность и общество лишь тогда способно ставить и решать национальные задачи, когда у них есть общая система нравственных ориентиров, когда в стране хранят уважение к самобытной культуре и к самобытным культурным ценностям, к памяти своих предков, к каждой странице нашей отечественной истории».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социально-экономических реформ и связанные с ними изменения в производственных отношениях вызывают необходимость пересмотра концептуальных положений патриотического и духовно-нравственного воспитания подрастающего поколения. Стержнем системы в новых условиях становится подготовка высокоорганизованного гражданина – патриота с развитым чувством ответственности, способного активно участвовать в преобразовании различных сфер деятельности, творчески использовать знания, проявлять инициативу и профессионализм при выборе решений, умение рассматривать их через призму общечеловеческих, морально-этических, национальных ценностей. Каждый новый поворот в истории порождает новые подходы к патриотическому воспитанию, но главным принципом на все времена было и остаётся ориентация на сохранение духовного наследия народа.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это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столько приобретение системы знаний, умений, навыков, сколько упорядоченный способ присвоения ребёнком культурных ценностей. На фоне общего повышения образованности мы видим отставание в темпах развития нравственного сознания от роста знаний. Хаотичные явления, происходящие сегодня в обществе, государстве, школе, понимание личной свободы как вседозволенность приводят к тому, что нравственные приоритеты теряют свою значимость и привлекательность.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непреходящей истиной всегда было и остаётся, что личность и культура неразрывны. Культурный человек – это человек не только и не столько успешно обучающийся и образованный, сколько человек, способный сохранить и развить в себе нравственные ценности семьи, общества.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Поэтому на первое место выходит формирование духовно–нравственной культуры (наряду с познавательной, коммуникативной, трудовой, физической). Задача гражданского воспитания состоит в том, чтобы подрастающее поколение вошло в европейскую цивилизацию, не отрываясь от собственных корней, национальных и культурных особенностей страны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Духовно-нравственное развитие и воспитание становится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Учреждения дополнительного образования детей располагают неограниченными возможностями в приобщении детей к традиционной отечественной культуре, историческому наследию, расширить круг действительно </w:t>
      </w: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образованных людей и тем самым внести вклад в формирование нравственности, духовности наших воспитанников.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 идёт о таких основополагающих ориентирах как: патриотизм, культура, уважение и почитание традиций.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Ценностные ориентации детей как правило имеют избирательное отношение к материальным и духовным потребностям. Известна истина: что заложено в человеке в начале жизненного пути, то останется навсегда.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В.А. Сухомлинский отмечал: «Я стремлюсь к тому, чтобы уже в годы детства в сознании маленького гражданина утверждалась нерушимая, незыблемая, непреложная вера в нравственные святыни нашего Отечества, народа. Не во что не верящий человек не может быть ни духовно сильным, ни нравственно чистым, ни мужественным».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коллектив Муниципального бюджетного учреждения дополнительного образования «Станция юных техников» использует огромный потенциал отечественной культуры практически в каждом из направлений деятельности.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Системообразующим элементом являются образовательные программы. Разнообразные виды деятельности определяются спецификой изучаемого предмета. При всём многообразии форм, основополагающим является: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приобщение детей к культурному достоянию государства;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умения поддерживать традиции и обычаи Кубани;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у учащихся чувства гордости за свою Родину и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необходимости сохранения, развития и приумножения национальных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ценностей России.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период в российской истории и образовании — время смены ценностных ориентиров. В 90-е гг. прошлого столетия в России произошли как важные позитивные перемены, так и негативные явления, неизбежные в период крупных социально-политических изменений. Эти явления оказали отрицательное влияние на общественную нравственность, гражданское самосознание, на отношение людей к обществу, государству, закону и труду, на отношение человека к человеку.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сказано в Конституции Российской Федерации: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ФЕДЕРАЦИИ»…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российском обществе стал ощущаться недостаток сознательно принимаемых большинством граждан (в частности подрастающим поколением) принципов и правил жизни, отсутствует согласие в вопросах корректного и конструктивного социального поведения, выбора жизненных ориентиров.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глубоко духовно-нравственное развитие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воспитание личности ребёнка происходит в сфере общего и дополнительного образования, где развитие и воспитание обеспечено всем укладом жизни образовательного учреждения.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 этом возрасте наиболее восприимчивы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Духовно – нравственное и патриотическое воспитание в учреждениях дополнительного образования, зависит от педагога, целей и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заложенных в </w:t>
      </w: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программы.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гражданско-патриотического воспитания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подростков в государственных учреждениях дополнительного образования включает в себя: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-комплекс воспитательных задач, связанных с формированием: потребности стать патриотом; патриотического мировоззрения и патриотических чувств; уважения к Вооруженным Силам России и их боевым традициям, интереса к изучению военного дела; морально-психологических качеств, необходимых при выполнении задач по обеспечению вооруженной защиты Отечества и его национальных интересов; знаний основ военного дела и умений применять их на практике; необходимых физических качеств подростков;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-педагогическую деятельность субъектов воспитания, осуществляемую с учетом требований психолого-педагогической науки и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обеспечивающую формирование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развитие обучаемых в соответствии с поставленными воспитательными целями;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управляемую деятельность подростков по самосовершенствованию, осуществляемую в соответствии с осознанным идеалом гражданина, готового к выполнению задач по обеспечению вооруженной защиты Отечества и его национальных интересов</w:t>
      </w:r>
      <w:r w:rsidRPr="0084726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Цель гражданско-патриотического воспитания -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формирования значимых морально-психологических качеств и установок школьников, готовности их к активному проявлению в различных сферах жизни общества и особенно в вооруженной защите Отечества на основе принципов гражданственности и патриотизма как важнейших духовно-нравственных и социальных ценностях</w:t>
      </w:r>
      <w:r w:rsidRPr="0084726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современном этапе развития системы образования, деятельность учреждений дополнительного образования детей в реализации патриотического воспитания детей, приобретает особый смысл, так как именно здесь обеспечивается возможность детям быть активными участниками личностно значимой и социально активной деятельности, что, собственно, и способствует формированию патриотических качеств у детей.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Патриотическое воспитание -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организаций, образовательных учреждений по формированию у детей и подростков высокого патриотического сознания.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патриотического воспитания: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разработать и внедрить эффективные формы и методы работы, способствующие развитию патриотизма через активную практическую деятельность, осуществляемую в разных сферах жизни и отношений;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гражданское и национальное самосознание школьников, патриотическую направленность личности, обладающей качествами гражданина - патриота Родины и способной успешно выполнять гражданские обязанности в мирное и военное время;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патриотическое мировоззрение, направленное на сохранение окружающей среды и достижений предшествующих поколений, воспитание гражданина, ответственного за свою малую родину и стремящегося к созиданию на ней;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создавать педагогические ситуации, направленные на формирование способности и готовности к защите Отечества в военно-спортивных мероприятиях и творческих конкурсах.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в России выделяют 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пять моделей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патриотического воспитания, которые встречаются как в чистом, так и в смешанном вариантах: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предметно-тематическая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основанная на изучении предметов, содержание которых специально направлено на освоение основ научных знаний в сферах политологии, прав человека, обществознания,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граждановедения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истории;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межпредметная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включает совокупность воспитательных приемов и методов, объединенных общей ценностной направленностью воспитательной работы;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институциональная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представляющаят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собой доминирование в жизни образовательного учреждения общественного самоуправления, придающего ему статус центра общественных и культурных связей;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проектная,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связанная с разработкой и реализацией различных проектов общественно-политической, патриотической направленности;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диссеминационная</w:t>
      </w:r>
      <w:proofErr w:type="spellEnd"/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представляющая собой внедрение готовых разработок, сценариев, творческих дел, обеспечивающих результативность воспитательной работы по проблемам развития патриотической грамотности, формированию патриотической позиции учащихся.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патриотическое воспитание обучающихся в новых социально-экономических условиях России – сложная задача. Наиболее благоприятные условия для формирования патриотизма в современной системе образования существуют в учреждениях дополнительного образования детей, так как данный вид образования не ограничен стандартами, ориентирован на личностные интересы, потребности и способности ребенка, обеспечивает возможность самоопределения и самореализации, способствует созданию «ситуации успеха» и творческому развитию каждого обучающегося. Именно поэтому педагоги дополнительного образования, которые связаны с деятельностью музеев боевой славы, детских объединений по краеведению, военно-спортивных лагерей и т.д. имеют широкие возможности патриотического воспитания обучающихся.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выделить 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следующие направления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по развитию патриотизма обучающихся в учреждениях дополнительного образования детей: героико-историческое, героико-патриотическое, спортивно-патриотическое, военно-патриотическое, историко-краеведческое, культурно-историческое, духовно-нравственное, гражданско-патриотическое, социально-патриотическое, социально-политическое.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Ожидаемый результат гражданско-патриотического воспитания: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и подростков будут сформированы важнейшие социально значимые качества: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в Вооруженных силах, Отечеству.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Совокупность факторов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оказывающих влияние на качество и результативность патриотического воспитания подростков в государственных учреждениях дополнительного образования: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индивидуально-психологический (патриотические установки, мировоззренческие и военно-специальные знания, эмоционально-чувственные переживания, эмоционально-волевая устойчивость);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социально-психологический (морально-психологическая атмосфера в педагогических и подростковых коллективах, их направленность на достижение высоких результатов в учебно-воспитательной деятельности);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материально-технический (создание необходимых материально-бытовых условий, учебно-материальной базы, фонда учебно-методической литературы);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педагогический (уровень педагогической культуры педагогов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дополнгительного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образования, реализующих программы военно-патриотической направленности)</w:t>
      </w:r>
      <w:r w:rsidRPr="0084726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оптимизацией содержания гражданско-патриотического воспитания подростков в государственных учреждениях дополнительного образования следует понимать целенаправленный подход к построению учебно-воспитательного процесса, при котором в единстве рассматриваются цели и принципы воспитания и обучения, особенности содержания, арсенал возможных форм и методов обучения, особенности данной группы подростков и ее реальные возможности. И уже на основе системного анализа всех этих данных сознательно, научно обоснованно выбирается наилучший для конкретных условий вариант построения процесса обучения и воспитания.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важнейшим требованиям оптимизации содержания гражданско-патриотического воспитания подростков в учреждениях дополнительного образования можно отнести: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-максимальное отражение в содержании учебно-воспитательного процесса достижений современной науки и изменений в социальной практике; целенаправленность, соответствие содержания учебно-воспитательного процесса целям и задачам гражданско-патриотического воспитания подростков в государственных учреждениях дополнительного образования;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-комплексность, оптимальное сочетание всех содержательных компонентов патриотического воспитания при планировании, организации и осуществлении учебно-воспитательного процесса;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-оптимальность, эффективное достижение поставленных целей и задач путем подбора оптимального сочетания содержательного компонента и наиболее подходящих ему форм и методов патриотического воспитания;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-неразрывную связь обучения и воспитания, организация патриотического воспитания подростков в процессе учебной и общественно значимой деятельности;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-дифференцированный подход к обучению и воспитанию, учет в содержательном компоненте учебно-воспитательного процесса индивидуально-психологических, возрастных особенностей подростков и специфики воспитательной деятельности в подростковом коллективе.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патриотического воспитания: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Убеждения - разъяснение, рассказ-размышление, убеждение на собственном примере, опыте и опыте других, спор, дискуссия, полемика (постановка учащегося в позицию полноправного участника процесса, активного субъекта).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Побуждения - увлечение радостной перспективой, делом, творческим поиском; героическим, необычным, красивым, загадочным; поощрение, похвала, награда, требование и др. (формирование высокой значимости порученных и выполненных дел для общества; гордости за принадлежность обществу, народу, государству; разработка требований, распоряжений,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рекомендаций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способствуют становлению и развитию патриотической направленности личности).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3)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Приучения - творческое поручение, творческая игра, соревнование, традиции, личный пример (на основе коллективной творческой деятельности, метода проектов происходит развитие всех сторон личности, формируется отношение к жизни, складывается характер школьника, его патриотическое видение мира; воспитание через коллектив).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данных направлений связана со следующими 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формами деятельности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-выполнение исследовательских работ по краеведению;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поисковой работы;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волонтерская и «тимуровская» работа;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проведение встреч с известными людьми, героями;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изучение и анализ исторических событий в России, истории Отечества, своего края, рода, семьи;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детских творческих конкурсов и т д.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системе дополнительного образования процесс обучения ребенка полностью строится на личностно-значимых интересах самого ребенка с максимальным учетом его индивидуальности. Именно здесь ребенок имеет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возможность учиться делать личностный выбор, подбирает ключ к открытию себя, приобретает опыт духовной, нравственной, социальной деятельности, осознает цели собственной жизненной перспективы.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современных условиях программы дополнительного образования военно-патриотической направленности являются для подростков школой гражданского становления, а для общества – возможностью и механизмом влияния на молодых граждан.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патриотической работы, как одной из составляющих патриотического воспитания, предполагает использование целого комплекса соответствующих форм, которые могут быть дифференцированы на три основные группы</w:t>
      </w:r>
      <w:r w:rsidRPr="0084726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Первая группа включает в себя весьма обширные и многообразные формы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общепатриотического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характера, которые используются, главным образом, в условиях осуществляемого в системе учебно-воспитательных учреждений (всех основных уровней) процесса или в виде дополняющих его элементов (учебных занятий) по самым различным учебным дисциплинам, особенно гуманитарным, на специализированных факультетах, кружках, курсах, секциях и др.; беседы, утренники, вечера вопросов и ответов, "круглые столы", встречи с ветеранами, воинами запаса и военнослужащими; совершенствование учебно-материальной базы начального военного обучения и т.д.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группа менее разнообразна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т.д., включают, в частности, ознакомление подростков и юношей с жизнью и деятельностью войск, с особенностями службы и быта военнослужащих (военно-технические объединения, тактические учения, тактико-строевые занятия, военно-спортивные игры, секции по военно-прикладным видам спорта и т.п.).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Третью группу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образуют наиболее перспективные формы военно-патриотического воспитания, к которым относятся такие формы, как военно-спортивный оздоровительный лагерь; учебные сборы; патриотические клубы и объединения различной </w:t>
      </w:r>
      <w:proofErr w:type="spellStart"/>
      <w:proofErr w:type="gram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направленности.Интеграция</w:t>
      </w:r>
      <w:proofErr w:type="spellEnd"/>
      <w:proofErr w:type="gram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различных форм патриотической работы в значительной мере преодолевается разрыв между теоретическими и практико-прикладными компонентами патриотического воспитания, между его общеразвивающей направленностью и специфическими задачами.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эффективной, в плане патриотического воспитания, формой внешкольной деятельности учащихся являются творческие объединения учащихся и клубы военно-патриотического характера, так как они охватывают все направления военно-патриотической работы и позволяют, с одной стороны, придать военно-патриотическому воспитанию наиболее массовый характер, с другой стороны - вовлечь больше учащихся в самоуправление оборонно-массовой работы.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Широкое распространение получает в последнее время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профильных военно-спортивных лагерей для подростков, в которых ребята знакомятся с армейской жизнью, с требованиями общевоинских уставов Вооружённых сил РФ, занимаются по некоторым разделам боевой и тактической подготовки, получая знания, умения и определённые навыки, необходимые для будущих солдат, и армия перестаёт казаться для них чем-то неведомым и страшным.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обучающихся осуществляется на учебных занятиях военно-патриотических объединений, военно-спортивных слетах, экскурсиях, в рамках походов по родному краю, проведения зимних и летних профильных лагерей патриотической направленности, организации поисковых экспедиций.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учащихся быть патриотом – это значит, прежде всего, быть достойным гражданином своей страны. Хорошо учиться, быть готовым к выполнению своего конституционного долга и обязанности в российских Вооружённых Силах.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Патриотизм не заложен в генах, это не природное, а социальное качество и потому не наследуется, а формируется. Следовательно, необходима организация целенаправленной работы по формированию и тренировке навыков патриотического поведения, необходимо увлечь учащихся примерами отечественной истории, напомнить ей, какой была преданность Родине, воинскому долгу в царской России, в годы Советской власти. Определяющими символами тех эпох были самоотверженность, мужество, храбрость наших соотечественников. Стремление воспитать учащихся патриотами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 подкрепляться обучением общественно полезному делу – защите Отечества.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путей гражданского и патриотического воспитания в дополнительном образовании является организация исследовательской деятельности. Мотивом для ее организации может быть, что угодно: интересный факт из жизни человека, услышанный рассказ, иногда отдельная фраза, знаменательные памятные даты, семейные альбомы, архивы.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Принципы реализации общеобразовательных программ дополнительного образования детей военно-патриотической направленности: гражданственность;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общенациональность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веротерпимость; приоритетность общественно-государственных интересов над личными; преемственность исторического и культурного наследия России, её духовно-нравственных ценностей и традиций, в том числе и воинских традиций; гуманизм; многообразие видов, форм, методов и средств; адаптивность; постоянное совершенствование; тесная и неразрывная связь с другими видами обучения и воспитания.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реализации программ дополнительного образования детей военно-патриотической направленности</w:t>
      </w: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учреждении дополнительного образования детей проявляются в добровольном выборе обучающимися деятельности по интересам, по формированию своего профессионально-личностного и гражданского самоопределения. Кроме того, организация обучения в учреждении дополнительного образования детей отличается практико-ориентированным, деятельностным подходом. Основными формами реализации образовательных программ дополнительного образования являются </w:t>
      </w: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проектная деятельность и мастер-классы. Проектная деятельность – это социальные проекты и проекты по дизайну национальных костюмов, а также по созданию изделий из лоскута в технике «лоскутного шитья» с учетом народного творчества. Мастер-класс — это осмысленная передача своего профессионального опыта мастером, (педагогом), его последовательные выверенные действия, ведущие к заранее обозначенному результату. Основные преимущества мастер-класса — это уникальное сочетание: короткой теоретической части, индивидуальной работы, направленной на приобретение и закрепление практических знаний и навыков. В работе мастер-классов в учреждении дополнительного образования детей принимают участие ни только обучающиеся, но и старшие члены их семей (родители, бабушки, дедушки), где они делятся своими приемами при изготовлении изделий и собственным примером приобщают детей к творчеству, ведь единение членов семьи – это тоже патриотическое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воспитание.Оптимизирует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реализацию программ военно-патриотической направленности использование ИКТ в образовательном процессе: с одной стороны, это позволяет педагогу обновлять раздаточный материал, составлять тесты по проверке знаний, размножать и использовать первоисточники, с другой стороны, создает возможность для активизации обучающихся, которые не просто получают готовый материал, а находятся в творческом поиске, совершенствуются, развиваются, готовятся активно к жизни.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программы дополнительного образования детей военно-патриотического содержания предоставляют широкий спектр направлений: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патриотическое (героико-патриотическое воспитание детей и молодежи);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музейно-экскурсионное;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поисковое (военная археология, поисковая работа на местах боев, юный следопыт, 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-социальное (обществоведение, военно-патриотическое воспитание детей и подростков как средство их социализации, уроки выживания);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-военное (военное дело, морское дело, парусное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воооружение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военно-морских шлюпок, азбука юнги, военно-десантная подготовка, служебное собаководство, военный/армейский рукопашный бой, стрельба);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-историческое (история войны, история географических открытий).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 программы дополнительного образования детей военно-патриотической направленности можно сгруппировать следующим образом: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I. Программы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-профилактического действия, направленные непосредственно на предупреждение этно-конфессионального экстремизма (программы).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Программы, обеспечивающие профилактику социальных отклонений в поведении школьников (профилактика наркомании, курения, пьянства, СПИДа, профилактика правонарушений, формирование непримиримого отношения к взяточничеству).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Программы, направленные на формирование у учащихся позитивных жизненных целей и мотивов.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 Программы общевоспитательной направленности.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Авторами дается очень краткая характеристика комплекса программ, в которой выделим: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-нацеленность на непрерывный воспитательный процесс;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-охват учащихся всех возрастных групп;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-ориентация на работу не только с учащимися, но и с их родителями;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-указание на использование современных методик;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-обобщение и распространение опыта использования данных программ в образовательных учреждениях;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-адаптация программ к специфике регионов.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информационных источников вскоре в России может появиться закон о патриотическом воспитании молодёжи. В Государственной Думе недавно прошло заседание круглого стола на тему: «Законодательное обеспечение патриотического воспитания молодёжи», на котором обсуждалась также вероятность введения в обязательную программу уроки патриотизма и создания госзаказа патриот-проектов в области отечественного кинематографа, а также в СМИ.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ind w:firstLine="708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реальном законодательном поле появится обсуждаемая сегодня инициатива, то можно с уверенностью сказать, что это будет достойный первый шаг для обозначения на политической и гражданской карте России необходимости формирования патриотического мировоззрения.</w:t>
      </w: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47260" w:rsidRPr="00847260" w:rsidRDefault="00847260" w:rsidP="00847260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использованной литературы: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Способин В.А. «Музыкальная форма», М, Просвещение, 1990;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Столяренко Л.Д. «Основы психологии»,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Ростов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-на-Дону, «Феникс», 1997;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Берков В.С. «Гармония», Л., «Музыка»,1999;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Гинзбург М. Р. Психологическое содержание личностного самоопределения // Вопросы психологии. — 1994. — № 3. — С. 43–53.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Гущина Т.Н. Воспитание индивидуальности в дополнительном образовании детей: теоретический аспект //Внешкольник. – Ярославль. –2006. – № 6. – С.22 – 25.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индивидуальности: Учебно-методическое пособие /Под ред.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Е.Н.Степанова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М., 2005.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Белкин А.С. Ситуация успеха. Как ее создать. – М., 1991.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Алпацкий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Культуроохранные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социально-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культурйой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системе патриотического воспитания учащихся.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Тамбов, 2004. - 214 л.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Аманбаева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Гражданское воспитание учащейся молодёжи в новых социальных условиях.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Якутск, 2002. -351 л.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Сарият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Адзиевна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Военно-патриотическое воспитание старшеклассников на современном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 :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... канд.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 :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13.00.01 : Махачкала, 2002 164 c. РГБ ОД, 61:02-13/1464-6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Безбородов Н. Время патриотов возвращается: Беседа с зам. пред. ком. Гос. Думы РФ по обороне//Военное обозрение. 2003. - № 1. - С. 2.л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достойным: Программа гражданского и патриотического воспитания подростково-молодёжного клуба "Заречье плюс" Зареченского района г. Тулы//Воспитание школьников. 2003. - № 2. - С. 37-45.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Войкин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Юрьевич. Военно-патриотическое воспитание учащейся молодежи в малом </w:t>
      </w:r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 :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диссертация ... кандидата педагогических наук : 13.00.02 /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Войкин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Юрьевич; [Место защиты: Костром. гос. ун-т им. Н.А. Некрасова].- Кострома, 2007.- 245 с.: ил. РГБ ОД, 61 07-13/3061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воспитание молодежи: проблемы и перспективы (обращение к Министерству образования и науки РФ, Министерству обороны, администрациям регионов и учебным заведениям) - http://niitt.ru/index.php?option=com_content&amp;task=view&amp;id=153&amp;itemid=0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Вырщиков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Кусмарцев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Патриотическое воспитание молодежи в современном российском обществе. – Волгоград, 2006 - http://www.vounb.volgograd.ru/CLNVR/library/Kusmarzev/Patrioticheskoe_vospitanie_covremennoi_molodegi.pdf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Гражданственность, патриотизм, культура межнационального общения российский путь развития//Воспитание школьников. - 2002. -№7. - С, 8-10.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Дьяченко В.В. Теория и практика патриотического воспитания в современной России.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М., 2001. - 396 л.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Заставенко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Военно-патриотическое воспитание подростков в государственных учреждениях дополнительного образования.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proofErr w:type="gram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СПб, 2005. - 177 л.</w:t>
      </w:r>
    </w:p>
    <w:p w:rsidR="00847260" w:rsidRPr="00847260" w:rsidRDefault="00847260" w:rsidP="0084726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 детей любить Родину: Пособие по реализации государственной программы «Патриотическое воспитание граждан Российской Федерации на 2001-2005 гг.». М.: </w:t>
      </w:r>
      <w:proofErr w:type="spellStart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84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- 166 с.</w:t>
      </w:r>
    </w:p>
    <w:p w:rsidR="00774141" w:rsidRDefault="00847260"/>
    <w:sectPr w:rsidR="0077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0B2C"/>
    <w:multiLevelType w:val="multilevel"/>
    <w:tmpl w:val="ADC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60"/>
    <w:rsid w:val="00482E40"/>
    <w:rsid w:val="006068CE"/>
    <w:rsid w:val="008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AD6"/>
  <w15:chartTrackingRefBased/>
  <w15:docId w15:val="{537E83FA-474E-4CE4-8A75-E5B727B9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42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4772853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521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4394</Words>
  <Characters>25046</Characters>
  <Application>Microsoft Office Word</Application>
  <DocSecurity>0</DocSecurity>
  <Lines>208</Lines>
  <Paragraphs>58</Paragraphs>
  <ScaleCrop>false</ScaleCrop>
  <Company/>
  <LinksUpToDate>false</LinksUpToDate>
  <CharactersWithSpaces>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Elena2511</dc:creator>
  <cp:keywords/>
  <dc:description/>
  <cp:lastModifiedBy>Elena2511</cp:lastModifiedBy>
  <cp:revision>1</cp:revision>
  <dcterms:created xsi:type="dcterms:W3CDTF">2017-10-11T20:34:00Z</dcterms:created>
  <dcterms:modified xsi:type="dcterms:W3CDTF">2017-10-11T20:40:00Z</dcterms:modified>
</cp:coreProperties>
</file>