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8A" w:rsidRPr="000805C0" w:rsidRDefault="00C05C8A" w:rsidP="00C05C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«Воспитание как часть педагогического процесса »</w:t>
      </w:r>
    </w:p>
    <w:p w:rsidR="00C05C8A" w:rsidRPr="00C05C8A" w:rsidRDefault="00C05C8A" w:rsidP="00C05C8A">
      <w:pPr>
        <w:jc w:val="center"/>
        <w:rPr>
          <w:i/>
          <w:iCs/>
          <w:sz w:val="28"/>
          <w:szCs w:val="28"/>
        </w:rPr>
      </w:pPr>
      <w:r w:rsidRPr="00DE271C">
        <w:rPr>
          <w:i/>
          <w:iCs/>
          <w:sz w:val="28"/>
          <w:szCs w:val="28"/>
        </w:rPr>
        <w:t xml:space="preserve">Разработчик: </w:t>
      </w:r>
      <w:r>
        <w:rPr>
          <w:i/>
          <w:iCs/>
          <w:sz w:val="28"/>
          <w:szCs w:val="28"/>
        </w:rPr>
        <w:t>преподаватель –</w:t>
      </w:r>
      <w:r w:rsidRPr="00DE271C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Гаранина А.Н.</w:t>
      </w:r>
    </w:p>
    <w:p w:rsidR="0016787F" w:rsidRPr="0016787F" w:rsidRDefault="0016787F" w:rsidP="0016787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проце</w:t>
      </w:r>
      <w:proofErr w:type="gramStart"/>
      <w:r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 ср</w:t>
      </w:r>
      <w:proofErr w:type="gramEnd"/>
      <w:r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еднем профессиональном образовании   является частью цело</w:t>
      </w:r>
      <w:r w:rsidR="007E7C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процесса, который </w:t>
      </w:r>
      <w:r w:rsidR="007E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воссоединяет </w:t>
      </w:r>
      <w:r w:rsidR="007A680D"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r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680D" w:rsidRPr="007A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80D"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52B41" w:rsidRDefault="0016787F" w:rsidP="0016787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6787F">
        <w:rPr>
          <w:rFonts w:ascii="Times New Roman" w:hAnsi="Times New Roman" w:cs="Times New Roman"/>
          <w:sz w:val="28"/>
          <w:szCs w:val="28"/>
        </w:rPr>
        <w:t>В развитии всех област</w:t>
      </w:r>
      <w:r w:rsidR="00044F39">
        <w:rPr>
          <w:rFonts w:ascii="Times New Roman" w:hAnsi="Times New Roman" w:cs="Times New Roman"/>
          <w:sz w:val="28"/>
          <w:szCs w:val="28"/>
        </w:rPr>
        <w:t xml:space="preserve">ей </w:t>
      </w:r>
      <w:r w:rsidR="00AE2F78">
        <w:rPr>
          <w:rFonts w:ascii="Times New Roman" w:hAnsi="Times New Roman" w:cs="Times New Roman"/>
          <w:sz w:val="28"/>
          <w:szCs w:val="28"/>
        </w:rPr>
        <w:t xml:space="preserve">педагогики возникают затруднения, которые нуждаются в  психологическом  изучении. Умение рассмотреть </w:t>
      </w:r>
      <w:r w:rsidRPr="0016787F">
        <w:rPr>
          <w:rFonts w:ascii="Times New Roman" w:hAnsi="Times New Roman" w:cs="Times New Roman"/>
          <w:sz w:val="28"/>
          <w:szCs w:val="28"/>
        </w:rPr>
        <w:t xml:space="preserve"> </w:t>
      </w:r>
      <w:r w:rsidR="00AE2F78" w:rsidRPr="00AE2F78">
        <w:rPr>
          <w:rFonts w:ascii="Times New Roman" w:hAnsi="Times New Roman" w:cs="Times New Roman"/>
          <w:sz w:val="28"/>
          <w:szCs w:val="28"/>
        </w:rPr>
        <w:t xml:space="preserve">повторяющиеся </w:t>
      </w:r>
      <w:r w:rsidR="00AE2F78">
        <w:rPr>
          <w:rFonts w:ascii="Times New Roman" w:hAnsi="Times New Roman" w:cs="Times New Roman"/>
          <w:sz w:val="28"/>
          <w:szCs w:val="28"/>
        </w:rPr>
        <w:t xml:space="preserve">связи между составными частями </w:t>
      </w:r>
      <w:r w:rsidRPr="0016787F">
        <w:rPr>
          <w:rFonts w:ascii="Times New Roman" w:hAnsi="Times New Roman" w:cs="Times New Roman"/>
          <w:sz w:val="28"/>
          <w:szCs w:val="28"/>
        </w:rPr>
        <w:t xml:space="preserve">психических процессов, </w:t>
      </w:r>
      <w:r w:rsidR="008B12C3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Pr="0016787F">
        <w:rPr>
          <w:rFonts w:ascii="Times New Roman" w:hAnsi="Times New Roman" w:cs="Times New Roman"/>
          <w:sz w:val="28"/>
          <w:szCs w:val="28"/>
        </w:rPr>
        <w:t xml:space="preserve">динамики, </w:t>
      </w:r>
      <w:r w:rsidR="008B12C3">
        <w:rPr>
          <w:rFonts w:ascii="Times New Roman" w:hAnsi="Times New Roman" w:cs="Times New Roman"/>
          <w:sz w:val="28"/>
          <w:szCs w:val="28"/>
        </w:rPr>
        <w:t>генерирование</w:t>
      </w:r>
      <w:r w:rsidRPr="0016787F">
        <w:rPr>
          <w:rFonts w:ascii="Times New Roman" w:hAnsi="Times New Roman" w:cs="Times New Roman"/>
          <w:sz w:val="28"/>
          <w:szCs w:val="28"/>
        </w:rPr>
        <w:t xml:space="preserve"> знаний, </w:t>
      </w:r>
      <w:r w:rsidR="005F6CA4">
        <w:rPr>
          <w:rFonts w:ascii="Times New Roman" w:hAnsi="Times New Roman" w:cs="Times New Roman"/>
          <w:sz w:val="28"/>
          <w:szCs w:val="28"/>
        </w:rPr>
        <w:t>мастерства</w:t>
      </w:r>
      <w:r w:rsidRPr="0016787F">
        <w:rPr>
          <w:rFonts w:ascii="Times New Roman" w:hAnsi="Times New Roman" w:cs="Times New Roman"/>
          <w:sz w:val="28"/>
          <w:szCs w:val="28"/>
        </w:rPr>
        <w:t xml:space="preserve">, </w:t>
      </w:r>
      <w:r w:rsidR="005F6CA4">
        <w:rPr>
          <w:rFonts w:ascii="Times New Roman" w:hAnsi="Times New Roman" w:cs="Times New Roman"/>
          <w:sz w:val="28"/>
          <w:szCs w:val="28"/>
        </w:rPr>
        <w:t>умений</w:t>
      </w:r>
      <w:r w:rsidRPr="0016787F">
        <w:rPr>
          <w:rFonts w:ascii="Times New Roman" w:hAnsi="Times New Roman" w:cs="Times New Roman"/>
          <w:sz w:val="28"/>
          <w:szCs w:val="28"/>
        </w:rPr>
        <w:t xml:space="preserve">, психического развития </w:t>
      </w:r>
      <w:r w:rsidR="005F6CA4">
        <w:rPr>
          <w:rFonts w:ascii="Times New Roman" w:hAnsi="Times New Roman" w:cs="Times New Roman"/>
          <w:sz w:val="28"/>
          <w:szCs w:val="28"/>
        </w:rPr>
        <w:t>обучаю</w:t>
      </w:r>
      <w:r w:rsidR="00852B41">
        <w:rPr>
          <w:rFonts w:ascii="Times New Roman" w:hAnsi="Times New Roman" w:cs="Times New Roman"/>
          <w:sz w:val="28"/>
          <w:szCs w:val="28"/>
        </w:rPr>
        <w:t>щегося в целом имеют основную значимость</w:t>
      </w:r>
      <w:r w:rsidRPr="0016787F">
        <w:rPr>
          <w:rFonts w:ascii="Times New Roman" w:hAnsi="Times New Roman" w:cs="Times New Roman"/>
          <w:sz w:val="28"/>
          <w:szCs w:val="28"/>
        </w:rPr>
        <w:t xml:space="preserve"> для решения фундаментальных</w:t>
      </w:r>
      <w:r w:rsidR="00852B41">
        <w:rPr>
          <w:rFonts w:ascii="Times New Roman" w:hAnsi="Times New Roman" w:cs="Times New Roman"/>
          <w:sz w:val="28"/>
          <w:szCs w:val="28"/>
        </w:rPr>
        <w:t xml:space="preserve"> педагогических проблем.</w:t>
      </w:r>
    </w:p>
    <w:p w:rsidR="0016787F" w:rsidRPr="0016787F" w:rsidRDefault="0016787F" w:rsidP="0016787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7F">
        <w:rPr>
          <w:rFonts w:ascii="Times New Roman" w:hAnsi="Times New Roman" w:cs="Times New Roman"/>
          <w:sz w:val="28"/>
          <w:szCs w:val="28"/>
        </w:rPr>
        <w:t xml:space="preserve">Как известно, </w:t>
      </w:r>
      <w:r w:rsidR="00852B41">
        <w:rPr>
          <w:rFonts w:ascii="Times New Roman" w:hAnsi="Times New Roman" w:cs="Times New Roman"/>
          <w:sz w:val="28"/>
          <w:szCs w:val="28"/>
        </w:rPr>
        <w:t>ориентированностью</w:t>
      </w:r>
      <w:r w:rsidRPr="0016787F">
        <w:rPr>
          <w:rFonts w:ascii="Times New Roman" w:hAnsi="Times New Roman" w:cs="Times New Roman"/>
          <w:sz w:val="28"/>
          <w:szCs w:val="28"/>
        </w:rPr>
        <w:t xml:space="preserve"> воспитания является </w:t>
      </w:r>
      <w:r w:rsidR="00852B41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16787F">
        <w:rPr>
          <w:rFonts w:ascii="Times New Roman" w:hAnsi="Times New Roman" w:cs="Times New Roman"/>
          <w:sz w:val="28"/>
          <w:szCs w:val="28"/>
        </w:rPr>
        <w:t xml:space="preserve">личности, </w:t>
      </w:r>
      <w:r w:rsidR="00852B41">
        <w:rPr>
          <w:rFonts w:ascii="Times New Roman" w:hAnsi="Times New Roman" w:cs="Times New Roman"/>
          <w:sz w:val="28"/>
          <w:szCs w:val="28"/>
        </w:rPr>
        <w:t>аналогичной</w:t>
      </w:r>
      <w:r w:rsidRPr="0016787F">
        <w:rPr>
          <w:rFonts w:ascii="Times New Roman" w:hAnsi="Times New Roman" w:cs="Times New Roman"/>
          <w:sz w:val="28"/>
          <w:szCs w:val="28"/>
        </w:rPr>
        <w:t xml:space="preserve"> </w:t>
      </w:r>
      <w:r w:rsidR="00852B41">
        <w:rPr>
          <w:rFonts w:ascii="Times New Roman" w:hAnsi="Times New Roman" w:cs="Times New Roman"/>
          <w:sz w:val="28"/>
          <w:szCs w:val="28"/>
        </w:rPr>
        <w:t>течению</w:t>
      </w:r>
      <w:r w:rsidRPr="0016787F">
        <w:rPr>
          <w:rFonts w:ascii="Times New Roman" w:hAnsi="Times New Roman" w:cs="Times New Roman"/>
          <w:sz w:val="28"/>
          <w:szCs w:val="28"/>
        </w:rPr>
        <w:t xml:space="preserve"> </w:t>
      </w:r>
      <w:r w:rsidR="00427630">
        <w:rPr>
          <w:rFonts w:ascii="Times New Roman" w:hAnsi="Times New Roman" w:cs="Times New Roman"/>
          <w:sz w:val="28"/>
          <w:szCs w:val="28"/>
        </w:rPr>
        <w:t>современного</w:t>
      </w:r>
      <w:r w:rsidRPr="0016787F">
        <w:rPr>
          <w:rFonts w:ascii="Times New Roman" w:hAnsi="Times New Roman" w:cs="Times New Roman"/>
          <w:sz w:val="28"/>
          <w:szCs w:val="28"/>
        </w:rPr>
        <w:t xml:space="preserve"> общества. Достижение этой цели предполагает </w:t>
      </w:r>
      <w:r w:rsidR="00427630">
        <w:rPr>
          <w:rFonts w:ascii="Times New Roman" w:hAnsi="Times New Roman" w:cs="Times New Roman"/>
          <w:sz w:val="28"/>
          <w:szCs w:val="28"/>
        </w:rPr>
        <w:t>рассмотрение</w:t>
      </w:r>
      <w:r w:rsidRPr="0016787F">
        <w:rPr>
          <w:rFonts w:ascii="Times New Roman" w:hAnsi="Times New Roman" w:cs="Times New Roman"/>
          <w:sz w:val="28"/>
          <w:szCs w:val="28"/>
        </w:rPr>
        <w:t xml:space="preserve"> </w:t>
      </w:r>
      <w:r w:rsidR="00427630">
        <w:rPr>
          <w:rFonts w:ascii="Times New Roman" w:hAnsi="Times New Roman" w:cs="Times New Roman"/>
          <w:sz w:val="28"/>
          <w:szCs w:val="28"/>
        </w:rPr>
        <w:t>правильности становления</w:t>
      </w:r>
      <w:r w:rsidRPr="0016787F"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:rsidR="0016787F" w:rsidRPr="0016787F" w:rsidRDefault="00427630" w:rsidP="0016787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Значительными</w:t>
      </w:r>
      <w:r w:rsidR="0016787F"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субъекта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референциями</w:t>
      </w:r>
      <w:r w:rsidR="0016787F"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являются их </w:t>
      </w:r>
      <w:r w:rsidR="00110E8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уда</w:t>
      </w:r>
      <w:r w:rsidR="0016787F"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ленность, </w:t>
      </w:r>
      <w:r w:rsidR="00110E8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быстрота</w:t>
      </w:r>
      <w:r w:rsidR="0016787F"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 w:rsidR="00110E8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="0016787F"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10E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дальность</w:t>
      </w:r>
      <w:r w:rsidR="0016787F"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ними. </w:t>
      </w:r>
    </w:p>
    <w:p w:rsidR="0016787F" w:rsidRPr="0016787F" w:rsidRDefault="00110E82" w:rsidP="0016787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 </w:t>
      </w:r>
      <w:r w:rsidR="0016787F"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87F"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познавательный психический процесс,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имеющий</w:t>
      </w:r>
      <w:r w:rsidR="001D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отражение</w:t>
      </w:r>
      <w:r w:rsidR="0016787F"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предметов,</w:t>
      </w:r>
      <w:r w:rsidR="003B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6787F"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5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состояний</w:t>
      </w:r>
      <w:r w:rsidR="003B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="001D654F" w:rsidRPr="001D654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появлявшийся</w:t>
        </w:r>
      </w:hyperlink>
      <w:r w:rsidR="001D654F" w:rsidRPr="001D6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787F"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4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прямом</w:t>
      </w:r>
      <w:r w:rsidR="00BB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4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воздействии  физических инициаторов</w:t>
      </w:r>
      <w:r w:rsidR="0016787F"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рецепторные поверхности органов чувств.</w:t>
      </w:r>
    </w:p>
    <w:p w:rsidR="00BB2B21" w:rsidRDefault="003B044C" w:rsidP="0016787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функционирования</w:t>
      </w:r>
      <w:r w:rsidR="0016787F"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восприятия в субъективном пространстве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</w:t>
      </w:r>
      <w:r w:rsidR="0016787F"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 восприятия</w:t>
      </w:r>
      <w:r w:rsidR="00BB2B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787F"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 объекта, или события, который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характеристиками</w:t>
      </w:r>
      <w:r w:rsidR="0016787F"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отличными от свойств ощущений, на основе которых он строится. </w:t>
      </w:r>
    </w:p>
    <w:p w:rsidR="0016787F" w:rsidRPr="0016787F" w:rsidRDefault="00713E8C" w:rsidP="0016787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Предметность- это </w:t>
      </w:r>
      <w:r w:rsidR="0016787F"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тика образа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показывающие</w:t>
      </w:r>
      <w:r w:rsidR="0016787F"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такое его качество,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обособленность </w:t>
      </w:r>
      <w:r w:rsidR="0016787F"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фона и </w:t>
      </w:r>
      <w:proofErr w:type="spellStart"/>
      <w:r w:rsidR="0016787F"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спроецированность</w:t>
      </w:r>
      <w:proofErr w:type="spellEnd"/>
      <w:r w:rsidR="0016787F"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определенную  точку пространства, что означает образ</w:t>
      </w:r>
      <w:r w:rsidR="0016787F"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как пространственно отдельного предмета. </w:t>
      </w:r>
    </w:p>
    <w:p w:rsidR="0016787F" w:rsidRPr="0016787F" w:rsidRDefault="00044F39" w:rsidP="0016787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-</w:t>
      </w:r>
      <w:r w:rsidR="0016787F"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процесс, состоящий в </w:t>
      </w:r>
      <w:r w:rsid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</w:t>
      </w:r>
      <w:r w:rsidR="0016787F"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элементов образа в единое целое. При </w:t>
      </w:r>
      <w:r w:rsid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рассмотрении</w:t>
      </w:r>
      <w:r w:rsidR="0016787F"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процесса было </w:t>
      </w:r>
      <w:r w:rsid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раскрыто</w:t>
      </w:r>
      <w:r w:rsidR="0016787F"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восприятие стремится организовать элементы таким образом, что это целое определяет значение элементов внутри него. </w:t>
      </w:r>
    </w:p>
    <w:p w:rsidR="0016787F" w:rsidRPr="0016787F" w:rsidRDefault="00252B5D" w:rsidP="0016787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Обобщенность изображения</w:t>
      </w:r>
      <w:r w:rsidR="0016787F"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="0016787F"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его</w:t>
      </w:r>
      <w:r w:rsidR="007E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F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87F"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</w:t>
      </w:r>
      <w:r w:rsidR="0016787F"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 отображаемый единичный объект,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изменяет</w:t>
      </w:r>
      <w:r w:rsidR="0016787F"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свои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характерные качества</w:t>
      </w:r>
      <w:r w:rsidR="0016787F"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вместе с 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понимавшийся</w:t>
      </w:r>
      <w:r w:rsidR="0016787F"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</w:t>
      </w:r>
      <w:r w:rsidR="0016787F"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объектов,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похожих</w:t>
      </w:r>
      <w:r w:rsidR="0016787F"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 по каким-либо п</w:t>
      </w:r>
      <w:r w:rsidR="00E35F0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оказателям</w:t>
      </w:r>
      <w:r w:rsidR="0016787F"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4F39" w:rsidRDefault="0016787F" w:rsidP="0016787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Константность. </w:t>
      </w:r>
      <w:r w:rsidR="00E35F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r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 </w:t>
      </w:r>
      <w:r w:rsidR="00E3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</w:t>
      </w:r>
      <w:r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35F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изменяющихся обстоятельствах атмосферы</w:t>
      </w:r>
      <w:r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5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</w:t>
      </w:r>
      <w:r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в пространстве, </w:t>
      </w:r>
      <w:r w:rsidR="00E35F0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самого организма является причиной того</w:t>
      </w:r>
      <w:r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E3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</w:t>
      </w:r>
      <w:r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</w:t>
      </w:r>
      <w:r w:rsidR="0004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объекта </w:t>
      </w:r>
      <w:r w:rsidR="00E35F0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конца</w:t>
      </w:r>
      <w:r w:rsidR="0004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меняются, </w:t>
      </w:r>
      <w:r w:rsidR="0004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меняется </w:t>
      </w:r>
      <w:r w:rsidR="0096137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</w:t>
      </w:r>
      <w:r w:rsidR="0004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освещенно</w:t>
      </w:r>
      <w:r w:rsidR="009613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 цветовые особенности</w:t>
      </w:r>
      <w:r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6787F" w:rsidRPr="0016787F" w:rsidRDefault="0016787F" w:rsidP="0016787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>Пс</w:t>
      </w:r>
      <w:r w:rsidR="009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ихическая деятельность </w:t>
      </w:r>
      <w:r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восприятия </w:t>
      </w:r>
      <w:r w:rsidR="00961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формированию субъективных предметных изображений</w:t>
      </w:r>
      <w:r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мира</w:t>
      </w:r>
      <w:r w:rsidR="0096137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Реализация</w:t>
      </w:r>
      <w:r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 психической деятельности невозможно без процессов памяти. Память с</w:t>
      </w:r>
      <w:r w:rsidR="00056232">
        <w:rPr>
          <w:rFonts w:ascii="Times New Roman" w:eastAsia="Times New Roman" w:hAnsi="Times New Roman" w:cs="Times New Roman"/>
          <w:sz w:val="28"/>
          <w:szCs w:val="28"/>
          <w:lang w:eastAsia="ru-RU"/>
        </w:rPr>
        <w:t>шивает</w:t>
      </w:r>
      <w:r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уровни познавательных процессов между собой в единую, психическую деятельность человека.</w:t>
      </w:r>
    </w:p>
    <w:p w:rsidR="007A680D" w:rsidRDefault="0016787F" w:rsidP="007A680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является </w:t>
      </w:r>
      <w:r w:rsidR="000562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длительным</w:t>
      </w:r>
      <w:r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6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постоянным и непрерывным</w:t>
      </w:r>
      <w:r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процессом, переходящим в самовоспитание. На </w:t>
      </w:r>
      <w:r w:rsidR="00056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r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воспитание </w:t>
      </w:r>
      <w:proofErr w:type="gramStart"/>
      <w:r w:rsidR="000562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</w:t>
      </w:r>
      <w:r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различное влияние</w:t>
      </w:r>
      <w:proofErr w:type="gramEnd"/>
      <w:r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объясняется многообразием факторов и наличием </w:t>
      </w:r>
      <w:r w:rsidR="00056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обучающегося </w:t>
      </w:r>
      <w:r w:rsidR="00056232"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</w:t>
      </w:r>
      <w:r w:rsidR="00056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воли</w:t>
      </w:r>
      <w:r w:rsidRPr="001678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680D" w:rsidRPr="009509DD" w:rsidRDefault="007A680D" w:rsidP="007A680D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E4B" w:rsidRPr="0016787F" w:rsidRDefault="00445E4B" w:rsidP="0016787F">
      <w:pPr>
        <w:spacing w:line="360" w:lineRule="auto"/>
        <w:rPr>
          <w:sz w:val="28"/>
          <w:szCs w:val="28"/>
        </w:rPr>
      </w:pPr>
    </w:p>
    <w:sectPr w:rsidR="00445E4B" w:rsidRPr="0016787F" w:rsidSect="00445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87F"/>
    <w:rsid w:val="00044F39"/>
    <w:rsid w:val="00056232"/>
    <w:rsid w:val="00110E82"/>
    <w:rsid w:val="00123E36"/>
    <w:rsid w:val="0016787F"/>
    <w:rsid w:val="001D654F"/>
    <w:rsid w:val="00252B5D"/>
    <w:rsid w:val="003B044C"/>
    <w:rsid w:val="00427630"/>
    <w:rsid w:val="00445E4B"/>
    <w:rsid w:val="00554F83"/>
    <w:rsid w:val="005F6CA4"/>
    <w:rsid w:val="00713E8C"/>
    <w:rsid w:val="007A680D"/>
    <w:rsid w:val="007E7C8D"/>
    <w:rsid w:val="00852B41"/>
    <w:rsid w:val="008B12C3"/>
    <w:rsid w:val="0092508E"/>
    <w:rsid w:val="00961373"/>
    <w:rsid w:val="00A00DA2"/>
    <w:rsid w:val="00AB03B6"/>
    <w:rsid w:val="00AE2F78"/>
    <w:rsid w:val="00BB2B21"/>
    <w:rsid w:val="00C05C8A"/>
    <w:rsid w:val="00CD60FE"/>
    <w:rsid w:val="00E35F08"/>
    <w:rsid w:val="00F4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4B"/>
  </w:style>
  <w:style w:type="paragraph" w:styleId="1">
    <w:name w:val="heading 1"/>
    <w:basedOn w:val="a"/>
    <w:link w:val="10"/>
    <w:uiPriority w:val="9"/>
    <w:qFormat/>
    <w:rsid w:val="0016787F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8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78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6787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D65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nonim.org/s/%D0%BF%D0%BE%D1%8F%D0%B2%D0%BB%D1%8F%D0%B2%D1%88%D0%B8%D0%B9%D1%81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2017-07-08T09:37:00Z</dcterms:created>
  <dcterms:modified xsi:type="dcterms:W3CDTF">2017-07-24T17:38:00Z</dcterms:modified>
</cp:coreProperties>
</file>