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CD" w:rsidRDefault="00B26DCD" w:rsidP="00B26DCD">
      <w:pPr>
        <w:spacing w:before="281" w:after="281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614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«Использование приёмов мнемотехники в развитии связной речи детей»</w:t>
      </w:r>
    </w:p>
    <w:p w:rsidR="00B26DCD" w:rsidRPr="00B26DCD" w:rsidRDefault="00B26DCD" w:rsidP="00B26DCD">
      <w:pPr>
        <w:spacing w:before="281" w:after="281" w:line="240" w:lineRule="auto"/>
        <w:ind w:left="-567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26D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Автор: Качалова Галина Михайловна</w:t>
      </w:r>
    </w:p>
    <w:p w:rsidR="00B26DCD" w:rsidRDefault="00B26DCD" w:rsidP="00B26DCD">
      <w:pPr>
        <w:spacing w:before="281" w:after="281" w:line="240" w:lineRule="auto"/>
        <w:ind w:left="-567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26D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МДОБУ ЦРР </w:t>
      </w:r>
      <w:proofErr w:type="spellStart"/>
      <w:r w:rsidRPr="00B26D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</w:t>
      </w:r>
      <w:proofErr w:type="spellEnd"/>
      <w:r w:rsidRPr="00B26D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/с «Берёзка»</w:t>
      </w:r>
    </w:p>
    <w:p w:rsidR="00B26DCD" w:rsidRPr="00B26DCD" w:rsidRDefault="00B26DCD" w:rsidP="00B26DCD">
      <w:pPr>
        <w:spacing w:before="281" w:after="281" w:line="240" w:lineRule="auto"/>
        <w:ind w:left="-567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город  Сибай Республика Башкортостан</w:t>
      </w:r>
    </w:p>
    <w:p w:rsidR="00B26DCD" w:rsidRPr="00DF26F2" w:rsidRDefault="00B26DCD" w:rsidP="00B26D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6F2">
        <w:rPr>
          <w:rFonts w:ascii="Times New Roman" w:hAnsi="Times New Roman" w:cs="Times New Roman"/>
          <w:sz w:val="28"/>
          <w:szCs w:val="28"/>
          <w:lang w:eastAsia="ru-RU"/>
        </w:rPr>
        <w:t>Проблема развития связной речи детей хорошо известна широкому кругу педагогических работников. Давно установлено, что в дошкольном возрасте проявляются существенные различия в уровне речи детей. Это показывает и мой опыт педагогической деятельности. Главной задачей развития связной речи ребенка является совершенствование монологической речи.</w:t>
      </w:r>
    </w:p>
    <w:p w:rsidR="00B26DCD" w:rsidRPr="00DF26F2" w:rsidRDefault="00B26DCD" w:rsidP="00B26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6F2">
        <w:rPr>
          <w:rFonts w:ascii="Times New Roman" w:hAnsi="Times New Roman" w:cs="Times New Roman"/>
          <w:sz w:val="28"/>
          <w:szCs w:val="28"/>
          <w:lang w:eastAsia="ru-RU"/>
        </w:rPr>
        <w:t xml:space="preserve">      Эта задача решается через различные виды речевой деятельности:</w:t>
      </w:r>
    </w:p>
    <w:p w:rsidR="00B26DCD" w:rsidRPr="00DF26F2" w:rsidRDefault="00B26DCD" w:rsidP="00B26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6F2">
        <w:rPr>
          <w:rFonts w:ascii="Times New Roman" w:hAnsi="Times New Roman" w:cs="Times New Roman"/>
          <w:sz w:val="28"/>
          <w:szCs w:val="28"/>
          <w:lang w:eastAsia="ru-RU"/>
        </w:rPr>
        <w:t xml:space="preserve">- пересказ литературных произведений, </w:t>
      </w:r>
    </w:p>
    <w:p w:rsidR="00B26DCD" w:rsidRPr="004D27FD" w:rsidRDefault="00B26DCD" w:rsidP="00B26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7FD">
        <w:rPr>
          <w:rFonts w:ascii="Times New Roman" w:hAnsi="Times New Roman" w:cs="Times New Roman"/>
          <w:sz w:val="28"/>
          <w:szCs w:val="28"/>
          <w:lang w:eastAsia="ru-RU"/>
        </w:rPr>
        <w:t>-составление описательных рассказов о предметах, объектах, явлениях природы,</w:t>
      </w:r>
    </w:p>
    <w:p w:rsidR="00B26DCD" w:rsidRPr="004D27FD" w:rsidRDefault="00B26DCD" w:rsidP="00B26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7FD">
        <w:rPr>
          <w:rFonts w:ascii="Times New Roman" w:hAnsi="Times New Roman" w:cs="Times New Roman"/>
          <w:sz w:val="28"/>
          <w:szCs w:val="28"/>
          <w:lang w:eastAsia="ru-RU"/>
        </w:rPr>
        <w:t xml:space="preserve">-создание разных видов творческих рассказов, </w:t>
      </w:r>
    </w:p>
    <w:p w:rsidR="00B26DCD" w:rsidRPr="00DF26F2" w:rsidRDefault="00B26DCD" w:rsidP="00B26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27FD">
        <w:rPr>
          <w:rFonts w:ascii="Times New Roman" w:hAnsi="Times New Roman" w:cs="Times New Roman"/>
          <w:sz w:val="28"/>
          <w:szCs w:val="28"/>
          <w:lang w:eastAsia="ru-RU"/>
        </w:rPr>
        <w:t>-заучивание стихотворений, а также составление рассказов по картине.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2614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названные виды речевой деятельности актуальны при работе над развитием связной речи детей. И, чтобы достигнуть высоких результатов, решила использовать нетрадиционные формы работы с детьми по формированию связной речи.</w:t>
      </w:r>
    </w:p>
    <w:p w:rsidR="00B26DCD" w:rsidRPr="00AB4C91" w:rsidRDefault="00B26DCD" w:rsidP="00B26D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4C91"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 - образная, богатая синонимами, дополнениями и описаниями речь у детей дошкольного возраста – явление очень редкое. В речи дет</w:t>
      </w:r>
      <w:r>
        <w:rPr>
          <w:rFonts w:ascii="Times New Roman" w:hAnsi="Times New Roman" w:cs="Times New Roman"/>
          <w:sz w:val="28"/>
          <w:szCs w:val="28"/>
          <w:lang w:eastAsia="ru-RU"/>
        </w:rPr>
        <w:t>ей существуют множество проблем:</w:t>
      </w:r>
    </w:p>
    <w:p w:rsidR="00B26DCD" w:rsidRDefault="00B26DCD" w:rsidP="00B26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Pr="00AB4C91">
        <w:rPr>
          <w:rFonts w:ascii="Times New Roman" w:hAnsi="Times New Roman" w:cs="Times New Roman"/>
          <w:sz w:val="28"/>
          <w:szCs w:val="28"/>
          <w:lang w:eastAsia="ru-RU"/>
        </w:rPr>
        <w:t xml:space="preserve">дносложная, состоящая лишь из простых предложений речь. </w:t>
      </w:r>
    </w:p>
    <w:p w:rsidR="00B26DCD" w:rsidRPr="00AB4C91" w:rsidRDefault="00B26DCD" w:rsidP="00B26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-н</w:t>
      </w:r>
      <w:r w:rsidRPr="00AB4C91">
        <w:rPr>
          <w:rFonts w:ascii="Times New Roman" w:hAnsi="Times New Roman" w:cs="Times New Roman"/>
          <w:sz w:val="28"/>
          <w:szCs w:val="28"/>
          <w:lang w:eastAsia="ru-RU"/>
        </w:rPr>
        <w:t>еспособность грамматически правильно построить распространенное предложение.</w:t>
      </w:r>
    </w:p>
    <w:p w:rsidR="00B26DCD" w:rsidRPr="00AB4C91" w:rsidRDefault="00B26DCD" w:rsidP="00B26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б</w:t>
      </w:r>
      <w:r w:rsidRPr="00AB4C91">
        <w:rPr>
          <w:rFonts w:ascii="Times New Roman" w:hAnsi="Times New Roman" w:cs="Times New Roman"/>
          <w:sz w:val="28"/>
          <w:szCs w:val="28"/>
          <w:lang w:eastAsia="ru-RU"/>
        </w:rPr>
        <w:t>едность речи. Недостаточный словарный запас.</w:t>
      </w:r>
    </w:p>
    <w:p w:rsidR="00B26DCD" w:rsidRPr="00AB4C91" w:rsidRDefault="00B26DCD" w:rsidP="00B26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Pr="00AB4C91">
        <w:rPr>
          <w:rFonts w:ascii="Times New Roman" w:hAnsi="Times New Roman" w:cs="Times New Roman"/>
          <w:sz w:val="28"/>
          <w:szCs w:val="28"/>
          <w:lang w:eastAsia="ru-RU"/>
        </w:rPr>
        <w:t>потребление нелитературных слов и выражений.</w:t>
      </w:r>
    </w:p>
    <w:p w:rsidR="00B26DCD" w:rsidRPr="00AB4C91" w:rsidRDefault="00B26DCD" w:rsidP="00B26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-б</w:t>
      </w:r>
      <w:r w:rsidRPr="00AB4C91">
        <w:rPr>
          <w:rFonts w:ascii="Times New Roman" w:hAnsi="Times New Roman" w:cs="Times New Roman"/>
          <w:sz w:val="28"/>
          <w:szCs w:val="28"/>
          <w:lang w:eastAsia="ru-RU"/>
        </w:rPr>
        <w:t>едная диалогическая речь: неспособность грамотно и доступно сформулировать вопрос, построить краткий или развернутый ответ.</w:t>
      </w:r>
    </w:p>
    <w:p w:rsidR="00B26DCD" w:rsidRPr="00AB4C91" w:rsidRDefault="00B26DCD" w:rsidP="00B26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-т</w:t>
      </w:r>
      <w:r w:rsidRPr="00AB4C91">
        <w:rPr>
          <w:rFonts w:ascii="Times New Roman" w:hAnsi="Times New Roman" w:cs="Times New Roman"/>
          <w:sz w:val="28"/>
          <w:szCs w:val="28"/>
          <w:lang w:eastAsia="ru-RU"/>
        </w:rPr>
        <w:t>рудности в построении монолога: например, сюжетный или описательный рассказ на предложенную тему, пересказ текста своими словами.</w:t>
      </w:r>
    </w:p>
    <w:p w:rsidR="00B26DCD" w:rsidRPr="00DF26F2" w:rsidRDefault="00B26DCD" w:rsidP="00B26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6F2">
        <w:rPr>
          <w:rFonts w:ascii="Times New Roman" w:hAnsi="Times New Roman" w:cs="Times New Roman"/>
          <w:sz w:val="28"/>
          <w:szCs w:val="28"/>
          <w:lang w:eastAsia="ru-RU"/>
        </w:rPr>
        <w:t>- отсутствие логического обоснования своих утверждений и выводов.</w:t>
      </w:r>
    </w:p>
    <w:p w:rsidR="00B26DCD" w:rsidRPr="00DF26F2" w:rsidRDefault="00B26DCD" w:rsidP="00B26D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6F2">
        <w:rPr>
          <w:rFonts w:ascii="Times New Roman" w:hAnsi="Times New Roman" w:cs="Times New Roman"/>
          <w:sz w:val="28"/>
          <w:szCs w:val="28"/>
          <w:lang w:eastAsia="ru-RU"/>
        </w:rPr>
        <w:t>Поэтому педагогическое воздействие при развитии речи дошкольников – очень сложное дело. Необходимо научить детей связно, последовательно, грамматически правильно излагать свои мысли, рассказывать о различных событиях из окружающей жизни и личного опыта.</w:t>
      </w:r>
    </w:p>
    <w:p w:rsidR="00B26DCD" w:rsidRPr="00261438" w:rsidRDefault="00B26DCD" w:rsidP="00B26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6F2">
        <w:rPr>
          <w:rFonts w:ascii="Times New Roman" w:hAnsi="Times New Roman" w:cs="Times New Roman"/>
          <w:sz w:val="28"/>
          <w:szCs w:val="28"/>
          <w:lang w:eastAsia="ru-RU"/>
        </w:rPr>
        <w:t>Учитывая, что в данное время дети перенасыщены информацией,</w:t>
      </w:r>
      <w:r w:rsidRPr="00261438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необходимо, чтобы процесс обучения был для них интересным, занимательным, развивающим.</w:t>
      </w:r>
    </w:p>
    <w:p w:rsidR="00B26DCD" w:rsidRPr="00E73C20" w:rsidRDefault="00B26DCD" w:rsidP="00B26D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3C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Рассмотрим факторы, облегчающие процесс становления связной речи.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3C20">
        <w:rPr>
          <w:rFonts w:ascii="Times New Roman" w:hAnsi="Times New Roman" w:cs="Times New Roman"/>
          <w:sz w:val="28"/>
          <w:szCs w:val="28"/>
          <w:lang w:eastAsia="ru-RU"/>
        </w:rPr>
        <w:t xml:space="preserve">Один из таких факторов, по мнению С. Л. Рубинштейна, А. М. </w:t>
      </w:r>
      <w:proofErr w:type="spellStart"/>
      <w:r w:rsidRPr="00E73C20">
        <w:rPr>
          <w:rFonts w:ascii="Times New Roman" w:hAnsi="Times New Roman" w:cs="Times New Roman"/>
          <w:sz w:val="28"/>
          <w:szCs w:val="28"/>
          <w:lang w:eastAsia="ru-RU"/>
        </w:rPr>
        <w:t>Леушиной</w:t>
      </w:r>
      <w:proofErr w:type="spellEnd"/>
      <w:r w:rsidRPr="00E73C20">
        <w:rPr>
          <w:rFonts w:ascii="Times New Roman" w:hAnsi="Times New Roman" w:cs="Times New Roman"/>
          <w:sz w:val="28"/>
          <w:szCs w:val="28"/>
          <w:lang w:eastAsia="ru-RU"/>
        </w:rPr>
        <w:t xml:space="preserve">, Л. В. </w:t>
      </w:r>
      <w:proofErr w:type="spellStart"/>
      <w:r w:rsidRPr="00E73C20">
        <w:rPr>
          <w:rFonts w:ascii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E73C20">
        <w:rPr>
          <w:rFonts w:ascii="Times New Roman" w:hAnsi="Times New Roman" w:cs="Times New Roman"/>
          <w:sz w:val="28"/>
          <w:szCs w:val="28"/>
          <w:lang w:eastAsia="ru-RU"/>
        </w:rPr>
        <w:t xml:space="preserve"> и др. - наглядность. Рассматривание предметов, картин помогает детям называть предметы, их характерные признаки, производимые с ними действия.</w:t>
      </w:r>
    </w:p>
    <w:p w:rsidR="00B26DCD" w:rsidRPr="00E73C20" w:rsidRDefault="00B26DCD" w:rsidP="00B26DC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качестве второго вспомогательного фактора мы выделим создание плана высказывания, на значимость которого неоднократно указывал известный психолог Л. С. </w:t>
      </w:r>
      <w:proofErr w:type="spellStart"/>
      <w:r w:rsidRPr="00E73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Выготский</w:t>
      </w:r>
      <w:proofErr w:type="spellEnd"/>
      <w:r w:rsidRPr="00E73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 отмечал важность последовательного размещения в предварительной схеме всех конкретных элементов высказывания.</w:t>
      </w:r>
    </w:p>
    <w:p w:rsidR="00B26DCD" w:rsidRDefault="00B26DCD" w:rsidP="00B26DCD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DCD" w:rsidRDefault="00B26DCD" w:rsidP="00B26DCD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DCD" w:rsidRDefault="00B26DCD" w:rsidP="00B26DCD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DCD" w:rsidRPr="00E73C20" w:rsidRDefault="00B26DCD" w:rsidP="00B26DCD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 Д. Ушинский писал: «Учите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лету».</w:t>
      </w:r>
    </w:p>
    <w:p w:rsidR="00B26DCD" w:rsidRPr="00261438" w:rsidRDefault="00B26DCD" w:rsidP="00B26DC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Взяв в основу мнение великих педагогов, увидев эффективность </w:t>
      </w:r>
      <w:r w:rsidRPr="002614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наглядного материала, пользуясь готовыми схемами педагогов, но изменяя и совершенствуя их по-своему, в течение нескольких лет использую в работе по обучению детей связной речи приёмы мнемотехники.</w:t>
      </w:r>
    </w:p>
    <w:p w:rsidR="00B26DCD" w:rsidRPr="00AB4C91" w:rsidRDefault="00B26DCD" w:rsidP="00B26DCD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B4C91">
        <w:rPr>
          <w:rFonts w:ascii="Times New Roman" w:hAnsi="Times New Roman" w:cs="Times New Roman"/>
          <w:sz w:val="28"/>
          <w:szCs w:val="28"/>
          <w:lang w:eastAsia="ru-RU"/>
        </w:rPr>
        <w:t>Схемы служат своеобразным зрительным планом для создания монологов, помогают детям выстраивать:</w:t>
      </w:r>
    </w:p>
    <w:p w:rsidR="00B26DCD" w:rsidRPr="00AB4C91" w:rsidRDefault="00B26DCD" w:rsidP="00B26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4C91">
        <w:rPr>
          <w:rFonts w:ascii="Times New Roman" w:hAnsi="Times New Roman" w:cs="Times New Roman"/>
          <w:sz w:val="28"/>
          <w:szCs w:val="28"/>
          <w:lang w:eastAsia="ru-RU"/>
        </w:rPr>
        <w:t>- строение рассказа,</w:t>
      </w:r>
    </w:p>
    <w:p w:rsidR="00B26DCD" w:rsidRPr="00AB4C91" w:rsidRDefault="00B26DCD" w:rsidP="00B26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4C91">
        <w:rPr>
          <w:rFonts w:ascii="Times New Roman" w:hAnsi="Times New Roman" w:cs="Times New Roman"/>
          <w:sz w:val="28"/>
          <w:szCs w:val="28"/>
          <w:lang w:eastAsia="ru-RU"/>
        </w:rPr>
        <w:t>- последовательность рассказа,</w:t>
      </w:r>
    </w:p>
    <w:p w:rsidR="00B26DCD" w:rsidRPr="00E73C20" w:rsidRDefault="00B26DCD" w:rsidP="00B26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3C20">
        <w:rPr>
          <w:rFonts w:ascii="Times New Roman" w:hAnsi="Times New Roman" w:cs="Times New Roman"/>
          <w:sz w:val="28"/>
          <w:szCs w:val="28"/>
          <w:lang w:eastAsia="ru-RU"/>
        </w:rPr>
        <w:t>- лексико-грамматическую наполняемость рассказа.</w:t>
      </w:r>
    </w:p>
    <w:p w:rsidR="00B26DCD" w:rsidRPr="00E73C20" w:rsidRDefault="00B26DCD" w:rsidP="00B26D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73C20">
        <w:rPr>
          <w:rFonts w:ascii="Times New Roman" w:hAnsi="Times New Roman" w:cs="Times New Roman"/>
          <w:sz w:val="28"/>
          <w:szCs w:val="28"/>
          <w:lang w:eastAsia="ru-RU"/>
        </w:rPr>
        <w:t>Мнемотаблицы-схемы</w:t>
      </w:r>
      <w:proofErr w:type="spellEnd"/>
      <w:r w:rsidRPr="00E73C20">
        <w:rPr>
          <w:rFonts w:ascii="Times New Roman" w:hAnsi="Times New Roman" w:cs="Times New Roman"/>
          <w:sz w:val="28"/>
          <w:szCs w:val="28"/>
          <w:lang w:eastAsia="ru-RU"/>
        </w:rPr>
        <w:t xml:space="preserve"> служат дидактическим материалом в моей работе по развитию связной речи детей. Я их использую </w:t>
      </w:r>
      <w:proofErr w:type="gramStart"/>
      <w:r w:rsidRPr="00E73C20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73C2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26DCD" w:rsidRPr="00E73C20" w:rsidRDefault="00B26DCD" w:rsidP="00B26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3C20">
        <w:rPr>
          <w:rFonts w:ascii="Times New Roman" w:hAnsi="Times New Roman" w:cs="Times New Roman"/>
          <w:sz w:val="28"/>
          <w:szCs w:val="28"/>
          <w:lang w:eastAsia="ru-RU"/>
        </w:rPr>
        <w:t>- обогащения словарного запаса,</w:t>
      </w:r>
    </w:p>
    <w:p w:rsidR="00B26DCD" w:rsidRPr="00E73C20" w:rsidRDefault="00B26DCD" w:rsidP="00B26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3C20">
        <w:rPr>
          <w:rFonts w:ascii="Times New Roman" w:hAnsi="Times New Roman" w:cs="Times New Roman"/>
          <w:sz w:val="28"/>
          <w:szCs w:val="28"/>
          <w:lang w:eastAsia="ru-RU"/>
        </w:rPr>
        <w:t>- при обучении составлению рассказов,</w:t>
      </w:r>
    </w:p>
    <w:p w:rsidR="00B26DCD" w:rsidRPr="00E73C20" w:rsidRDefault="00B26DCD" w:rsidP="00B26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3C20">
        <w:rPr>
          <w:rFonts w:ascii="Times New Roman" w:hAnsi="Times New Roman" w:cs="Times New Roman"/>
          <w:sz w:val="28"/>
          <w:szCs w:val="28"/>
          <w:lang w:eastAsia="ru-RU"/>
        </w:rPr>
        <w:t>- при пересказах художественной литературы,</w:t>
      </w:r>
    </w:p>
    <w:p w:rsidR="00B26DCD" w:rsidRPr="00E73C20" w:rsidRDefault="00B26DCD" w:rsidP="00B26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3C20">
        <w:rPr>
          <w:rFonts w:ascii="Times New Roman" w:hAnsi="Times New Roman" w:cs="Times New Roman"/>
          <w:sz w:val="28"/>
          <w:szCs w:val="28"/>
          <w:lang w:eastAsia="ru-RU"/>
        </w:rPr>
        <w:t>- при отгадывании и загадывании загадок,</w:t>
      </w:r>
    </w:p>
    <w:p w:rsidR="00B26DCD" w:rsidRPr="00E73C20" w:rsidRDefault="00B26DCD" w:rsidP="00B26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3C20">
        <w:rPr>
          <w:rFonts w:ascii="Times New Roman" w:hAnsi="Times New Roman" w:cs="Times New Roman"/>
          <w:sz w:val="28"/>
          <w:szCs w:val="28"/>
          <w:lang w:eastAsia="ru-RU"/>
        </w:rPr>
        <w:t>- при заучивании стихов.</w:t>
      </w:r>
    </w:p>
    <w:p w:rsidR="00B26DCD" w:rsidRPr="00E73C20" w:rsidRDefault="00B26DCD" w:rsidP="00B26DC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Описательный рассказ. Это наиболее трудный вид в монологической речи. Описание задействует все психические функции (восприятие, внимание, память, мышление). Дети не располагают теми знаниями, которые приобретают в течение жизни. Чтобы описать предмет, его надо осознать, а осознание - это анализ. Что ребенку очень трудно. Считаю, что здесь важно научить ребенка сначала выделять признаки предмета. 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 по лексическим темам</w:t>
      </w:r>
      <w:r w:rsidRPr="00E73C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Pr="00E73C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игрушках, посуде, одежде, овощах и фруктах, птицах, животных, насекомых.</w:t>
      </w:r>
    </w:p>
    <w:p w:rsidR="00B26DCD" w:rsidRDefault="00B26DCD" w:rsidP="00B26DCD">
      <w:pPr>
        <w:spacing w:before="281" w:after="28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C6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1485900" cy="1085850"/>
            <wp:effectExtent l="19050" t="0" r="0" b="0"/>
            <wp:docPr id="6" name="Рисунок 1" descr="C:\Users\андрей\Desktop\Фото по мнемотехнике\Рис.1. Составление описательного рассказа   по теме овощ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Фото по мнемотехнике\Рис.1. Составление описательного рассказа   по теме овощи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83" cy="1089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Pr="00490C6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504950" cy="1104900"/>
            <wp:effectExtent l="19050" t="0" r="0" b="0"/>
            <wp:docPr id="7" name="Рисунок 2" descr="C:\Users\андрей\Desktop\Фото по мнемотехнике\Рис.2.Составление описательного рассказа по теме овощ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Фото по мнемотехнике\Рис.2.Составление описательного рассказа по теме овощи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390" cy="110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DCD" w:rsidRPr="00490C60" w:rsidRDefault="00B26DCD" w:rsidP="00B26DCD">
      <w:pPr>
        <w:spacing w:before="281" w:after="28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049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Рис. 1-2. Составление описательного рассказа по теме: «Овощи»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</w:p>
    <w:p w:rsidR="00B26DCD" w:rsidRPr="00490C60" w:rsidRDefault="00B26DCD" w:rsidP="00B26D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C60">
        <w:rPr>
          <w:rFonts w:ascii="Times New Roman" w:hAnsi="Times New Roman" w:cs="Times New Roman"/>
          <w:sz w:val="28"/>
          <w:szCs w:val="28"/>
          <w:lang w:eastAsia="ru-RU"/>
        </w:rPr>
        <w:t xml:space="preserve">Пересказ. Ему принадлежит особая роль в формировании связной речи. Здесь совершенствуется структура речи, ее выразительность умение строить предложения. И если пересказывать с помощью </w:t>
      </w:r>
      <w:proofErr w:type="spellStart"/>
      <w:r w:rsidRPr="00490C60">
        <w:rPr>
          <w:rFonts w:ascii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490C60">
        <w:rPr>
          <w:rFonts w:ascii="Times New Roman" w:hAnsi="Times New Roman" w:cs="Times New Roman"/>
          <w:sz w:val="28"/>
          <w:szCs w:val="28"/>
          <w:lang w:eastAsia="ru-RU"/>
        </w:rPr>
        <w:t>, когда дети видят всех действующих лиц, то свое внимание ребенок уже концентрирует на правильном построении предложений, на воспроизведении в своей речи необходимых выражений.</w:t>
      </w:r>
    </w:p>
    <w:p w:rsidR="00B26DCD" w:rsidRPr="00490C60" w:rsidRDefault="00B26DCD" w:rsidP="00B26D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90C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90C60">
        <w:rPr>
          <w:rFonts w:ascii="Times New Roman" w:hAnsi="Times New Roman" w:cs="Times New Roman"/>
          <w:sz w:val="28"/>
          <w:szCs w:val="28"/>
          <w:lang w:eastAsia="ru-RU"/>
        </w:rPr>
        <w:t>Для систематизирования знаний детей о сезонных изменениях использую</w:t>
      </w:r>
      <w:r w:rsidRPr="00490C6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90C60">
        <w:rPr>
          <w:rFonts w:ascii="Times New Roman" w:hAnsi="Times New Roman" w:cs="Times New Roman"/>
          <w:sz w:val="28"/>
          <w:szCs w:val="28"/>
          <w:lang w:eastAsia="ru-RU"/>
        </w:rPr>
        <w:t xml:space="preserve">модельные схемы, </w:t>
      </w:r>
      <w:proofErr w:type="spellStart"/>
      <w:r w:rsidRPr="00490C60">
        <w:rPr>
          <w:rFonts w:ascii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490C60">
        <w:rPr>
          <w:rFonts w:ascii="Times New Roman" w:hAnsi="Times New Roman" w:cs="Times New Roman"/>
          <w:sz w:val="28"/>
          <w:szCs w:val="28"/>
          <w:lang w:eastAsia="ru-RU"/>
        </w:rPr>
        <w:t xml:space="preserve"> по блокам "Зима", "Весна", "Лето", "Осень".</w:t>
      </w:r>
    </w:p>
    <w:p w:rsidR="00B26DCD" w:rsidRDefault="00B26DCD" w:rsidP="00B26DCD">
      <w:pPr>
        <w:spacing w:before="281" w:after="28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590675" cy="1143000"/>
            <wp:effectExtent l="19050" t="0" r="9525" b="0"/>
            <wp:docPr id="4" name="Рисунок 4" descr="C:\Users\андрей\Desktop\Фото по мнемотехнике\Рис.3.Составление описательного рассказа о домашних и диких животных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Фото по мнемотехнике\Рис.3.Составление описательного рассказа о домашних и диких животных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743" cy="114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504950" cy="1141358"/>
            <wp:effectExtent l="19050" t="0" r="0" b="0"/>
            <wp:docPr id="5" name="Рисунок 5" descr="C:\Users\андрей\Desktop\Фото по мнемотехнике\Рис.4.Составление описательного расска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esktop\Фото по мнемотехнике\Рис.4.Составление описательного рассказ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021" cy="1142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DCD" w:rsidRPr="009049C4" w:rsidRDefault="00B26DCD" w:rsidP="00B26DCD">
      <w:pPr>
        <w:spacing w:before="281" w:after="28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049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Рис.3 «Домашние и дикие животные»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Р</w:t>
      </w:r>
      <w:r w:rsidRPr="009049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ис.4 Составление описательного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рассказа по теме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  <w:r w:rsidRPr="009049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«</w:t>
      </w:r>
      <w:proofErr w:type="gramEnd"/>
      <w:r w:rsidRPr="009049C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Осень»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</w:t>
      </w:r>
    </w:p>
    <w:p w:rsidR="00B26DCD" w:rsidRPr="00887BD7" w:rsidRDefault="00B26DCD" w:rsidP="00B26D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BD7">
        <w:rPr>
          <w:rFonts w:ascii="Times New Roman" w:hAnsi="Times New Roman" w:cs="Times New Roman"/>
          <w:sz w:val="28"/>
          <w:szCs w:val="28"/>
          <w:lang w:eastAsia="ru-RU"/>
        </w:rPr>
        <w:t xml:space="preserve">Для детей среднего дошкольного возраста </w:t>
      </w:r>
      <w:proofErr w:type="gramStart"/>
      <w:r w:rsidRPr="00887BD7">
        <w:rPr>
          <w:rFonts w:ascii="Times New Roman" w:hAnsi="Times New Roman" w:cs="Times New Roman"/>
          <w:sz w:val="28"/>
          <w:szCs w:val="28"/>
          <w:lang w:eastAsia="ru-RU"/>
        </w:rPr>
        <w:t>использую</w:t>
      </w:r>
      <w:proofErr w:type="gramEnd"/>
      <w:r w:rsidRPr="00887BD7">
        <w:rPr>
          <w:rFonts w:ascii="Times New Roman" w:hAnsi="Times New Roman" w:cs="Times New Roman"/>
          <w:sz w:val="28"/>
          <w:szCs w:val="28"/>
          <w:lang w:eastAsia="ru-RU"/>
        </w:rPr>
        <w:t xml:space="preserve"> цветные </w:t>
      </w:r>
      <w:proofErr w:type="spellStart"/>
      <w:r w:rsidRPr="00887BD7">
        <w:rPr>
          <w:rFonts w:ascii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887BD7">
        <w:rPr>
          <w:rFonts w:ascii="Times New Roman" w:hAnsi="Times New Roman" w:cs="Times New Roman"/>
          <w:sz w:val="28"/>
          <w:szCs w:val="28"/>
          <w:lang w:eastAsia="ru-RU"/>
        </w:rPr>
        <w:t>, т. к. у детей остаются в памяти отдельные образы: елочка - зеленая, ягодка – красная. Позже – усложняла или заменяла другой заставкой - изобразить персонажа в графическом виде. Для детей старшего возраста схемы создавала в одном цвете, чтобы не отвлекать внимание на яркость символических изображений.</w:t>
      </w:r>
    </w:p>
    <w:p w:rsidR="00B26DCD" w:rsidRPr="00887BD7" w:rsidRDefault="00B26DCD" w:rsidP="00B26D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BD7">
        <w:rPr>
          <w:rFonts w:ascii="Times New Roman" w:hAnsi="Times New Roman" w:cs="Times New Roman"/>
          <w:sz w:val="28"/>
          <w:szCs w:val="28"/>
          <w:lang w:eastAsia="ru-RU"/>
        </w:rPr>
        <w:t xml:space="preserve">Работу на занятиях по </w:t>
      </w:r>
      <w:proofErr w:type="spellStart"/>
      <w:r w:rsidRPr="00887BD7">
        <w:rPr>
          <w:rFonts w:ascii="Times New Roman" w:hAnsi="Times New Roman" w:cs="Times New Roman"/>
          <w:sz w:val="28"/>
          <w:szCs w:val="28"/>
          <w:lang w:eastAsia="ru-RU"/>
        </w:rPr>
        <w:t>мнемотаблицам</w:t>
      </w:r>
      <w:proofErr w:type="spellEnd"/>
      <w:r w:rsidRPr="00887BD7">
        <w:rPr>
          <w:rFonts w:ascii="Times New Roman" w:hAnsi="Times New Roman" w:cs="Times New Roman"/>
          <w:sz w:val="28"/>
          <w:szCs w:val="28"/>
          <w:lang w:eastAsia="ru-RU"/>
        </w:rPr>
        <w:t xml:space="preserve"> строю в три этапа.</w:t>
      </w:r>
    </w:p>
    <w:p w:rsidR="00B26DCD" w:rsidRPr="00887BD7" w:rsidRDefault="00B26DCD" w:rsidP="00B26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BD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1 этап: </w:t>
      </w:r>
      <w:r w:rsidRPr="00887BD7">
        <w:rPr>
          <w:rFonts w:ascii="Times New Roman" w:hAnsi="Times New Roman" w:cs="Times New Roman"/>
          <w:sz w:val="28"/>
          <w:szCs w:val="28"/>
          <w:lang w:eastAsia="ru-RU"/>
        </w:rPr>
        <w:t>Рассматривание таблицы и разбор того, что на ней изображено.</w:t>
      </w:r>
    </w:p>
    <w:p w:rsidR="00B26DCD" w:rsidRPr="00887BD7" w:rsidRDefault="00B26DCD" w:rsidP="00B26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BD7">
        <w:rPr>
          <w:rFonts w:ascii="Times New Roman" w:hAnsi="Times New Roman" w:cs="Times New Roman"/>
          <w:sz w:val="28"/>
          <w:szCs w:val="28"/>
          <w:u w:val="single"/>
          <w:lang w:eastAsia="ru-RU"/>
        </w:rPr>
        <w:t>2 этап:</w:t>
      </w:r>
      <w:r w:rsidRPr="00887BD7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перекодирование информации, т. е. преобразование из абстрактных символов слов в образы.</w:t>
      </w:r>
    </w:p>
    <w:p w:rsidR="00B26DCD" w:rsidRPr="00887BD7" w:rsidRDefault="00B26DCD" w:rsidP="00B26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BD7">
        <w:rPr>
          <w:rFonts w:ascii="Times New Roman" w:hAnsi="Times New Roman" w:cs="Times New Roman"/>
          <w:sz w:val="28"/>
          <w:szCs w:val="28"/>
          <w:u w:val="single"/>
          <w:lang w:eastAsia="ru-RU"/>
        </w:rPr>
        <w:t>3 этап</w:t>
      </w:r>
      <w:r w:rsidRPr="00887BD7">
        <w:rPr>
          <w:rFonts w:ascii="Times New Roman" w:hAnsi="Times New Roman" w:cs="Times New Roman"/>
          <w:sz w:val="28"/>
          <w:szCs w:val="28"/>
          <w:lang w:eastAsia="ru-RU"/>
        </w:rPr>
        <w:t>: После перекодирования осуществляется пересказ сказки или рассказа по заданной теме. В младших группах с моей помощью, в старших – дети должны уметь самостоятельно.</w:t>
      </w:r>
    </w:p>
    <w:p w:rsidR="00B26DCD" w:rsidRPr="00887BD7" w:rsidRDefault="00B26DCD" w:rsidP="00B26D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BD7">
        <w:rPr>
          <w:rFonts w:ascii="Times New Roman" w:hAnsi="Times New Roman" w:cs="Times New Roman"/>
          <w:sz w:val="28"/>
          <w:szCs w:val="28"/>
          <w:lang w:eastAsia="ru-RU"/>
        </w:rPr>
        <w:t>Мнемотехника многофункциональна. На основе их создаю разнообразные дидактические игры. Продумывая разнообразные модели с детьми, необходимо только придерживаться следующих требований:</w:t>
      </w:r>
    </w:p>
    <w:p w:rsidR="00B26DCD" w:rsidRPr="00887BD7" w:rsidRDefault="00B26DCD" w:rsidP="00B26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BD7">
        <w:rPr>
          <w:rFonts w:ascii="Times New Roman" w:hAnsi="Times New Roman" w:cs="Times New Roman"/>
          <w:sz w:val="28"/>
          <w:szCs w:val="28"/>
          <w:lang w:eastAsia="ru-RU"/>
        </w:rPr>
        <w:t>• модель должна отображать обобщённый образ предмета;</w:t>
      </w:r>
    </w:p>
    <w:p w:rsidR="00B26DCD" w:rsidRPr="00887BD7" w:rsidRDefault="00B26DCD" w:rsidP="00B26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BD7">
        <w:rPr>
          <w:rFonts w:ascii="Times New Roman" w:hAnsi="Times New Roman" w:cs="Times New Roman"/>
          <w:sz w:val="28"/>
          <w:szCs w:val="28"/>
          <w:lang w:eastAsia="ru-RU"/>
        </w:rPr>
        <w:t>• раскрывать существенное в объекте;</w:t>
      </w:r>
    </w:p>
    <w:p w:rsidR="00B26DCD" w:rsidRPr="00887BD7" w:rsidRDefault="00B26DCD" w:rsidP="00B2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7BD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• замысел по созданию модели следует обсуждать с детьми, что бы она была им </w:t>
      </w:r>
      <w:r w:rsidRPr="00887BD7">
        <w:rPr>
          <w:rFonts w:ascii="Times New Roman" w:hAnsi="Times New Roman" w:cs="Times New Roman"/>
          <w:sz w:val="28"/>
          <w:szCs w:val="28"/>
        </w:rPr>
        <w:t>понятна.</w:t>
      </w:r>
    </w:p>
    <w:p w:rsidR="00B26DCD" w:rsidRPr="00887BD7" w:rsidRDefault="00B26DCD" w:rsidP="00B26D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BD7">
        <w:rPr>
          <w:rFonts w:ascii="Times New Roman" w:hAnsi="Times New Roman" w:cs="Times New Roman"/>
          <w:sz w:val="28"/>
          <w:szCs w:val="28"/>
          <w:u w:val="single"/>
        </w:rPr>
        <w:t>Таким образом</w:t>
      </w:r>
      <w:r w:rsidRPr="00887BD7">
        <w:rPr>
          <w:rFonts w:ascii="Times New Roman" w:hAnsi="Times New Roman" w:cs="Times New Roman"/>
          <w:sz w:val="28"/>
          <w:szCs w:val="28"/>
        </w:rPr>
        <w:t>, систематическая работа по формированию связной речи у детей с использованием нетрадиционных приемов и методов, дидактических игр и упражнений, занимательного материала, наглядных пособий, совместной работой с родителями воспитанников дает свои результаты:</w:t>
      </w:r>
    </w:p>
    <w:p w:rsidR="00B26DCD" w:rsidRPr="00887BD7" w:rsidRDefault="00B26DCD" w:rsidP="00B2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</w:t>
      </w:r>
      <w:r w:rsidRPr="00887BD7">
        <w:rPr>
          <w:rFonts w:ascii="Times New Roman" w:hAnsi="Times New Roman" w:cs="Times New Roman"/>
          <w:sz w:val="28"/>
          <w:szCs w:val="28"/>
        </w:rPr>
        <w:t>вязная речь детей соответствует к</w:t>
      </w:r>
      <w:r>
        <w:rPr>
          <w:rFonts w:ascii="Times New Roman" w:hAnsi="Times New Roman" w:cs="Times New Roman"/>
          <w:sz w:val="28"/>
          <w:szCs w:val="28"/>
        </w:rPr>
        <w:t>ритериям программы и стандартам;</w:t>
      </w:r>
    </w:p>
    <w:p w:rsidR="00B26DCD" w:rsidRPr="00887BD7" w:rsidRDefault="00B26DCD" w:rsidP="00B2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</w:t>
      </w:r>
      <w:r w:rsidRPr="00887BD7">
        <w:rPr>
          <w:rFonts w:ascii="Times New Roman" w:hAnsi="Times New Roman" w:cs="Times New Roman"/>
          <w:sz w:val="28"/>
          <w:szCs w:val="28"/>
        </w:rPr>
        <w:t xml:space="preserve">ловарный запас детей </w:t>
      </w:r>
      <w:proofErr w:type="gramStart"/>
      <w:r w:rsidRPr="00887BD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87BD7">
        <w:rPr>
          <w:rFonts w:ascii="Times New Roman" w:hAnsi="Times New Roman" w:cs="Times New Roman"/>
          <w:sz w:val="28"/>
          <w:szCs w:val="28"/>
        </w:rPr>
        <w:t xml:space="preserve"> пассивного (в основном) превратился в активный и обогатился до уровня необходимого ребен</w:t>
      </w:r>
      <w:r>
        <w:rPr>
          <w:rFonts w:ascii="Times New Roman" w:hAnsi="Times New Roman" w:cs="Times New Roman"/>
          <w:sz w:val="28"/>
          <w:szCs w:val="28"/>
        </w:rPr>
        <w:t>ку в школе;</w:t>
      </w:r>
    </w:p>
    <w:p w:rsidR="00B26DCD" w:rsidRPr="00887BD7" w:rsidRDefault="00B26DCD" w:rsidP="00B26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р</w:t>
      </w:r>
      <w:r w:rsidRPr="00887BD7">
        <w:rPr>
          <w:rFonts w:ascii="Times New Roman" w:hAnsi="Times New Roman" w:cs="Times New Roman"/>
          <w:sz w:val="28"/>
          <w:szCs w:val="28"/>
          <w:lang w:eastAsia="ru-RU"/>
        </w:rPr>
        <w:t>ебята активнее стали работать на занятиях. У них сконцентрировались наблюдательность, внимание, память, усидчивость; повысилось творческое воображение,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логическое и образное мышление;</w:t>
      </w:r>
    </w:p>
    <w:p w:rsidR="00B26DCD" w:rsidRPr="00887BD7" w:rsidRDefault="00B26DCD" w:rsidP="00B26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д</w:t>
      </w:r>
      <w:r w:rsidRPr="00887BD7">
        <w:rPr>
          <w:rFonts w:ascii="Times New Roman" w:hAnsi="Times New Roman" w:cs="Times New Roman"/>
          <w:sz w:val="28"/>
          <w:szCs w:val="28"/>
          <w:lang w:eastAsia="ru-RU"/>
        </w:rPr>
        <w:t>ети научились правильно оформлять свою мысль в виде предложения. Речевая активность повысилась, они с желанием стали общаться с товарищами и взрослыми. Научились составлять рассказы из пяти и более предложений, исп</w:t>
      </w:r>
      <w:r>
        <w:rPr>
          <w:rFonts w:ascii="Times New Roman" w:hAnsi="Times New Roman" w:cs="Times New Roman"/>
          <w:sz w:val="28"/>
          <w:szCs w:val="28"/>
          <w:lang w:eastAsia="ru-RU"/>
        </w:rPr>
        <w:t>ользуя их различные конструкции;</w:t>
      </w:r>
    </w:p>
    <w:p w:rsidR="00B26DCD" w:rsidRPr="00887BD7" w:rsidRDefault="00B26DCD" w:rsidP="00B26D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п</w:t>
      </w:r>
      <w:r w:rsidRPr="00887BD7">
        <w:rPr>
          <w:rFonts w:ascii="Times New Roman" w:hAnsi="Times New Roman" w:cs="Times New Roman"/>
          <w:sz w:val="28"/>
          <w:szCs w:val="28"/>
          <w:lang w:eastAsia="ru-RU"/>
        </w:rPr>
        <w:t>оявился интерес к заучиванию стихов.</w:t>
      </w:r>
    </w:p>
    <w:p w:rsidR="00B26DCD" w:rsidRPr="00887BD7" w:rsidRDefault="00B26DCD" w:rsidP="00B26D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BD7">
        <w:rPr>
          <w:rFonts w:ascii="Times New Roman" w:hAnsi="Times New Roman" w:cs="Times New Roman"/>
          <w:sz w:val="28"/>
          <w:szCs w:val="28"/>
          <w:lang w:eastAsia="ru-RU"/>
        </w:rPr>
        <w:t>Поэтому, чем раньше учить детей рассказывать или пересказывать, используя метод мнемотехники, тем лучше подготовим их к школе, так как связная речь является важным показателем умственных способностей ребенка и готовности его к школьному обучению.</w:t>
      </w:r>
    </w:p>
    <w:p w:rsidR="006168C5" w:rsidRDefault="006168C5"/>
    <w:sectPr w:rsidR="006168C5" w:rsidSect="00616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DCD"/>
    <w:rsid w:val="00016141"/>
    <w:rsid w:val="000161F2"/>
    <w:rsid w:val="00021DF8"/>
    <w:rsid w:val="0003696E"/>
    <w:rsid w:val="00042FBC"/>
    <w:rsid w:val="0004412A"/>
    <w:rsid w:val="0005102B"/>
    <w:rsid w:val="0005310C"/>
    <w:rsid w:val="00060187"/>
    <w:rsid w:val="00060D3E"/>
    <w:rsid w:val="00063A07"/>
    <w:rsid w:val="00070AA6"/>
    <w:rsid w:val="0007350D"/>
    <w:rsid w:val="00083166"/>
    <w:rsid w:val="00090254"/>
    <w:rsid w:val="00093277"/>
    <w:rsid w:val="00096DB5"/>
    <w:rsid w:val="000A5721"/>
    <w:rsid w:val="000B4BC8"/>
    <w:rsid w:val="000B6C71"/>
    <w:rsid w:val="000C49DA"/>
    <w:rsid w:val="000D3B8B"/>
    <w:rsid w:val="000E01DF"/>
    <w:rsid w:val="000E3C30"/>
    <w:rsid w:val="000F3250"/>
    <w:rsid w:val="000F6457"/>
    <w:rsid w:val="000F725F"/>
    <w:rsid w:val="0010213F"/>
    <w:rsid w:val="00106A66"/>
    <w:rsid w:val="00116C72"/>
    <w:rsid w:val="00121C81"/>
    <w:rsid w:val="0013247D"/>
    <w:rsid w:val="001330AE"/>
    <w:rsid w:val="00137604"/>
    <w:rsid w:val="00141EF7"/>
    <w:rsid w:val="00145EB1"/>
    <w:rsid w:val="00152C01"/>
    <w:rsid w:val="00153621"/>
    <w:rsid w:val="00161AEC"/>
    <w:rsid w:val="00162A43"/>
    <w:rsid w:val="00163C5E"/>
    <w:rsid w:val="00190A5F"/>
    <w:rsid w:val="00194C8C"/>
    <w:rsid w:val="00196230"/>
    <w:rsid w:val="0019698F"/>
    <w:rsid w:val="00197B34"/>
    <w:rsid w:val="001A305E"/>
    <w:rsid w:val="001A489C"/>
    <w:rsid w:val="001A48CB"/>
    <w:rsid w:val="001A5B62"/>
    <w:rsid w:val="001B586E"/>
    <w:rsid w:val="001B63C9"/>
    <w:rsid w:val="001C79D6"/>
    <w:rsid w:val="001D370D"/>
    <w:rsid w:val="001D7BB2"/>
    <w:rsid w:val="001E256E"/>
    <w:rsid w:val="001E3116"/>
    <w:rsid w:val="001E32A7"/>
    <w:rsid w:val="001F4359"/>
    <w:rsid w:val="002032F9"/>
    <w:rsid w:val="0020482F"/>
    <w:rsid w:val="00213430"/>
    <w:rsid w:val="002165E4"/>
    <w:rsid w:val="00217832"/>
    <w:rsid w:val="00221521"/>
    <w:rsid w:val="00224366"/>
    <w:rsid w:val="00226547"/>
    <w:rsid w:val="00226989"/>
    <w:rsid w:val="00230A56"/>
    <w:rsid w:val="002319F6"/>
    <w:rsid w:val="002338E8"/>
    <w:rsid w:val="00233E07"/>
    <w:rsid w:val="002421DB"/>
    <w:rsid w:val="00243BA9"/>
    <w:rsid w:val="002465C6"/>
    <w:rsid w:val="00246A12"/>
    <w:rsid w:val="002516D3"/>
    <w:rsid w:val="0025321A"/>
    <w:rsid w:val="002572A5"/>
    <w:rsid w:val="00263D9E"/>
    <w:rsid w:val="00273A5F"/>
    <w:rsid w:val="0028322E"/>
    <w:rsid w:val="002A065E"/>
    <w:rsid w:val="002A1E9B"/>
    <w:rsid w:val="002B73E3"/>
    <w:rsid w:val="002C37B4"/>
    <w:rsid w:val="002C49BA"/>
    <w:rsid w:val="002C6288"/>
    <w:rsid w:val="002C6E28"/>
    <w:rsid w:val="002D346B"/>
    <w:rsid w:val="002D49FE"/>
    <w:rsid w:val="002D6E28"/>
    <w:rsid w:val="002E3C7E"/>
    <w:rsid w:val="00302F62"/>
    <w:rsid w:val="0030586D"/>
    <w:rsid w:val="0030769A"/>
    <w:rsid w:val="00313F5E"/>
    <w:rsid w:val="00320CCD"/>
    <w:rsid w:val="00327F84"/>
    <w:rsid w:val="0033439D"/>
    <w:rsid w:val="00345E42"/>
    <w:rsid w:val="003573A7"/>
    <w:rsid w:val="00357565"/>
    <w:rsid w:val="00357611"/>
    <w:rsid w:val="0036626F"/>
    <w:rsid w:val="003718EF"/>
    <w:rsid w:val="00371D1B"/>
    <w:rsid w:val="00372100"/>
    <w:rsid w:val="003752BB"/>
    <w:rsid w:val="00377CE1"/>
    <w:rsid w:val="00384F5A"/>
    <w:rsid w:val="00391602"/>
    <w:rsid w:val="00391A92"/>
    <w:rsid w:val="00392829"/>
    <w:rsid w:val="003B33AE"/>
    <w:rsid w:val="003C234F"/>
    <w:rsid w:val="003C7A4F"/>
    <w:rsid w:val="003C7C77"/>
    <w:rsid w:val="003D1A42"/>
    <w:rsid w:val="003D3D67"/>
    <w:rsid w:val="003E387E"/>
    <w:rsid w:val="003E4678"/>
    <w:rsid w:val="003E6A9E"/>
    <w:rsid w:val="003F280F"/>
    <w:rsid w:val="00411C98"/>
    <w:rsid w:val="00417789"/>
    <w:rsid w:val="00423547"/>
    <w:rsid w:val="0042739B"/>
    <w:rsid w:val="00435F6F"/>
    <w:rsid w:val="00441029"/>
    <w:rsid w:val="00442FA1"/>
    <w:rsid w:val="0044359F"/>
    <w:rsid w:val="004456C9"/>
    <w:rsid w:val="00460A32"/>
    <w:rsid w:val="004623BD"/>
    <w:rsid w:val="00467E32"/>
    <w:rsid w:val="00474823"/>
    <w:rsid w:val="0047570D"/>
    <w:rsid w:val="004859F0"/>
    <w:rsid w:val="0048787F"/>
    <w:rsid w:val="00491AB4"/>
    <w:rsid w:val="004932D1"/>
    <w:rsid w:val="00494E4A"/>
    <w:rsid w:val="004A11D5"/>
    <w:rsid w:val="004A24B2"/>
    <w:rsid w:val="004A5BD1"/>
    <w:rsid w:val="004A5CF2"/>
    <w:rsid w:val="004B0FB9"/>
    <w:rsid w:val="004B512C"/>
    <w:rsid w:val="004C0847"/>
    <w:rsid w:val="004C0D79"/>
    <w:rsid w:val="004D16F3"/>
    <w:rsid w:val="004D3E03"/>
    <w:rsid w:val="004D403C"/>
    <w:rsid w:val="004D5735"/>
    <w:rsid w:val="004D66D7"/>
    <w:rsid w:val="004E4BFF"/>
    <w:rsid w:val="004E5460"/>
    <w:rsid w:val="004E57DC"/>
    <w:rsid w:val="004E595C"/>
    <w:rsid w:val="004F261D"/>
    <w:rsid w:val="004F38A4"/>
    <w:rsid w:val="004F507B"/>
    <w:rsid w:val="00505880"/>
    <w:rsid w:val="00515294"/>
    <w:rsid w:val="00517E8D"/>
    <w:rsid w:val="00525993"/>
    <w:rsid w:val="0052694D"/>
    <w:rsid w:val="00537A3B"/>
    <w:rsid w:val="00543AAB"/>
    <w:rsid w:val="00544F4D"/>
    <w:rsid w:val="00565FD3"/>
    <w:rsid w:val="00566566"/>
    <w:rsid w:val="00580689"/>
    <w:rsid w:val="0058170E"/>
    <w:rsid w:val="00582DB9"/>
    <w:rsid w:val="00590046"/>
    <w:rsid w:val="0059428A"/>
    <w:rsid w:val="00594A08"/>
    <w:rsid w:val="005A4D70"/>
    <w:rsid w:val="005B06D0"/>
    <w:rsid w:val="005B4C10"/>
    <w:rsid w:val="005C7037"/>
    <w:rsid w:val="005D3919"/>
    <w:rsid w:val="005D3E52"/>
    <w:rsid w:val="005D4E96"/>
    <w:rsid w:val="005D5FEA"/>
    <w:rsid w:val="005E33A1"/>
    <w:rsid w:val="005F021E"/>
    <w:rsid w:val="005F29C0"/>
    <w:rsid w:val="006015B4"/>
    <w:rsid w:val="0060757F"/>
    <w:rsid w:val="006122BF"/>
    <w:rsid w:val="006168C5"/>
    <w:rsid w:val="006170CC"/>
    <w:rsid w:val="006231CE"/>
    <w:rsid w:val="0062547B"/>
    <w:rsid w:val="006266F4"/>
    <w:rsid w:val="00626F5A"/>
    <w:rsid w:val="006310B8"/>
    <w:rsid w:val="00635DF9"/>
    <w:rsid w:val="006367AC"/>
    <w:rsid w:val="00643F2F"/>
    <w:rsid w:val="00644C1D"/>
    <w:rsid w:val="00646685"/>
    <w:rsid w:val="006639F8"/>
    <w:rsid w:val="00665CA9"/>
    <w:rsid w:val="00666D4B"/>
    <w:rsid w:val="006670ED"/>
    <w:rsid w:val="00667314"/>
    <w:rsid w:val="00676262"/>
    <w:rsid w:val="00680592"/>
    <w:rsid w:val="00682F77"/>
    <w:rsid w:val="00683D1E"/>
    <w:rsid w:val="006848C8"/>
    <w:rsid w:val="006855A1"/>
    <w:rsid w:val="00685F84"/>
    <w:rsid w:val="006875D9"/>
    <w:rsid w:val="006B0251"/>
    <w:rsid w:val="006B2751"/>
    <w:rsid w:val="006B33EE"/>
    <w:rsid w:val="006C25A9"/>
    <w:rsid w:val="006C278C"/>
    <w:rsid w:val="006C417A"/>
    <w:rsid w:val="006C445E"/>
    <w:rsid w:val="006C7435"/>
    <w:rsid w:val="006E3B22"/>
    <w:rsid w:val="006E6882"/>
    <w:rsid w:val="006F34DD"/>
    <w:rsid w:val="00701883"/>
    <w:rsid w:val="00707510"/>
    <w:rsid w:val="00710F29"/>
    <w:rsid w:val="0071175B"/>
    <w:rsid w:val="007214B2"/>
    <w:rsid w:val="00724541"/>
    <w:rsid w:val="00724B10"/>
    <w:rsid w:val="00727F23"/>
    <w:rsid w:val="007402D8"/>
    <w:rsid w:val="007511C7"/>
    <w:rsid w:val="00760BED"/>
    <w:rsid w:val="00762375"/>
    <w:rsid w:val="0076606B"/>
    <w:rsid w:val="0077388F"/>
    <w:rsid w:val="00780872"/>
    <w:rsid w:val="0078295A"/>
    <w:rsid w:val="007847C6"/>
    <w:rsid w:val="007A3B2C"/>
    <w:rsid w:val="007A4DBB"/>
    <w:rsid w:val="007A56DA"/>
    <w:rsid w:val="007A60FD"/>
    <w:rsid w:val="007B1B29"/>
    <w:rsid w:val="007C138C"/>
    <w:rsid w:val="007D0477"/>
    <w:rsid w:val="007D18AD"/>
    <w:rsid w:val="007D40B9"/>
    <w:rsid w:val="00810FF6"/>
    <w:rsid w:val="00811155"/>
    <w:rsid w:val="00811940"/>
    <w:rsid w:val="0081283C"/>
    <w:rsid w:val="008150AC"/>
    <w:rsid w:val="00823345"/>
    <w:rsid w:val="008239A1"/>
    <w:rsid w:val="00824C0D"/>
    <w:rsid w:val="00825FF5"/>
    <w:rsid w:val="00832E4A"/>
    <w:rsid w:val="008353EA"/>
    <w:rsid w:val="008378DF"/>
    <w:rsid w:val="008401C7"/>
    <w:rsid w:val="00853216"/>
    <w:rsid w:val="00856AA2"/>
    <w:rsid w:val="00857D1E"/>
    <w:rsid w:val="008615B1"/>
    <w:rsid w:val="00873218"/>
    <w:rsid w:val="00876F5B"/>
    <w:rsid w:val="0088188B"/>
    <w:rsid w:val="0088264A"/>
    <w:rsid w:val="008855D1"/>
    <w:rsid w:val="00894B9B"/>
    <w:rsid w:val="008B0292"/>
    <w:rsid w:val="008B4222"/>
    <w:rsid w:val="008D0BAF"/>
    <w:rsid w:val="008D1455"/>
    <w:rsid w:val="008D33FC"/>
    <w:rsid w:val="008D3B69"/>
    <w:rsid w:val="008D5C66"/>
    <w:rsid w:val="008E12B9"/>
    <w:rsid w:val="008F0576"/>
    <w:rsid w:val="00906C2A"/>
    <w:rsid w:val="009114D7"/>
    <w:rsid w:val="00917158"/>
    <w:rsid w:val="00920482"/>
    <w:rsid w:val="00925E67"/>
    <w:rsid w:val="00926AC0"/>
    <w:rsid w:val="009270D6"/>
    <w:rsid w:val="00927BB6"/>
    <w:rsid w:val="00933869"/>
    <w:rsid w:val="009367F5"/>
    <w:rsid w:val="00937047"/>
    <w:rsid w:val="009461E0"/>
    <w:rsid w:val="00953718"/>
    <w:rsid w:val="00953BCF"/>
    <w:rsid w:val="00961E9F"/>
    <w:rsid w:val="00964112"/>
    <w:rsid w:val="009649A8"/>
    <w:rsid w:val="00964FBA"/>
    <w:rsid w:val="00971341"/>
    <w:rsid w:val="009716C7"/>
    <w:rsid w:val="009770FB"/>
    <w:rsid w:val="00977371"/>
    <w:rsid w:val="00980832"/>
    <w:rsid w:val="00985D77"/>
    <w:rsid w:val="00986293"/>
    <w:rsid w:val="009A2CF2"/>
    <w:rsid w:val="009B25BB"/>
    <w:rsid w:val="009B3F17"/>
    <w:rsid w:val="009B7325"/>
    <w:rsid w:val="009B754C"/>
    <w:rsid w:val="009B7C3C"/>
    <w:rsid w:val="009C263D"/>
    <w:rsid w:val="009C3825"/>
    <w:rsid w:val="009C6E95"/>
    <w:rsid w:val="009D4F3B"/>
    <w:rsid w:val="009D6C33"/>
    <w:rsid w:val="009E524E"/>
    <w:rsid w:val="009F6ADB"/>
    <w:rsid w:val="00A00E1F"/>
    <w:rsid w:val="00A0283F"/>
    <w:rsid w:val="00A052DD"/>
    <w:rsid w:val="00A07B17"/>
    <w:rsid w:val="00A11EED"/>
    <w:rsid w:val="00A14AC7"/>
    <w:rsid w:val="00A16882"/>
    <w:rsid w:val="00A2006A"/>
    <w:rsid w:val="00A24111"/>
    <w:rsid w:val="00A2562E"/>
    <w:rsid w:val="00A260EC"/>
    <w:rsid w:val="00A315EF"/>
    <w:rsid w:val="00A3547E"/>
    <w:rsid w:val="00A36D78"/>
    <w:rsid w:val="00A407E3"/>
    <w:rsid w:val="00A42786"/>
    <w:rsid w:val="00A434D6"/>
    <w:rsid w:val="00A51A1A"/>
    <w:rsid w:val="00A63251"/>
    <w:rsid w:val="00A651FF"/>
    <w:rsid w:val="00A70210"/>
    <w:rsid w:val="00A8085E"/>
    <w:rsid w:val="00A83418"/>
    <w:rsid w:val="00A8791E"/>
    <w:rsid w:val="00A971DC"/>
    <w:rsid w:val="00A97A58"/>
    <w:rsid w:val="00A97B9F"/>
    <w:rsid w:val="00AA3551"/>
    <w:rsid w:val="00AA3673"/>
    <w:rsid w:val="00AA3DD0"/>
    <w:rsid w:val="00AA7AC7"/>
    <w:rsid w:val="00AB1431"/>
    <w:rsid w:val="00AB1FE9"/>
    <w:rsid w:val="00AB29C7"/>
    <w:rsid w:val="00AD1C3A"/>
    <w:rsid w:val="00AD2C3E"/>
    <w:rsid w:val="00AD6326"/>
    <w:rsid w:val="00AD6699"/>
    <w:rsid w:val="00AD7590"/>
    <w:rsid w:val="00AD7D44"/>
    <w:rsid w:val="00AE2A0E"/>
    <w:rsid w:val="00AE59CA"/>
    <w:rsid w:val="00B13639"/>
    <w:rsid w:val="00B13BC3"/>
    <w:rsid w:val="00B146E8"/>
    <w:rsid w:val="00B15E70"/>
    <w:rsid w:val="00B16DFB"/>
    <w:rsid w:val="00B26DCD"/>
    <w:rsid w:val="00B349A9"/>
    <w:rsid w:val="00B528CB"/>
    <w:rsid w:val="00B53A68"/>
    <w:rsid w:val="00B600BF"/>
    <w:rsid w:val="00B61D10"/>
    <w:rsid w:val="00B67448"/>
    <w:rsid w:val="00B72B83"/>
    <w:rsid w:val="00B83484"/>
    <w:rsid w:val="00B8772F"/>
    <w:rsid w:val="00B91297"/>
    <w:rsid w:val="00B93A30"/>
    <w:rsid w:val="00B955E9"/>
    <w:rsid w:val="00B9580C"/>
    <w:rsid w:val="00BA2111"/>
    <w:rsid w:val="00BA2539"/>
    <w:rsid w:val="00BA53F8"/>
    <w:rsid w:val="00BA78EB"/>
    <w:rsid w:val="00BB64C2"/>
    <w:rsid w:val="00BB7A6A"/>
    <w:rsid w:val="00BB7AAF"/>
    <w:rsid w:val="00BC3000"/>
    <w:rsid w:val="00BC6E0D"/>
    <w:rsid w:val="00BC73C2"/>
    <w:rsid w:val="00BD2783"/>
    <w:rsid w:val="00BE0BD5"/>
    <w:rsid w:val="00BE1B86"/>
    <w:rsid w:val="00BE3F32"/>
    <w:rsid w:val="00BF059A"/>
    <w:rsid w:val="00BF275D"/>
    <w:rsid w:val="00BF724A"/>
    <w:rsid w:val="00BF7B89"/>
    <w:rsid w:val="00C01C68"/>
    <w:rsid w:val="00C07927"/>
    <w:rsid w:val="00C12230"/>
    <w:rsid w:val="00C2018A"/>
    <w:rsid w:val="00C24712"/>
    <w:rsid w:val="00C24EDE"/>
    <w:rsid w:val="00C32BD9"/>
    <w:rsid w:val="00C45ADF"/>
    <w:rsid w:val="00C45D80"/>
    <w:rsid w:val="00C476F3"/>
    <w:rsid w:val="00C55FA5"/>
    <w:rsid w:val="00C574E5"/>
    <w:rsid w:val="00C6392F"/>
    <w:rsid w:val="00C67966"/>
    <w:rsid w:val="00C73A4C"/>
    <w:rsid w:val="00C743AE"/>
    <w:rsid w:val="00C76104"/>
    <w:rsid w:val="00C803A1"/>
    <w:rsid w:val="00C83EB0"/>
    <w:rsid w:val="00C90974"/>
    <w:rsid w:val="00CA1451"/>
    <w:rsid w:val="00CA1E96"/>
    <w:rsid w:val="00CC149A"/>
    <w:rsid w:val="00CC4A34"/>
    <w:rsid w:val="00CD50B8"/>
    <w:rsid w:val="00CD68C9"/>
    <w:rsid w:val="00CE1A3A"/>
    <w:rsid w:val="00CF6F4A"/>
    <w:rsid w:val="00D06D91"/>
    <w:rsid w:val="00D070CC"/>
    <w:rsid w:val="00D13347"/>
    <w:rsid w:val="00D149FA"/>
    <w:rsid w:val="00D2544D"/>
    <w:rsid w:val="00D27CBB"/>
    <w:rsid w:val="00D30227"/>
    <w:rsid w:val="00D36EC9"/>
    <w:rsid w:val="00D45495"/>
    <w:rsid w:val="00D464F2"/>
    <w:rsid w:val="00D506F1"/>
    <w:rsid w:val="00D74A50"/>
    <w:rsid w:val="00D77991"/>
    <w:rsid w:val="00D86039"/>
    <w:rsid w:val="00D9058E"/>
    <w:rsid w:val="00D93D4E"/>
    <w:rsid w:val="00D977E2"/>
    <w:rsid w:val="00DA122D"/>
    <w:rsid w:val="00DA7EE4"/>
    <w:rsid w:val="00DB451C"/>
    <w:rsid w:val="00DB7B6E"/>
    <w:rsid w:val="00DC47D8"/>
    <w:rsid w:val="00DC6891"/>
    <w:rsid w:val="00DD2FCC"/>
    <w:rsid w:val="00DD68B2"/>
    <w:rsid w:val="00DE3885"/>
    <w:rsid w:val="00DF102E"/>
    <w:rsid w:val="00E00E94"/>
    <w:rsid w:val="00E039F2"/>
    <w:rsid w:val="00E1317E"/>
    <w:rsid w:val="00E179DD"/>
    <w:rsid w:val="00E24F1C"/>
    <w:rsid w:val="00E36362"/>
    <w:rsid w:val="00E365AD"/>
    <w:rsid w:val="00E37A64"/>
    <w:rsid w:val="00E43116"/>
    <w:rsid w:val="00E443C6"/>
    <w:rsid w:val="00E61236"/>
    <w:rsid w:val="00E622E7"/>
    <w:rsid w:val="00E70A1D"/>
    <w:rsid w:val="00E72905"/>
    <w:rsid w:val="00E73690"/>
    <w:rsid w:val="00E757E9"/>
    <w:rsid w:val="00E7635A"/>
    <w:rsid w:val="00E76F9E"/>
    <w:rsid w:val="00E803F0"/>
    <w:rsid w:val="00E97449"/>
    <w:rsid w:val="00EA5E1F"/>
    <w:rsid w:val="00EB44D5"/>
    <w:rsid w:val="00ED467A"/>
    <w:rsid w:val="00ED560B"/>
    <w:rsid w:val="00EE30C0"/>
    <w:rsid w:val="00EF16F3"/>
    <w:rsid w:val="00EF3633"/>
    <w:rsid w:val="00EF5B72"/>
    <w:rsid w:val="00F02FF4"/>
    <w:rsid w:val="00F048C5"/>
    <w:rsid w:val="00F04F32"/>
    <w:rsid w:val="00F079CD"/>
    <w:rsid w:val="00F10755"/>
    <w:rsid w:val="00F17D0C"/>
    <w:rsid w:val="00F21436"/>
    <w:rsid w:val="00F4787F"/>
    <w:rsid w:val="00F526D2"/>
    <w:rsid w:val="00F6117E"/>
    <w:rsid w:val="00F64FA9"/>
    <w:rsid w:val="00F729C7"/>
    <w:rsid w:val="00F86749"/>
    <w:rsid w:val="00F87618"/>
    <w:rsid w:val="00F96153"/>
    <w:rsid w:val="00F964CA"/>
    <w:rsid w:val="00F97282"/>
    <w:rsid w:val="00F97C02"/>
    <w:rsid w:val="00FA1FAE"/>
    <w:rsid w:val="00FB045F"/>
    <w:rsid w:val="00FB2EFC"/>
    <w:rsid w:val="00FB6584"/>
    <w:rsid w:val="00FC0BCB"/>
    <w:rsid w:val="00FD3C2C"/>
    <w:rsid w:val="00FF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D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6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1131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2017-01-20T15:46:00Z</dcterms:created>
  <dcterms:modified xsi:type="dcterms:W3CDTF">2017-01-20T15:51:00Z</dcterms:modified>
</cp:coreProperties>
</file>