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Внедрение ИКТ (информационных и коммуникационных технологий) в практику работы учителя начальных классов осуществляется по следующим направлениям: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           1. Создание презентаций к урокам.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           2. Работа с ресурсами Интернет.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           3. Использование готовых обучающих программ.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           4. Разработка и использование собственных авторских программ.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Возможности ИКТ: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-создание мониторингов по отслеживанию результатов обучения и воспитания;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 создание текстовых работ;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-обобщение методического опыта в электронном виде и т. д.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 Но, чтобы так учить младших школьников, одного желания мало. Учителю не</w:t>
      </w:r>
      <w:r>
        <w:rPr>
          <w:rFonts w:ascii="Times New Roman" w:hAnsi="Times New Roman" w:cs="Times New Roman"/>
          <w:sz w:val="28"/>
          <w:szCs w:val="28"/>
        </w:rPr>
        <w:t>обходимо овладеть рядом умений.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Основными являются: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-технические, т.е. умения, необходимые для работы на компьютере в качестве пользования стандартного программного обеспечения;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-методические, т.е. умения, необходимые для грамотного обучения младших школьников;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-технологические, т.е. умения, необходимые для грамотного использования информационных средств обучения на разных уроках, проводимых в начальной школе.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lastRenderedPageBreak/>
        <w:t>Основная цель применения ИКТ состоит в повышении качества обучения. Качество обучения – это, то для чего мы работаем.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С помощью компьютерных технологий можно решить следующие задачи: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· усиление интенсивности урока;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· повышение мотивации учащихся;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· мониторинг их достижений.</w:t>
      </w:r>
    </w:p>
    <w:p w:rsid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ИКТ технологии могут быть использованы на любом этапе урока: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1. Для обозначения темы урока.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2. В начале урока с помощью вопросов по изучаемой теме, создавая проблемную ситуацию.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 Как сопровождение объяснения учителя (презентации, формулы, схемы, рисунки, видеофрагменты и т.д.)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4. Для контроля учащихся.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Как писал великий педагог </w:t>
      </w:r>
      <w:proofErr w:type="spellStart"/>
      <w:r w:rsidRPr="002D3764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2D3764">
        <w:rPr>
          <w:rFonts w:ascii="Times New Roman" w:hAnsi="Times New Roman" w:cs="Times New Roman"/>
          <w:sz w:val="28"/>
          <w:szCs w:val="28"/>
        </w:rPr>
        <w:t>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Со времён Ушинского картинки явно изменились, но смысл этого выражения не стареет.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Да и мы с Вами можем сказать, что урок, включающий слайды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r w:rsidRPr="002D3764">
        <w:rPr>
          <w:rFonts w:ascii="Times New Roman" w:hAnsi="Times New Roman" w:cs="Times New Roman"/>
          <w:sz w:val="28"/>
          <w:szCs w:val="28"/>
        </w:rPr>
        <w:lastRenderedPageBreak/>
        <w:t>мультимедийных презентаций. "Презентация" - переводится с английского как "представление".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 xml:space="preserve">Учитель начальных классов может использовать в своей работе личные презентации. Очень эффективными могут быть тесты, кроссворды, разработанные в программе </w:t>
      </w:r>
      <w:proofErr w:type="spellStart"/>
      <w:r w:rsidRPr="002D376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D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76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D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76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3764">
        <w:rPr>
          <w:rFonts w:ascii="Times New Roman" w:hAnsi="Times New Roman" w:cs="Times New Roman"/>
          <w:sz w:val="28"/>
          <w:szCs w:val="28"/>
        </w:rPr>
        <w:t>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 НАВРЕДИ!»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Никто не будет спорить, что применение любой визуальной информации на уроке имеет положительный эффект, но есть уроки, на которых достаточно показа таблиц или репродукции картины. В таком случае, готовить презентацию как последовательность слайдов, наверное, нецелесообразно.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Уроки, на которых презентация не средство обучения, а сама цель, так же малоэффективны.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использую и в работе с одарёнными детьми. Это и поиск информации по теме исследовательской работы, и подготовка презентации, буклетов.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То, о чём сказано выше, всего лишь крупица из проведённых уроков и мероприятий, но насколько интересно на них детям.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в классе показали, что использование возможностей ИКТ в начальной школе способствует: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lastRenderedPageBreak/>
        <w:t>-повышению мотивации к учению,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-повышению эффективности образовательного процесса за счёт высокой степени наглядности,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-активизации познавательной деятельности, повышению качественной успеваемости школьников,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-развитие наглядно-образного, информационного мышления,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-развитию навыков самообразования и самоконтроля у младших школьников,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-повышению активности и инициативности младших школьников на уроке,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-повышению уровня комфортности обучения.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Все это позволяет говорить о повышении качества работы учителя.</w:t>
      </w:r>
    </w:p>
    <w:p w:rsidR="002D376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7FA4" w:rsidRPr="002D3764" w:rsidRDefault="002D3764" w:rsidP="002D3764">
      <w:pPr>
        <w:contextualSpacing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sectPr w:rsidR="00427FA4" w:rsidRPr="002D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E"/>
    <w:rsid w:val="002D3764"/>
    <w:rsid w:val="0078399E"/>
    <w:rsid w:val="00922F37"/>
    <w:rsid w:val="00F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49DF"/>
  <w15:chartTrackingRefBased/>
  <w15:docId w15:val="{425614EF-F7AD-4F0A-BB19-266F262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kbaranzivo@gmail.com</dc:creator>
  <cp:keywords/>
  <dc:description/>
  <cp:lastModifiedBy>kbaranzivo@gmail.com</cp:lastModifiedBy>
  <cp:revision>3</cp:revision>
  <dcterms:created xsi:type="dcterms:W3CDTF">2020-08-03T14:54:00Z</dcterms:created>
  <dcterms:modified xsi:type="dcterms:W3CDTF">2020-08-03T14:56:00Z</dcterms:modified>
</cp:coreProperties>
</file>