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4F" w:rsidRPr="00ED5595" w:rsidRDefault="00BF2AAA" w:rsidP="00A6404E">
      <w:pPr>
        <w:shd w:val="clear" w:color="auto" w:fill="FFFFFF"/>
        <w:spacing w:after="0" w:line="240" w:lineRule="auto"/>
        <w:ind w:left="567" w:right="567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Особенности</w:t>
      </w:r>
      <w:r w:rsidR="00C3304F" w:rsidRPr="00ED55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E3164" w:rsidRPr="00ED55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работы</w:t>
      </w:r>
      <w:r w:rsidR="00C3304F" w:rsidRPr="00ED55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927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педагогов</w:t>
      </w:r>
      <w:r w:rsidR="00ED5595" w:rsidRPr="00ED55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</w:t>
      </w:r>
      <w:r w:rsidR="00C3304F" w:rsidRPr="00ED55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логопедической групп</w:t>
      </w:r>
      <w:r w:rsidR="00ED5595" w:rsidRPr="00ED55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</w:t>
      </w:r>
    </w:p>
    <w:p w:rsidR="00A6404E" w:rsidRPr="00ED5595" w:rsidRDefault="00A6404E" w:rsidP="00A6404E">
      <w:pPr>
        <w:shd w:val="clear" w:color="auto" w:fill="FFFFFF"/>
        <w:spacing w:after="0" w:line="240" w:lineRule="auto"/>
        <w:ind w:left="567" w:right="567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</w:t>
      </w:r>
      <w:r w:rsidR="00C3304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04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для детей с ТНР(ОНР) </w:t>
      </w:r>
      <w:r w:rsidR="00C3304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в том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что, помимо решения общеобразовательных задач, решаются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коррекционные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преодолением речевого недоразвития у детей, а также устранением у ребёнка имеющихся у него сопутствующих отклонений в развитии сенсорных функций, интеллектуальной деятельности, в развитии мелкой и общей моторики, а также подготовкой дошкольников к обучению в школе.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коррекционно-воспитательной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чёткой организацией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детей во время нахождения в детском саду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правильным распределением нагрузки в течение дня, а также преемственностью специалистов группы (логопеда, воспитателя, музыкального руководителя, воспи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тателя по физической культуре) и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 работой педагогов и родителей.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дня и сетка занятий в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 построены с учётом возрастных, речевых и индивидуальных особеннос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 развития детей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 учётом перечисленных выше коррекционно-воспитательных задач.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целях более полноценного усвоения детьми учебного материала фронтальные логопедические и воспитательские занятия с детьми старших групп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(5-6, 6-7(8) лет)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проводить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подгруппам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учитываются не только нарушения речевого развития, но и нарушения внимания, памяти, низкая работоспособность, утомляемость, истощаем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детей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время, когда логопед проводит </w:t>
      </w:r>
      <w:r w:rsidR="00373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логопедическое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 с первой по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F4DF8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F4DF8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 кабинете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 время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проводит </w:t>
      </w:r>
      <w:r w:rsidR="00373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 с детьми второй по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r w:rsidR="00AF4DF8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групповой комнате согласно сетке занятий по одному из видов учебной деятельности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занятия называются фронтальными. И</w:t>
      </w:r>
      <w:r w:rsidR="00C7294A" w:rsidRPr="00E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частота и содержание учебного материала определяются программой коррекционного обучения и проводятся в соответствии с календарным планом.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десятиминутного перерыва логопед и воспитатель меняются подгруппами. Длительность занятия в старшей группе </w:t>
      </w:r>
      <w:r w:rsidR="00F9766D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не более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минут, в подготовительной - 25 минут.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Фронтальные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занятия проводятся в утренние часы: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 группе с 9.00 - 9.20</w:t>
      </w:r>
      <w:r w:rsidR="00B42D22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9.30 - 9.50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группе с 9.00 - 9.25</w:t>
      </w:r>
      <w:r w:rsidR="00B42D22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 9.35 – 10.00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="00C7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фронтального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логопедического занятия логопед берёт детей на индивидуальн</w:t>
      </w:r>
      <w:r w:rsidR="00ED559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или подгрупповую</w:t>
      </w:r>
      <w:r w:rsidR="00C7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(2-3 ребенка со схожим дефектом)</w:t>
      </w:r>
      <w:r w:rsidR="00ED559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</w:t>
      </w:r>
      <w:r w:rsidR="00C24D53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E3749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59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бра</w:t>
      </w:r>
      <w:r w:rsidR="00BE3749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детей со всех видов занятий,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 согласованию с педагогом, в том числе и с прогулки.</w:t>
      </w:r>
      <w:r w:rsidR="00E1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7AE6" w:rsidRPr="00ED5595" w:rsidRDefault="001E3164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пецифика работы воспитателя логопедической группы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в проведении </w:t>
      </w:r>
      <w:r w:rsidR="00ED559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заданию логопеда</w:t>
      </w:r>
      <w:r w:rsidR="006A4A3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67AE6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половине дня (после сна или полдника) отводится специальное вре</w:t>
      </w:r>
      <w:r w:rsidR="006A4A3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 (30 мин.) </w:t>
      </w:r>
      <w:r w:rsidR="00367AE6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закрепления формируемых у детей речевых навыков. На вечернюю работу планируется </w:t>
      </w:r>
      <w:r w:rsidR="00A6404E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5-7 </w:t>
      </w:r>
      <w:r w:rsidR="00367AE6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детей. Работа проводится в форме индивидуальных и подгрупповых занятий. Имена детей и задания записываются в специальную тетрадь преемственности в работе логопеда и воспитателя в соответствии с правилами ее заполнения. Логопед пишет задание, а воспитатель после его проведения фиксирует результаты.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Следует помнить, что все усилия воспитателя направлены на закрепление у детей</w:t>
      </w:r>
      <w:r w:rsidR="00A6404E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формируемых логопедом умений и навыков, поэтому логопед не предлагает упражнения, которые он с ребенком не проводил. Перечисл</w:t>
      </w:r>
      <w:r w:rsidR="00ED559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заданий, которые можно планировать воспитателю на вечернюю работу: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поставленных звуков;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фонематического слуха;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навыков звукового анализа и синтеза слов;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грамматических форм языка;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расширение и уточнение словаря;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отработка сложных по слоговой структуре слов;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</w:t>
      </w:r>
      <w:proofErr w:type="spellStart"/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графомоторных</w:t>
      </w:r>
      <w:proofErr w:type="spellEnd"/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повторение стихотворений, рассказов;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мелкой моторики.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Задания, которые нельзя планировать воспитателю: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постановка и закрепление только что поставленного звука;</w:t>
      </w:r>
    </w:p>
    <w:p w:rsidR="00367AE6" w:rsidRPr="00ED5595" w:rsidRDefault="00367AE6" w:rsidP="00A6404E">
      <w:pPr>
        <w:shd w:val="clear" w:color="auto" w:fill="FFFFFF"/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 виды работ, которые логопед с ребенком не выполнял.</w:t>
      </w:r>
    </w:p>
    <w:p w:rsidR="00ED5595" w:rsidRDefault="00ED559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работа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велась правильно л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огопед может проводить обучающие занятия</w:t>
      </w:r>
      <w:r w:rsidR="00625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консультации, беседы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воспитателей: как правильно проводить речевую, дыхательную и пальчиковые гимнастики, как правильно работать над звуком и т.д.</w:t>
      </w:r>
      <w:r w:rsidR="00373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посещать занятия воспитателей с целью определения правильности работы воспитателя с детьми по закреплению логопедической работы.</w:t>
      </w:r>
    </w:p>
    <w:p w:rsidR="00F90E85" w:rsidRPr="00ED5595" w:rsidRDefault="00883BCF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 коррекционно-воспитательной работы во многом зависит от умений педагога. Так в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оспитатель </w:t>
      </w:r>
      <w:r w:rsidR="00E94794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работы 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уметь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0E85" w:rsidRPr="00ED5595" w:rsidRDefault="00F90E85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корректировать отклонения в умственном, физическом развитии детей данной группы;</w:t>
      </w:r>
    </w:p>
    <w:p w:rsidR="0034287F" w:rsidRPr="00ED5595" w:rsidRDefault="00F90E85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совершенствовать деятельность сохранных анализаторов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слухово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зрительно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памят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предпосылки для развития компенсаторных возможностей ребенка</w:t>
      </w:r>
      <w:r w:rsidR="0034287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0E85" w:rsidRPr="00ED5595" w:rsidRDefault="00A37EC0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речевую мотивацию; формировать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доступны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словесно-логического мышления;</w:t>
      </w:r>
    </w:p>
    <w:p w:rsidR="00F90E85" w:rsidRPr="00ED5595" w:rsidRDefault="00A37EC0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интерес, так как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логопедической группы он снижен из-за влияния речевого недоразвития;</w:t>
      </w:r>
    </w:p>
    <w:p w:rsidR="00F90E85" w:rsidRPr="00ED5595" w:rsidRDefault="00F90E85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</w:t>
      </w:r>
      <w:proofErr w:type="gramEnd"/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доброжелательную обстановку, уметь сглаживать отрицательные проявления в поведении детей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(неловкость, скованность)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вселять в ребенка уверенность в свои силы в преодолении речевых трудностей;</w:t>
      </w:r>
    </w:p>
    <w:p w:rsidR="00A37EC0" w:rsidRPr="00ED5595" w:rsidRDefault="00F90E85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устранять негативные характерологические особенности, создавать спокойств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ие, заинтересованность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7EC0" w:rsidRPr="00ED5595" w:rsidRDefault="00A37EC0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об окружающем;</w:t>
      </w:r>
    </w:p>
    <w:p w:rsidR="00F90E85" w:rsidRPr="00ED5595" w:rsidRDefault="00F90E85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разбираться в специфических проявлениях поведения д</w:t>
      </w:r>
      <w:r w:rsidR="00A6404E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с речевыми нарушениями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вовремя подмечать и гасить излишнюю нервозность, возбудимость, конфликтность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90E85" w:rsidRPr="00ED5595" w:rsidRDefault="00F90E85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уделять 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внимание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детям, имеющим отягощенный анамнез, а также детям, отличающимся психофизиологической незрелостью</w:t>
      </w:r>
      <w:r w:rsidR="00A37EC0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90E85" w:rsidRDefault="00A37EC0" w:rsidP="00A6404E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proofErr w:type="gramEnd"/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моторик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направлении расширения объема движений, координации, воспитания чувств ритма, темпа, пространственной ориентировки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воспитателю логопедической группы 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предъявляются дополнительные требования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должен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0E85" w:rsidRPr="00ED5595" w:rsidRDefault="00F90E85" w:rsidP="00A6404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картину нарушений речи каждого ребенка, умет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слышать дефекты речи;</w:t>
      </w:r>
    </w:p>
    <w:p w:rsidR="00F90E85" w:rsidRPr="00ED5595" w:rsidRDefault="00F90E85" w:rsidP="00A6404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присутствовать на фронтальных занятиях логопеда (в подготовительной группе)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фиксировать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трудности, которые возникают у детей в ходе занятия и потом может отработать часть материала на своих занятиях;</w:t>
      </w:r>
    </w:p>
    <w:p w:rsidR="001253E7" w:rsidRPr="00ED5595" w:rsidRDefault="00F90E85" w:rsidP="00A6404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знать, какие требования предъявляются к речи ребенка на каждом этапе логопедической работы. </w:t>
      </w:r>
    </w:p>
    <w:p w:rsidR="00F90E85" w:rsidRPr="00ED5595" w:rsidRDefault="00F90E85" w:rsidP="00A6404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речевой деятельностью детей, за речевой активностью, за правильным 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произношением звуков;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ребенка на 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речевую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ошибку, деликатно исправля</w:t>
      </w:r>
      <w:r w:rsidR="001253E7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ошибки в речи ребенка. Для этого, логопед не реже, чем один раз в месяц проводит беседы и знакомит воспитателей с тем, какие сдвиги произошли в их речевом развитии;</w:t>
      </w:r>
    </w:p>
    <w:p w:rsidR="00FF5C71" w:rsidRPr="00ED5595" w:rsidRDefault="001253E7" w:rsidP="00A6404E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занятия по развитию речи, которые согласовываются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логопедом. Работа воспитателя во многих случаях предшествует логопедическим занятиям, обеспечивая определенную познавательную и мотивационную базу для формирования речевых умений. В других случаях воспитатель сосредотачивает внимание на закреплении результатов, достигнутых на логопедических занятиях. В любом случае воспитатель согласовывает с логопедом тему занятия, словарь, который необходимо активизировать. Обговариваются виды работ. Так на начальных этапах обучения, когда речевые возможности детей очень ограниче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 не рекомендуется заучивание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стихов, пересказ 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текстов</w:t>
      </w:r>
      <w:r w:rsidR="00F90E85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Ведущими видами деятельности являются рассказывание и чтение воспитателем, рассматривание картин, беседа по вопросам, знакомство и расширение представлений детей об окружающем, развитие понимание речи, расширение словаря. 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планирования совместной деятельности следует учитывать следующее:</w:t>
      </w:r>
    </w:p>
    <w:p w:rsidR="00F90E85" w:rsidRPr="00ED5595" w:rsidRDefault="00F90E85" w:rsidP="00A6404E">
      <w:pPr>
        <w:numPr>
          <w:ilvl w:val="0"/>
          <w:numId w:val="2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логопеда и воспитателя с детьми по развитию речи проводится по определенным лексическим темам. Поэтому, в начале учебного года логопед и воспитатель согласовывают последовательность изучения тем.</w:t>
      </w:r>
    </w:p>
    <w:p w:rsidR="00F90E85" w:rsidRPr="00ED5595" w:rsidRDefault="00F90E85" w:rsidP="00A6404E">
      <w:pPr>
        <w:numPr>
          <w:ilvl w:val="0"/>
          <w:numId w:val="2"/>
        </w:num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помнить, что названия тем фронтальных логопедических и воспитательских занятий с детьми по развитию речи имеют различные формулировки. У воспитателя тема занятия может совпадать с изучаемой лексической темой, например, «Посуда». Тема логопедического занятия формулируется строго в соответствии с программой коррекционного обучения детей в группе данного профиля (ОНР, </w:t>
      </w:r>
      <w:r w:rsidR="00883BCF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ТНР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например, «Приставочные глаголы». Логопед, формируя у детей навыки образования приставочных глаголов, опирается при этом на лексическую тему воспитателя «Посуда» (наливает, переливает, выливает и т.д.).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Коррекционно-воспитательный процесс реализуется </w:t>
      </w:r>
      <w:r w:rsidR="001E3164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в группе, но и в совместной работе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E3164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узкими специалистами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сада:</w:t>
      </w:r>
      <w:r w:rsidR="001E3164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педагогом-психологом, инструктором по физической культуре, музыкальным руководителем и т.д.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каждый из которых решает коррекционные задачи, связанные</w:t>
      </w:r>
      <w:r w:rsidR="001E3164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устранением у детей 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недостатков в развитии высших психических функций, в том числе, и речевых процессов.</w:t>
      </w:r>
      <w:r w:rsidR="001E3164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подход к достижению результатов называется комплексный.</w:t>
      </w:r>
    </w:p>
    <w:p w:rsidR="00F90E85" w:rsidRPr="00ED5595" w:rsidRDefault="00F90E85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Так, например, музыкальный руководитель формирует у детей чувство ритма, темпа, тем самым создаёт базу для развития фонематического восприятия, учит детей различать звучание различных музыкальных инструментов, воспроизводить удары в определённом ритме и количестве.</w:t>
      </w:r>
    </w:p>
    <w:p w:rsidR="003964AF" w:rsidRPr="00ED5595" w:rsidRDefault="003964AF" w:rsidP="00A6404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задачи педагога-психолога входит углубленное обследование детей по запросу логопеда; обсуждение с логопедом полученных результатов и выработка стратегии коррекционно-развивающего обучения; обсуждение возможной необходимости получения дополнительной консультации сп</w:t>
      </w:r>
      <w:r w:rsidR="00A6404E"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ециалистов - врачей</w:t>
      </w: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разработка индивидуальной программы развивающего обучения, с учетом выявленных особенностей слухоречевой памяти.</w:t>
      </w:r>
    </w:p>
    <w:p w:rsidR="00F90E85" w:rsidRDefault="00A6404E" w:rsidP="00C927A8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роль в эффективности коррекционно-воспитательной и логопедической работы отводится родителям. </w:t>
      </w:r>
      <w:r w:rsidR="00C927A8" w:rsidRPr="00C9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="00ED4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воспитатель совместно проводя</w:t>
      </w:r>
      <w:r w:rsidR="00C927A8" w:rsidRPr="00C9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работу с родителями. </w:t>
      </w:r>
      <w:r w:rsidR="00ED4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проводятся родительские собрания</w:t>
      </w:r>
      <w:r w:rsidR="00C927A8" w:rsidRPr="00C9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приглаша</w:t>
      </w:r>
      <w:r w:rsidR="00ED4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C927A8" w:rsidRPr="00C9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="00ED4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927A8" w:rsidRPr="00C9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индивидуальные беседы, консультации, открытые зан</w:t>
      </w:r>
      <w:r w:rsidR="00ED4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ятия</w:t>
      </w:r>
      <w:r w:rsidR="00C927A8" w:rsidRPr="00C92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354C" w:rsidRDefault="0000354C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053325" w:rsidRPr="00053325" w:rsidRDefault="00053325" w:rsidP="00053325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53325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проблемы диагностики задержки психического развития детей/ Под ред. К.С. Лебединской – М., 1982.</w:t>
      </w:r>
    </w:p>
    <w:p w:rsidR="00053325" w:rsidRPr="00053325" w:rsidRDefault="00053325" w:rsidP="00053325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53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Астапов В.М. введение в дефектологию с основами </w:t>
      </w:r>
      <w:proofErr w:type="spellStart"/>
      <w:r w:rsidRPr="00053325">
        <w:rPr>
          <w:rFonts w:ascii="Times New Roman" w:hAnsi="Times New Roman" w:cs="Times New Roman"/>
          <w:color w:val="000000" w:themeColor="text1"/>
          <w:sz w:val="28"/>
          <w:szCs w:val="28"/>
        </w:rPr>
        <w:t>нейро</w:t>
      </w:r>
      <w:proofErr w:type="spellEnd"/>
      <w:r w:rsidRPr="00053325">
        <w:rPr>
          <w:rFonts w:ascii="Times New Roman" w:hAnsi="Times New Roman" w:cs="Times New Roman"/>
          <w:color w:val="000000" w:themeColor="text1"/>
          <w:sz w:val="28"/>
          <w:szCs w:val="28"/>
        </w:rPr>
        <w:t>-  и патопсихологии. – М., 1994.</w:t>
      </w:r>
    </w:p>
    <w:p w:rsid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Белякова Л.И., Гончарова Н.Н., Шишкова Т.Г. Методика развития речевого дыхания у дошкольников с нарушениями речи / Под ред. Л.И. </w:t>
      </w:r>
      <w:proofErr w:type="gram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Беляковой.-</w:t>
      </w:r>
      <w:proofErr w:type="gram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Книголюб,2004.</w:t>
      </w:r>
    </w:p>
    <w:p w:rsidR="004D306E" w:rsidRP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4. Коррекция нарушений речи. Программы дошкольных образовательных учреждений компенсирующего вида для детей с нарушениями речи / изд. «Просвещение», 2008</w:t>
      </w:r>
    </w:p>
    <w:p w:rsidR="004D306E" w:rsidRP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5. Крылова Н.Л. О преемственности в речевой работе логопеда и воспитателя / Дефектология №1.2004</w:t>
      </w:r>
    </w:p>
    <w:p w:rsidR="004D306E" w:rsidRP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Логопедия: Методические традиции и новаторство / Под ред. С.Н. Шаховской, Т.В. </w:t>
      </w:r>
      <w:proofErr w:type="spell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Волосовец</w:t>
      </w:r>
      <w:proofErr w:type="spell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Издательство Московского психолого-социального института; Воронеж: Издательство НПО МОДЭК», </w:t>
      </w:r>
      <w:proofErr w:type="gram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2003.-</w:t>
      </w:r>
      <w:proofErr w:type="gram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336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(Серия «Библиотека логопеда»).</w:t>
      </w:r>
    </w:p>
    <w:p w:rsidR="004D306E" w:rsidRP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Микляева</w:t>
      </w:r>
      <w:proofErr w:type="spell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Активизация работы с родителями детей с общим недоразвитием речи / </w:t>
      </w:r>
      <w:proofErr w:type="spell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Ю.В.Микляева</w:t>
      </w:r>
      <w:proofErr w:type="spell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Дефектология.-</w:t>
      </w:r>
      <w:proofErr w:type="gram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2001.-№4.-С.77-80</w:t>
      </w:r>
    </w:p>
    <w:p w:rsidR="004D306E" w:rsidRP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 Под общей редакцией </w:t>
      </w:r>
      <w:proofErr w:type="spell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д.п.н</w:t>
      </w:r>
      <w:proofErr w:type="spell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профессора Г.В. Чиркиной. -2 изд., - М.: АРКТИ, </w:t>
      </w:r>
      <w:proofErr w:type="gramStart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2003.-</w:t>
      </w:r>
      <w:proofErr w:type="gramEnd"/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240 с.</w:t>
      </w:r>
    </w:p>
    <w:p w:rsidR="004D306E" w:rsidRPr="004D306E" w:rsidRDefault="004D306E" w:rsidP="004D306E">
      <w:pPr>
        <w:shd w:val="clear" w:color="auto" w:fill="FFFFFF"/>
        <w:spacing w:after="0" w:line="240" w:lineRule="auto"/>
        <w:ind w:left="567" w:righ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D306E">
        <w:rPr>
          <w:rFonts w:ascii="Times New Roman" w:hAnsi="Times New Roman" w:cs="Times New Roman"/>
          <w:color w:val="000000" w:themeColor="text1"/>
          <w:sz w:val="28"/>
          <w:szCs w:val="28"/>
        </w:rPr>
        <w:t>. Филиппович И.В., доцент МГЭИ, г. Минск «Взаимодействие специалиста, родителя и ребенка раннего возраста в коррекционно-педагогическом процессе», научно-методический журнал ЛОГОПЕД №6, 2004</w:t>
      </w:r>
    </w:p>
    <w:sectPr w:rsidR="004D306E" w:rsidRPr="004D306E" w:rsidSect="00ED5595">
      <w:pgSz w:w="11906" w:h="16838"/>
      <w:pgMar w:top="709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940"/>
    <w:multiLevelType w:val="multilevel"/>
    <w:tmpl w:val="FB4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316" w:hanging="516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D739C"/>
    <w:multiLevelType w:val="multilevel"/>
    <w:tmpl w:val="D76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6908"/>
    <w:multiLevelType w:val="multilevel"/>
    <w:tmpl w:val="308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578E1"/>
    <w:multiLevelType w:val="multilevel"/>
    <w:tmpl w:val="380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408EB"/>
    <w:multiLevelType w:val="multilevel"/>
    <w:tmpl w:val="B49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E48F7"/>
    <w:multiLevelType w:val="multilevel"/>
    <w:tmpl w:val="D40A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D"/>
    <w:rsid w:val="0000354C"/>
    <w:rsid w:val="00053325"/>
    <w:rsid w:val="001253E7"/>
    <w:rsid w:val="001E3164"/>
    <w:rsid w:val="0034287F"/>
    <w:rsid w:val="00367AE6"/>
    <w:rsid w:val="00373BDA"/>
    <w:rsid w:val="003964AF"/>
    <w:rsid w:val="003A6CED"/>
    <w:rsid w:val="004D306E"/>
    <w:rsid w:val="004F587E"/>
    <w:rsid w:val="00625F84"/>
    <w:rsid w:val="006A4A37"/>
    <w:rsid w:val="007B70DC"/>
    <w:rsid w:val="00883BCF"/>
    <w:rsid w:val="008C42C5"/>
    <w:rsid w:val="00991F54"/>
    <w:rsid w:val="00A37EC0"/>
    <w:rsid w:val="00A6404E"/>
    <w:rsid w:val="00AF4DF8"/>
    <w:rsid w:val="00B42D22"/>
    <w:rsid w:val="00BD7845"/>
    <w:rsid w:val="00BE3749"/>
    <w:rsid w:val="00BF2AAA"/>
    <w:rsid w:val="00C2216F"/>
    <w:rsid w:val="00C24D53"/>
    <w:rsid w:val="00C3304F"/>
    <w:rsid w:val="00C7294A"/>
    <w:rsid w:val="00C927A8"/>
    <w:rsid w:val="00E05164"/>
    <w:rsid w:val="00E12621"/>
    <w:rsid w:val="00E94794"/>
    <w:rsid w:val="00ED4157"/>
    <w:rsid w:val="00ED5595"/>
    <w:rsid w:val="00F90E85"/>
    <w:rsid w:val="00F9766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7456-4D1C-4DB0-B610-7D9BCA90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Zverek</dc:creator>
  <cp:keywords/>
  <dc:description/>
  <cp:lastModifiedBy>Zverek</cp:lastModifiedBy>
  <cp:revision>21</cp:revision>
  <dcterms:created xsi:type="dcterms:W3CDTF">2019-03-14T18:28:00Z</dcterms:created>
  <dcterms:modified xsi:type="dcterms:W3CDTF">2019-04-13T07:16:00Z</dcterms:modified>
</cp:coreProperties>
</file>