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37" w:rsidRPr="00364F37" w:rsidRDefault="00364F37" w:rsidP="00364F37">
      <w:pPr>
        <w:pStyle w:val="9"/>
        <w:spacing w:before="0" w:after="12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F37">
        <w:rPr>
          <w:rFonts w:ascii="Times New Roman" w:hAnsi="Times New Roman" w:cs="Times New Roman"/>
          <w:color w:val="000000" w:themeColor="text1"/>
          <w:sz w:val="28"/>
          <w:szCs w:val="28"/>
        </w:rPr>
        <w:t>МОУ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364F37">
        <w:rPr>
          <w:rFonts w:ascii="Times New Roman" w:hAnsi="Times New Roman" w:cs="Times New Roman"/>
          <w:color w:val="000000" w:themeColor="text1"/>
          <w:sz w:val="28"/>
          <w:szCs w:val="28"/>
        </w:rPr>
        <w:t>Дедовская СОШ №3</w:t>
      </w:r>
    </w:p>
    <w:p w:rsidR="00364F37" w:rsidRPr="00364F37" w:rsidRDefault="00364F37" w:rsidP="00364F3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4F37">
        <w:rPr>
          <w:rFonts w:ascii="Times New Roman" w:hAnsi="Times New Roman" w:cs="Times New Roman"/>
          <w:i/>
          <w:sz w:val="28"/>
          <w:szCs w:val="28"/>
        </w:rPr>
        <w:t>Качко Любовь Николаевна, учитель технологии</w:t>
      </w:r>
    </w:p>
    <w:p w:rsidR="00CB75D4" w:rsidRPr="00780821" w:rsidRDefault="00CB75D4" w:rsidP="00364F37">
      <w:pPr>
        <w:pStyle w:val="9"/>
        <w:spacing w:before="0" w:after="120" w:line="36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780821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Осуществление процесса использования информационно-коммуникационных технологий в образовательном учреждении в ходе преподавания учебной дисциплины «Технология»</w:t>
      </w:r>
    </w:p>
    <w:p w:rsidR="00CB75D4" w:rsidRPr="006C66A3" w:rsidRDefault="00CB75D4" w:rsidP="00CB75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t>Новая гуманистическая образовательная модель определяет сегодня перед образовательной системой главную задачу подготовки образованного, творческого, инициативного человека, способного адаптироваться в стремительно меняющейся социально-экономической сфере. Сейчас конкурентоспособность человека на рынке труда во многом зависит от его потенциала осваивать новейшие технологии, умении адаптироваться к меняющимся условиям труда.</w:t>
      </w:r>
    </w:p>
    <w:p w:rsidR="00CB75D4" w:rsidRPr="006C66A3" w:rsidRDefault="00CB75D4" w:rsidP="00CB75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Современный урок в настоящее время не возможен без использования информационных и телекоммуникационных технологий. В нынешнее время учителям </w:t>
      </w:r>
      <w:proofErr w:type="gramStart"/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Интернет-сообщества</w:t>
      </w:r>
      <w:proofErr w:type="gramEnd"/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предлагают новые методики организации и проведения уроков. Поэтому, у педагогов возникла настоящая вероятность, активно применять информационно-коммуникационные технологии на уроках по своим предметам. Не исключением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и уроки технологии</w:t>
      </w:r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которая учитывает, первым делом, формирование и усовершенствование практических умений и способностей в бережливом ведении домашнего хозяйства, заготовке и сохранении продуктов, уходе за домом, в приемах художественной отделки материалов, конструировании, моделировании и пошива одежды. Наибольшее количество времени (70%) соответственно должно быть уделено практической деятельности </w:t>
      </w:r>
      <w:proofErr w:type="gramStart"/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занятии. Поэтому, использование информационно-коммуникационных технологий на уроках технологии позволяет обеспечивать полноценную организацию учебной деятельности.</w:t>
      </w:r>
    </w:p>
    <w:p w:rsidR="00CB75D4" w:rsidRPr="006C66A3" w:rsidRDefault="00CB75D4" w:rsidP="00CB75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 применение компьютера на уроке и во внеурочной деятельности создает уникальную информационную среду и способствует успешному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звитию творческих способностей. </w:t>
      </w:r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информационно-коммуникационных технологий не заменяет, а помогает сделать урок более результативным.</w:t>
      </w:r>
    </w:p>
    <w:p w:rsidR="00CB75D4" w:rsidRPr="006C66A3" w:rsidRDefault="00CB75D4" w:rsidP="00CB75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практического использования информационно-коммуникационных технологий на уроках показывает, что систему применения компьютера на занятии технологии можно 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мволически разбить на три этапа</w:t>
      </w:r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B75D4" w:rsidRPr="00BC6856" w:rsidRDefault="00CB75D4" w:rsidP="00CB75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856">
        <w:rPr>
          <w:rFonts w:ascii="Times New Roman" w:eastAsia="Times New Roman" w:hAnsi="Times New Roman" w:cs="Times New Roman"/>
          <w:color w:val="000000"/>
          <w:sz w:val="28"/>
          <w:szCs w:val="28"/>
        </w:rPr>
        <w:t>1-ый этап – это компьютерное обеспечение уроков. Учитель использует компьютер только в качестве средства для визуального показа материалов урока.</w:t>
      </w:r>
    </w:p>
    <w:p w:rsidR="00CB75D4" w:rsidRPr="00BC6856" w:rsidRDefault="00CB75D4" w:rsidP="00CB75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856">
        <w:rPr>
          <w:rFonts w:ascii="Times New Roman" w:eastAsia="Times New Roman" w:hAnsi="Times New Roman" w:cs="Times New Roman"/>
          <w:color w:val="000000"/>
          <w:sz w:val="28"/>
          <w:szCs w:val="28"/>
        </w:rPr>
        <w:t>2-ой этап – это компьютерное сопровождение уроков технологии. На данном этапе, помимо применения компьютера учителем, как на первом этапе, он может быть применен учащимися в качестве средства повторения уже изученного материала.</w:t>
      </w:r>
    </w:p>
    <w:p w:rsidR="00CB75D4" w:rsidRPr="00BC6856" w:rsidRDefault="00CB75D4" w:rsidP="00CB75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856">
        <w:rPr>
          <w:rFonts w:ascii="Times New Roman" w:eastAsia="Times New Roman" w:hAnsi="Times New Roman" w:cs="Times New Roman"/>
          <w:color w:val="000000"/>
          <w:sz w:val="28"/>
          <w:szCs w:val="28"/>
        </w:rPr>
        <w:t>3-ий этап заключается в использовании передовых компьютерных программных средств в обучении. Характерной чертой данного периода считается проведение уроков технологии с работой на компьютерах всех обучающихся под управлением педагога.</w:t>
      </w:r>
    </w:p>
    <w:p w:rsidR="00CB75D4" w:rsidRPr="006C66A3" w:rsidRDefault="00CB75D4" w:rsidP="00CB75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занятие с применением средств информационно-коммуникационных технологий дает возможность создать условия для развития таких общественно необходимых качеств личности, как энергичность, инициативность, способность к адаптации в условиях информационного общества для формирования коммуникативных способностей и развития информационной культуры личности.</w:t>
      </w:r>
    </w:p>
    <w:p w:rsidR="00CB75D4" w:rsidRPr="006C66A3" w:rsidRDefault="00CB75D4" w:rsidP="00CB75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Важнейшими средствами информатизации урока технологии считаются аппаратное обеспечение, программное обеспечение и содержательное наполнение. Основные аппаратные средства, используемые учителем на уроках технологии:</w:t>
      </w:r>
    </w:p>
    <w:p w:rsidR="00CB75D4" w:rsidRPr="008974EF" w:rsidRDefault="00CB75D4" w:rsidP="00CB75D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4E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 — универсальное устройство обработки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75D4" w:rsidRPr="008974EF" w:rsidRDefault="00CB75D4" w:rsidP="00CB75D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4E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принтер — дает возможность закреплять на бумаге информацию, обнаруженную и созданную 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 или педагогом для учащихся;</w:t>
      </w:r>
    </w:p>
    <w:p w:rsidR="00CB75D4" w:rsidRPr="008974EF" w:rsidRDefault="00CB75D4" w:rsidP="00CB75D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4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проектор — кардинально увеличивает уровень наглядности в деятельности педагога, предоставляет учащимся возможность представлять итоги своей деятельность всему классу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75D4" w:rsidRPr="008974EF" w:rsidRDefault="00CB75D4" w:rsidP="00CB75D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4EF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телекоммуникационный блок или сетевое оборудование — предоставляет доступ к российским и мировым информационным ресурсам, разрешает реализовывать дистанционное обучение, вести переписку с иными образовательными учреждениями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75D4" w:rsidRPr="008974EF" w:rsidRDefault="00CB75D4" w:rsidP="00CB75D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4EF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устройства для ввода текстовой информации и манипулирования экранными объектами — клавиатура и мышь (и различные устройства подобного назначения), а также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риспособления рукописного ввода;</w:t>
      </w:r>
    </w:p>
    <w:p w:rsidR="00CB75D4" w:rsidRPr="008974EF" w:rsidRDefault="00CB75D4" w:rsidP="00CB75D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4EF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устройства для записи (ввода) зрительной и аудиальной информации (сканер, фотоаппарат, видеокамера, аудио- и видеомагнитофон) — предоставляют возможность непосредственно вовлекать в учебный процесс информационные образы окружающей среды.</w:t>
      </w:r>
    </w:p>
    <w:p w:rsidR="00CB75D4" w:rsidRPr="006C66A3" w:rsidRDefault="00CB75D4" w:rsidP="00CB75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создания методики применения информационно-коммуникационных технологий руководствовалась Государственным стандартом образования. Методика ориентирована на развитие умений преобразования и применения информации, оценивать возможности и сферы использования инструментов и средств ИКТ в современном производстве и области услуг. Для проектирования и создания материальных продуктов развивать умения разумно применять учебную и дополнительную техническую и технологическую информацию. Так как изучение технологии в основной школе гарантирует достижение предметных результатов, учащиеся должны овладеть методами проектной деятельности и уметь решать творческие задачи конструирования, выполнять проектирование последовательности операций и составлять инструкционные карты.</w:t>
      </w:r>
    </w:p>
    <w:p w:rsidR="00CB75D4" w:rsidRPr="006C66A3" w:rsidRDefault="00CB75D4" w:rsidP="00CB75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изучении темы «Конструирование швейных изделий» учащиеся сталкиваются с трудностями выполнения расчетов для построения чертежа. Для выполнения этой работы мною разработана методика применения электронных таблиц, позволивших за счет изменения начальных измерений </w:t>
      </w:r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быстро решить типовые расчеты. Поэтому учащиеся, с помощью электронных таблиц, не обладая специальными знаниями, могут выполнить расчеты для любой фигуры.</w:t>
      </w:r>
    </w:p>
    <w:p w:rsidR="00CB75D4" w:rsidRPr="006C66A3" w:rsidRDefault="00CB75D4" w:rsidP="00CB75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Уроки домашней экономики в восьмых классах эффективнее проводить с применением табличного редактора </w:t>
      </w:r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Microsoft</w:t>
      </w:r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Excel</w:t>
      </w:r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OpenOfficeCalc</w:t>
      </w:r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75D4" w:rsidRPr="006C66A3" w:rsidRDefault="00CB75D4" w:rsidP="00CB75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табличного редактора </w:t>
      </w:r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Microsoft</w:t>
      </w:r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Excel</w:t>
      </w:r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помогает учащимся составлять бюджет семьи, производить повседневные расчеты на бытовые нужды и тому подобное. </w:t>
      </w:r>
    </w:p>
    <w:p w:rsidR="00CB75D4" w:rsidRPr="006C66A3" w:rsidRDefault="00CB75D4" w:rsidP="00CB75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изучении многих тем предметной области «Технология» учащиеся получают дополнительные сведения о том или ином объекте с помощью Интернета. Умения самостоятельной работы с учебным материалом и формирование коммуникативных умений у учащихся развиваются во время поиска информации с применением средств ИКТ. Отбор и обработка информации могут рассматриваться, как интерактивное диалоговое взаимодействие </w:t>
      </w:r>
      <w:proofErr w:type="gramStart"/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компьютером, при котором преследуются очевидные цели коммуникации (например, запрос и получение информации, использование этой информации в работе или ее передача и так далее).</w:t>
      </w:r>
    </w:p>
    <w:p w:rsidR="00CB75D4" w:rsidRPr="006C66A3" w:rsidRDefault="00CB75D4" w:rsidP="00CB75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применение создаваемой методики ИКТ на уроках предметной области «Технология», формирует коммуникативные возможности обучающихся одновременно в двух направлениях: происходит интерактивный диалог учащегося с компьютером и беседа учащегося с учащимся или педагогом. Учитель в этом случае направляет свою деятельность не на воспроизводство информации, а на предоставление помощи, поддержки, сопровождения учащегося в образовательном процессе.</w:t>
      </w:r>
    </w:p>
    <w:p w:rsidR="00CB75D4" w:rsidRPr="006C66A3" w:rsidRDefault="00CB75D4" w:rsidP="00CB75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Созданные методики ИКТ играют также большую роль в сфере организации творческой работы, в том числе, и во внеурочной деятельности. </w:t>
      </w:r>
      <w:proofErr w:type="gramStart"/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Прежде всего, они становятся базой для метода проектов, как для самостоятельной учебно-экспериментальной деятельности, способствующей осуществлении </w:t>
      </w:r>
      <w:r w:rsidR="00AA15B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творческого</w:t>
      </w:r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потенциала обучающихся, активизации их познавательной деятельности, ориентации в передовых вопросах науки, культуры и общественной жизни.</w:t>
      </w:r>
      <w:proofErr w:type="gramEnd"/>
    </w:p>
    <w:p w:rsidR="00CB75D4" w:rsidRPr="006C66A3" w:rsidRDefault="00CB75D4" w:rsidP="00CB75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Таким образом, новые методики, применяемые на уроках технологии методически грамотно, разрешают педагогу применять всевозможные формы и виды деятельности на занятиях для формирования разнообразных типов мышления учащихся, повышают их познавательную активность, что, бесспорно, приводит к увеличению эффективности преподавания.</w:t>
      </w:r>
    </w:p>
    <w:p w:rsidR="00CB75D4" w:rsidRPr="006C66A3" w:rsidRDefault="00CB75D4" w:rsidP="00CB75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проведенной оценки организации процесса использования информационно-коммуникационных технологий в образовательном учреждении можно сделать вывод, что в сфере образования предполагается сплошное внедрение компьютерной техники и применение сети Интернет в образовательном учреждении.</w:t>
      </w:r>
    </w:p>
    <w:p w:rsidR="00CB75D4" w:rsidRPr="006C66A3" w:rsidRDefault="00CB75D4" w:rsidP="00CB75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Осуществить процесс создания методики использования информационно-коммуникационных технологий в образовательном учреждении в ходе преподавания учебной дисциплины «Технология» сегодня не возможен без использования информационных и телекоммуникационных технологий. Внедрение в учебный процесс инновационных образовательных технологий и методик является на сегодняшний день определяющей стратегией современного образования. К ним причисляются информационные коммуникационные технологии (ИКТ), применение которых помогает школьнику свободно ориентироваться в информационном потоке, развивает инициативность, умение справляться с возникшими проблемами, искать, находить и использовать новые знания или другие источники для достижения поставленной цели.</w:t>
      </w:r>
    </w:p>
    <w:p w:rsidR="00B816C9" w:rsidRDefault="00CB75D4" w:rsidP="00AA15BC">
      <w:pPr>
        <w:spacing w:line="360" w:lineRule="auto"/>
        <w:ind w:firstLine="709"/>
        <w:jc w:val="both"/>
      </w:pPr>
      <w:r w:rsidRPr="006C66A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учителя заключается в том, что на основе созданных им методик ИКТ необходимо научить подростков самостоятельно искать и овладевать знаниями, которые нужны для подготовки их к эффективной жизни в информационном пространстве. В условиях повышения информационных потоков и информатизации общества важнейший акцент должен быть направлен на то, чтобы сделать компьютер рабочим инструментом.</w:t>
      </w:r>
    </w:p>
    <w:sectPr w:rsidR="00B816C9" w:rsidSect="00AA15B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63A54"/>
    <w:multiLevelType w:val="hybridMultilevel"/>
    <w:tmpl w:val="DB5CDD36"/>
    <w:lvl w:ilvl="0" w:tplc="BF940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F4CAC"/>
    <w:multiLevelType w:val="hybridMultilevel"/>
    <w:tmpl w:val="3BEC2884"/>
    <w:lvl w:ilvl="0" w:tplc="BF940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D4"/>
    <w:rsid w:val="00364F37"/>
    <w:rsid w:val="00AA15BC"/>
    <w:rsid w:val="00B816C9"/>
    <w:rsid w:val="00CB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D4"/>
  </w:style>
  <w:style w:type="paragraph" w:styleId="9">
    <w:name w:val="heading 9"/>
    <w:basedOn w:val="a"/>
    <w:next w:val="a"/>
    <w:link w:val="90"/>
    <w:uiPriority w:val="9"/>
    <w:unhideWhenUsed/>
    <w:qFormat/>
    <w:rsid w:val="00CB75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CB75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CB7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D4"/>
  </w:style>
  <w:style w:type="paragraph" w:styleId="9">
    <w:name w:val="heading 9"/>
    <w:basedOn w:val="a"/>
    <w:next w:val="a"/>
    <w:link w:val="90"/>
    <w:uiPriority w:val="9"/>
    <w:unhideWhenUsed/>
    <w:qFormat/>
    <w:rsid w:val="00CB75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CB75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CB7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Учитель</cp:lastModifiedBy>
  <cp:revision>2</cp:revision>
  <dcterms:created xsi:type="dcterms:W3CDTF">2018-09-08T10:41:00Z</dcterms:created>
  <dcterms:modified xsi:type="dcterms:W3CDTF">2018-09-18T12:22:00Z</dcterms:modified>
</cp:coreProperties>
</file>