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F1" w:rsidRPr="00DD6D5B" w:rsidRDefault="00FC2AF1" w:rsidP="00FC2AF1">
      <w:pPr>
        <w:spacing w:after="0"/>
        <w:jc w:val="center"/>
        <w:rPr>
          <w:rStyle w:val="c11"/>
          <w:rFonts w:ascii="Times New Roman" w:hAnsi="Times New Roman" w:cs="Times New Roman"/>
          <w:b/>
          <w:sz w:val="36"/>
          <w:szCs w:val="36"/>
        </w:rPr>
      </w:pPr>
      <w:r w:rsidRPr="00DD6D5B">
        <w:rPr>
          <w:rStyle w:val="c11"/>
          <w:rFonts w:ascii="Times New Roman" w:hAnsi="Times New Roman" w:cs="Times New Roman"/>
          <w:b/>
          <w:sz w:val="36"/>
          <w:szCs w:val="36"/>
        </w:rPr>
        <w:t xml:space="preserve">Духовно-нравственное воспитание школьников </w:t>
      </w:r>
    </w:p>
    <w:p w:rsidR="00346C98" w:rsidRDefault="00FC2AF1" w:rsidP="00FC2AF1">
      <w:pPr>
        <w:spacing w:after="0"/>
        <w:jc w:val="center"/>
        <w:rPr>
          <w:rStyle w:val="c11"/>
          <w:rFonts w:ascii="Times New Roman" w:hAnsi="Times New Roman" w:cs="Times New Roman"/>
          <w:b/>
          <w:sz w:val="36"/>
          <w:szCs w:val="36"/>
        </w:rPr>
      </w:pPr>
      <w:r w:rsidRPr="00DD6D5B">
        <w:rPr>
          <w:rStyle w:val="c11"/>
          <w:rFonts w:ascii="Times New Roman" w:hAnsi="Times New Roman" w:cs="Times New Roman"/>
          <w:b/>
          <w:sz w:val="36"/>
          <w:szCs w:val="36"/>
        </w:rPr>
        <w:t>в рамках ФГОС.</w:t>
      </w:r>
    </w:p>
    <w:p w:rsidR="002F23B3" w:rsidRDefault="002F23B3" w:rsidP="002F23B3">
      <w:pPr>
        <w:spacing w:after="0"/>
        <w:jc w:val="right"/>
        <w:rPr>
          <w:rStyle w:val="c11"/>
          <w:rFonts w:ascii="Times New Roman" w:hAnsi="Times New Roman" w:cs="Times New Roman"/>
          <w:b/>
          <w:sz w:val="28"/>
          <w:szCs w:val="28"/>
        </w:rPr>
      </w:pPr>
      <w:r w:rsidRPr="002F23B3">
        <w:rPr>
          <w:rStyle w:val="c11"/>
          <w:rFonts w:ascii="Times New Roman" w:hAnsi="Times New Roman" w:cs="Times New Roman"/>
          <w:b/>
          <w:sz w:val="28"/>
          <w:szCs w:val="28"/>
        </w:rPr>
        <w:t xml:space="preserve">Новикова Марина Германовна </w:t>
      </w:r>
    </w:p>
    <w:p w:rsidR="002F23B3" w:rsidRPr="002F23B3" w:rsidRDefault="002F23B3" w:rsidP="002F23B3">
      <w:pPr>
        <w:spacing w:after="0"/>
        <w:jc w:val="right"/>
        <w:rPr>
          <w:rStyle w:val="c11"/>
          <w:rFonts w:ascii="Times New Roman" w:hAnsi="Times New Roman" w:cs="Times New Roman"/>
          <w:b/>
          <w:sz w:val="28"/>
          <w:szCs w:val="28"/>
        </w:rPr>
      </w:pPr>
      <w:r w:rsidRPr="002F23B3">
        <w:rPr>
          <w:rStyle w:val="c11"/>
          <w:rFonts w:ascii="Times New Roman" w:hAnsi="Times New Roman" w:cs="Times New Roman"/>
          <w:b/>
          <w:sz w:val="28"/>
          <w:szCs w:val="28"/>
        </w:rPr>
        <w:t>ГБПОУ МССУОР №1</w:t>
      </w:r>
    </w:p>
    <w:p w:rsidR="00FC2AF1" w:rsidRDefault="00FC2AF1" w:rsidP="00FC2AF1">
      <w:pPr>
        <w:spacing w:after="0"/>
        <w:jc w:val="center"/>
        <w:rPr>
          <w:rStyle w:val="c11"/>
          <w:rFonts w:ascii="Times New Roman" w:hAnsi="Times New Roman" w:cs="Times New Roman"/>
          <w:sz w:val="36"/>
          <w:szCs w:val="36"/>
        </w:rPr>
      </w:pPr>
    </w:p>
    <w:p w:rsidR="00FC2AF1" w:rsidRDefault="00FC2AF1" w:rsidP="00FC2AF1">
      <w:pPr>
        <w:pStyle w:val="c8"/>
        <w:spacing w:before="0" w:beforeAutospacing="0" w:after="0" w:afterAutospacing="0"/>
        <w:jc w:val="right"/>
      </w:pPr>
      <w:r>
        <w:rPr>
          <w:rStyle w:val="c11"/>
        </w:rPr>
        <w:t>«Руководить нравственным воспитанием – это значит создавать тот моральный тонус школьной жизни, который выражается в том, что  каждый воспитанник о ком-то заботится, о ком-то печется и беспокоится, кому-то отдает свое сердце».</w:t>
      </w:r>
    </w:p>
    <w:p w:rsidR="00FC2AF1" w:rsidRDefault="00FC2AF1" w:rsidP="00FC2AF1">
      <w:pPr>
        <w:pStyle w:val="c8"/>
        <w:spacing w:before="0" w:beforeAutospacing="0" w:after="0" w:afterAutospacing="0"/>
        <w:jc w:val="right"/>
        <w:rPr>
          <w:rStyle w:val="c11"/>
        </w:rPr>
      </w:pPr>
      <w:r>
        <w:rPr>
          <w:rStyle w:val="c11"/>
        </w:rPr>
        <w:t>В.А.Сухомлинский</w:t>
      </w:r>
    </w:p>
    <w:p w:rsidR="00FC2AF1" w:rsidRDefault="00FC2AF1" w:rsidP="00FC2AF1">
      <w:pPr>
        <w:pStyle w:val="c8"/>
        <w:spacing w:before="0" w:beforeAutospacing="0" w:after="0" w:afterAutospacing="0"/>
        <w:jc w:val="right"/>
        <w:rPr>
          <w:rStyle w:val="c11"/>
        </w:rPr>
      </w:pPr>
    </w:p>
    <w:p w:rsidR="00FC2AF1" w:rsidRDefault="00FC2AF1" w:rsidP="00FC2AF1">
      <w:pPr>
        <w:pStyle w:val="c8"/>
        <w:spacing w:before="0" w:beforeAutospacing="0" w:after="0" w:afterAutospacing="0"/>
        <w:rPr>
          <w:rStyle w:val="c11"/>
        </w:rPr>
      </w:pPr>
    </w:p>
    <w:p w:rsidR="00FC2AF1" w:rsidRPr="00FE0641" w:rsidRDefault="00FC2AF1" w:rsidP="00FE0641">
      <w:pPr>
        <w:pStyle w:val="a3"/>
        <w:jc w:val="both"/>
      </w:pPr>
      <w:r w:rsidRPr="00FE0641">
        <w:t xml:space="preserve">Душа каждого человека  - зародыш прекрасного цветка, но расцветет ли он, зависит от духовности воспитания и образования, полученного человеком в семье и школе. О необходимости духовно- нравственного воспитания с яркой очевидностью говорят наши дни. </w:t>
      </w:r>
    </w:p>
    <w:p w:rsidR="00FC2AF1" w:rsidRPr="00FE0641" w:rsidRDefault="00FC2AF1" w:rsidP="00FE0641">
      <w:pPr>
        <w:pStyle w:val="a3"/>
        <w:jc w:val="both"/>
      </w:pPr>
      <w:r w:rsidRPr="00FE0641">
        <w:t xml:space="preserve">Этот вопрос является одной из ключевых проблем, стоящих перед каждым родителем, обществом и государством в целом. Из страны детства все мы уходим в большую жизнь, насыщенную радостью и страданием, минутами счастья и горя. Способность радоваться жизни или умение мужественно переносить трудности закладывается в раннем возрасте. Дети чутки и восприимчивы ко всему, что их окружает.  Поэтому возникла необходимость говорить как о проблемах духовно-нравственном воспитании, так и о колоссальной работе учителей начальных классов в данном направлении. </w:t>
      </w:r>
    </w:p>
    <w:p w:rsidR="00FC2AF1" w:rsidRPr="00FE0641" w:rsidRDefault="00FC2AF1" w:rsidP="00FE0641">
      <w:pPr>
        <w:pStyle w:val="c8"/>
        <w:jc w:val="both"/>
      </w:pPr>
      <w:r w:rsidRPr="00FE0641">
        <w:rPr>
          <w:rStyle w:val="c11"/>
        </w:rPr>
        <w:t>Ценности прошлых лет сменились иными духовными ориентирами: добро, истина и красота постепенно отодвигаются на периферию жизни. Происходящие в стране политические и социально-экономические изменения оказали серьезное влияние на все стороны жизни и деятельности людей, что привело к изменению ценностных ориентаций молодежи, деформированию ранее существовавших убеждений и взглядов, к размытости  понятий «долг», «честь», «совесть»,  «духовность», «патриотизм». В сложившейся ситуации не эффективны разовые и локальные меры. Необходим комплексный, системный подход и программная форма организации духовно-нравственного воспитания детей и молодежи. Федеральный государственный образовательный стандарт (ФГОС) определяет духовно-нравственное развитие и воспитание учащихся первостепенной задачей современной образовательной системы.</w:t>
      </w:r>
    </w:p>
    <w:p w:rsidR="00FC2AF1" w:rsidRPr="00FE0641" w:rsidRDefault="00FC2AF1" w:rsidP="00FE0641">
      <w:pPr>
        <w:pStyle w:val="c8"/>
        <w:jc w:val="both"/>
        <w:rPr>
          <w:rStyle w:val="c11"/>
        </w:rPr>
      </w:pPr>
      <w:r w:rsidRPr="00FE0641">
        <w:rPr>
          <w:rStyle w:val="c11"/>
        </w:rPr>
        <w:t xml:space="preserve">Воспитанию подрастающего поколения придавалось </w:t>
      </w:r>
      <w:proofErr w:type="gramStart"/>
      <w:r w:rsidRPr="00FE0641">
        <w:rPr>
          <w:rStyle w:val="c11"/>
        </w:rPr>
        <w:t>важное значение</w:t>
      </w:r>
      <w:proofErr w:type="gramEnd"/>
      <w:r w:rsidRPr="00FE0641">
        <w:rPr>
          <w:rStyle w:val="c11"/>
        </w:rPr>
        <w:t xml:space="preserve"> во все времена, но особенно сегодня,  в современных условиях введения ФГОС. </w:t>
      </w:r>
    </w:p>
    <w:p w:rsidR="00DD6D5B" w:rsidRPr="00FE0641" w:rsidRDefault="00DD6D5B" w:rsidP="00FE0641">
      <w:pPr>
        <w:pStyle w:val="c8"/>
        <w:jc w:val="both"/>
      </w:pPr>
      <w:r w:rsidRPr="00FE0641">
        <w:t xml:space="preserve">В числе важнейших проблем воспитания серьёзную тревогу вызывают вопросы духовного и нравственного воспитания молодёжи. Чему учить и как воспитывать, как научить ребёнка любить Отечество, свою национальную культуру, самобытность и традиции своего народа? Этот вопрос не раз задавал себе каждый из нас. </w:t>
      </w:r>
      <w:proofErr w:type="gramStart"/>
      <w:r w:rsidRPr="00FE0641">
        <w:t xml:space="preserve">В ситуации безнравственности во многих сферах жизни, окружающих ребёнка, - в быту, во дворе и на улице – в том мутном потоке, что льётся на него с экранов телевизоров, всем, а особенно ребёнку, приходящему в этот мир не в самое лучшее, доброе время, необходимы нравственные опоры, чистые источники Добра и Красоты, которые всегда спасали человечество, и припадать к этим живительным ключам </w:t>
      </w:r>
      <w:r w:rsidRPr="00FE0641">
        <w:lastRenderedPageBreak/>
        <w:t>человек</w:t>
      </w:r>
      <w:proofErr w:type="gramEnd"/>
      <w:r w:rsidRPr="00FE0641">
        <w:t xml:space="preserve"> </w:t>
      </w:r>
      <w:proofErr w:type="gramStart"/>
      <w:r w:rsidRPr="00FE0641">
        <w:t>должен</w:t>
      </w:r>
      <w:proofErr w:type="gramEnd"/>
      <w:r w:rsidRPr="00FE0641">
        <w:t xml:space="preserve"> уже с детства. Ведь именно в детстве, когда формируются представления ребёнка о том, «что такое хорошо, а что такое плохо», закладывается нравственный фундамент личности. Что делать, где искать ребёнку сегодня эти нравственные опоры и образцы? Не будем разбираться в причинах и искать виноватых, подумаем лучше о том, как противостоять этим негативным тенденциям, что можем и должны сделать сегодня мы – школа и учитель.</w:t>
      </w:r>
    </w:p>
    <w:p w:rsidR="00FC2AF1" w:rsidRPr="00FE0641" w:rsidRDefault="00FC2AF1" w:rsidP="00FE0641">
      <w:pPr>
        <w:pStyle w:val="c8"/>
        <w:jc w:val="both"/>
      </w:pPr>
      <w:r w:rsidRPr="00FE0641">
        <w:t>Программа духовно-нравственного развития и воспитания обучающихся содержит восемь разделов.</w:t>
      </w:r>
    </w:p>
    <w:p w:rsidR="00DD6D5B" w:rsidRPr="00DD6D5B" w:rsidRDefault="00DD6D5B" w:rsidP="00FE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первом разделе определены цель и задачи духовно-нравственного развития и </w:t>
      </w:r>
      <w:proofErr w:type="gramStart"/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воспитания</w:t>
      </w:r>
      <w:proofErr w:type="gramEnd"/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на ступени начального общего образования, сформулирован современный воспитательный идеал, на достижение которого должны быть направлены совместные усилия школы, семьи и других институтов общества.</w:t>
      </w:r>
    </w:p>
    <w:p w:rsidR="00DD6D5B" w:rsidRPr="00DD6D5B" w:rsidRDefault="00DD6D5B" w:rsidP="00FE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втором разделе определены основные направления духовно-нравственного развития и воспитания </w:t>
      </w:r>
      <w:proofErr w:type="gramStart"/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ступени начального общего образования:</w:t>
      </w:r>
    </w:p>
    <w:p w:rsidR="00DD6D5B" w:rsidRPr="00FE0641" w:rsidRDefault="00DD6D5B" w:rsidP="00FE064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       человека;</w:t>
      </w:r>
    </w:p>
    <w:p w:rsidR="00DD6D5B" w:rsidRPr="00DD6D5B" w:rsidRDefault="00DD6D5B" w:rsidP="00FE0641">
      <w:pPr>
        <w:numPr>
          <w:ilvl w:val="0"/>
          <w:numId w:val="3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нравственных чувств и этического сознания;</w:t>
      </w:r>
    </w:p>
    <w:p w:rsidR="00DD6D5B" w:rsidRPr="00DD6D5B" w:rsidRDefault="00DD6D5B" w:rsidP="00FE0641">
      <w:pPr>
        <w:numPr>
          <w:ilvl w:val="0"/>
          <w:numId w:val="3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трудолюбия, творческого отношения к учению, труду, жизни;</w:t>
      </w:r>
    </w:p>
    <w:p w:rsidR="00DD6D5B" w:rsidRPr="00DD6D5B" w:rsidRDefault="00DD6D5B" w:rsidP="00FE0641">
      <w:pPr>
        <w:numPr>
          <w:ilvl w:val="0"/>
          <w:numId w:val="3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ценностного отношения к природе, окружающей среде (экологическое воспитание);</w:t>
      </w:r>
    </w:p>
    <w:p w:rsidR="00DD6D5B" w:rsidRPr="00DD6D5B" w:rsidRDefault="00DD6D5B" w:rsidP="00FE0641">
      <w:pPr>
        <w:numPr>
          <w:ilvl w:val="0"/>
          <w:numId w:val="3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воспитание ценностного отношения к </w:t>
      </w:r>
      <w:proofErr w:type="gramStart"/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прекрасному</w:t>
      </w:r>
      <w:proofErr w:type="gramEnd"/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формирование представлений об эстетических идеалах и ценностях (эстетическое воспитание).</w:t>
      </w:r>
    </w:p>
    <w:p w:rsidR="00DD6D5B" w:rsidRPr="00DD6D5B" w:rsidRDefault="00DD6D5B" w:rsidP="00FE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каждом направлении раскрыта соответствующая система базовых ценностей.</w:t>
      </w:r>
    </w:p>
    <w:p w:rsidR="00DD6D5B" w:rsidRPr="00DD6D5B" w:rsidRDefault="00DD6D5B" w:rsidP="00FE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третьем разделе формулируются принципы и раскрываются особенности организации содержания духовно-нравственного развития и </w:t>
      </w:r>
      <w:proofErr w:type="gramStart"/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воспитания</w:t>
      </w:r>
      <w:proofErr w:type="gramEnd"/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на ступени начального общего образования, определяется концептуальная основа уклада школьной жизни.</w:t>
      </w:r>
    </w:p>
    <w:p w:rsidR="00DD6D5B" w:rsidRPr="00DD6D5B" w:rsidRDefault="00DD6D5B" w:rsidP="00FE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Четвёртый раздел раскрывает основное содержание духовно-нравственного развития и воспитания обучающихся по каждому из направлений организации воспитания в начальной школе.</w:t>
      </w:r>
      <w:proofErr w:type="gramEnd"/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Содержание представлено в виде важнейших содержательных компонентов воспитания, обучения и развития обучающихся, их коммуникативной, информационной, проектной, социальной деятельности.</w:t>
      </w:r>
    </w:p>
    <w:p w:rsidR="00DD6D5B" w:rsidRPr="00DD6D5B" w:rsidRDefault="00DD6D5B" w:rsidP="00FE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пятом разделе по каждому из основных направлений духовно-нравственного развития и воспитания приведены виды деятельности и формы занятий с </w:t>
      </w:r>
      <w:proofErr w:type="gramStart"/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ступени начального общего образования.</w:t>
      </w:r>
    </w:p>
    <w:p w:rsidR="00DD6D5B" w:rsidRPr="00DD6D5B" w:rsidRDefault="00DD6D5B" w:rsidP="00FE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шестом разделе определены условия совместной деятельности образовательного учреждения с семьями </w:t>
      </w:r>
      <w:proofErr w:type="gramStart"/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общественными институтами по духовно-нравственному развитию и воспитанию обучающихся.</w:t>
      </w:r>
    </w:p>
    <w:p w:rsidR="00DD6D5B" w:rsidRPr="00DD6D5B" w:rsidRDefault="00DD6D5B" w:rsidP="00FE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седьмом разделе раскрыты принципы и основные формы повышения педагогической культуры родителей (законных представителей) обучающихся.</w:t>
      </w:r>
    </w:p>
    <w:p w:rsidR="00DD6D5B" w:rsidRPr="00FE0641" w:rsidRDefault="00DD6D5B" w:rsidP="00FE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заключительном, восьмом разделе по каждому из основных направлений духовно-нравственного развития и воспитания определены планируемые воспитательные результаты.</w:t>
      </w:r>
    </w:p>
    <w:p w:rsidR="00DD6D5B" w:rsidRPr="00FE0641" w:rsidRDefault="00DD6D5B" w:rsidP="00FE06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641">
        <w:rPr>
          <w:rFonts w:ascii="Times New Roman" w:hAnsi="Times New Roman" w:cs="Times New Roman"/>
          <w:sz w:val="24"/>
          <w:szCs w:val="24"/>
        </w:rPr>
        <w:t>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 Образовательное учреждение может отдавать приоритет тому или иному направлению духовно-нравственного развития и воспитания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 на ступени начального общего образования.</w:t>
      </w:r>
    </w:p>
    <w:p w:rsidR="00FE0641" w:rsidRPr="00FE0641" w:rsidRDefault="00FE0641" w:rsidP="00FE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потенциал для осуществления духовно-нравственного развития имеют школьные дисциплины гуманитарной и эстетической направленности. Но, в принципе, воспитательные цели могут быть реализованы на материале любого учебного предмета. В ходе уроков можно использовать такие формы работы:</w:t>
      </w:r>
    </w:p>
    <w:p w:rsidR="00FE0641" w:rsidRPr="00FE0641" w:rsidRDefault="00FE0641" w:rsidP="00FE06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лучших образцов художественной культуры, предметов искусства;</w:t>
      </w:r>
    </w:p>
    <w:p w:rsidR="00FE0641" w:rsidRPr="00FE0641" w:rsidRDefault="00FE0641" w:rsidP="00FE06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героическими историческими событиями своего государства;</w:t>
      </w:r>
    </w:p>
    <w:p w:rsidR="00FE0641" w:rsidRPr="00FE0641" w:rsidRDefault="00FE0641" w:rsidP="00FE06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 последующее обсуждение фрагментов художественных и документальных фильмов;</w:t>
      </w:r>
    </w:p>
    <w:p w:rsidR="00FE0641" w:rsidRPr="00FE0641" w:rsidRDefault="00FE0641" w:rsidP="00FE06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сюжетно-ролевых или деловых игр;</w:t>
      </w:r>
    </w:p>
    <w:p w:rsidR="00FE0641" w:rsidRPr="00FE0641" w:rsidRDefault="00FE0641" w:rsidP="00FE06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дискуссионной формы общения;</w:t>
      </w:r>
    </w:p>
    <w:p w:rsidR="00FE0641" w:rsidRPr="00FE0641" w:rsidRDefault="00FE0641" w:rsidP="00FE06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проблемных ситуаций;</w:t>
      </w:r>
    </w:p>
    <w:p w:rsidR="00FE0641" w:rsidRPr="00FE0641" w:rsidRDefault="00FE0641" w:rsidP="00FE06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практических задач.</w:t>
      </w:r>
    </w:p>
    <w:p w:rsidR="00FE0641" w:rsidRPr="00FE0641" w:rsidRDefault="00FE0641" w:rsidP="00FE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предмет имеет свои способы и особенности реализации воспитательного аспекта.</w:t>
      </w:r>
    </w:p>
    <w:p w:rsidR="00FE0641" w:rsidRPr="00FE0641" w:rsidRDefault="00FE0641" w:rsidP="00FE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формирования основных культурных ценностей должно включать проведение внеурочных воспитательных мероприятий, например:</w:t>
      </w:r>
    </w:p>
    <w:p w:rsidR="00FE0641" w:rsidRPr="00FE0641" w:rsidRDefault="00FE0641" w:rsidP="00FE06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или семейные праздники;</w:t>
      </w:r>
    </w:p>
    <w:p w:rsidR="00FE0641" w:rsidRPr="00FE0641" w:rsidRDefault="00FE0641" w:rsidP="00FE06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творческие дела;</w:t>
      </w:r>
    </w:p>
    <w:p w:rsidR="00FE0641" w:rsidRPr="00FE0641" w:rsidRDefault="00FE0641" w:rsidP="00FE06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</w:t>
      </w:r>
      <w:proofErr w:type="spellStart"/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641" w:rsidRPr="00FE0641" w:rsidRDefault="00FE0641" w:rsidP="00FE06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викторины;</w:t>
      </w:r>
    </w:p>
    <w:p w:rsidR="00FE0641" w:rsidRPr="00FE0641" w:rsidRDefault="00FE0641" w:rsidP="00FE06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конкурсы;</w:t>
      </w:r>
    </w:p>
    <w:p w:rsidR="00FE0641" w:rsidRPr="00FE0641" w:rsidRDefault="00FE0641" w:rsidP="00FE06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диспуты;</w:t>
      </w:r>
    </w:p>
    <w:p w:rsidR="00FE0641" w:rsidRPr="00FE0641" w:rsidRDefault="00FE0641" w:rsidP="00FE06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ток-шоу.</w:t>
      </w:r>
    </w:p>
    <w:p w:rsidR="00FE0641" w:rsidRPr="00FE0641" w:rsidRDefault="00FE0641" w:rsidP="00FE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направление включает также организацию работы различных форм дополнительного образования:</w:t>
      </w:r>
    </w:p>
    <w:p w:rsidR="00FE0641" w:rsidRPr="00FE0641" w:rsidRDefault="00FE0641" w:rsidP="00FE064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кружков;</w:t>
      </w:r>
    </w:p>
    <w:p w:rsidR="00FE0641" w:rsidRPr="00FE0641" w:rsidRDefault="00FE0641" w:rsidP="00FE064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клубов по интересам;</w:t>
      </w:r>
    </w:p>
    <w:p w:rsidR="00FE0641" w:rsidRPr="00FE0641" w:rsidRDefault="00FE0641" w:rsidP="00FE064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секций.</w:t>
      </w:r>
    </w:p>
    <w:p w:rsidR="00FE0641" w:rsidRPr="00FE0641" w:rsidRDefault="00FE0641" w:rsidP="00FE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педагогической единицей внеурочной деятельности считается культурная практика. Это понятие подразумевает организацию культурного события при активном участии </w:t>
      </w: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школьников, что обеспечивает расширение детского опыта конструктивного творческого взаимодействия в культуре.</w:t>
      </w:r>
    </w:p>
    <w:p w:rsidR="00DD6D5B" w:rsidRPr="00FE0641" w:rsidRDefault="00FE0641" w:rsidP="00FE06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641">
        <w:rPr>
          <w:rFonts w:ascii="Times New Roman" w:hAnsi="Times New Roman" w:cs="Times New Roman"/>
          <w:sz w:val="24"/>
          <w:szCs w:val="24"/>
        </w:rPr>
        <w:t>Воспитательный процесс духовно-нравственного развития школьников в рамках ФГОС должен включать организацию для них социальной практики. Смысл таких мероприятий заключается в том, что дети привлекаются к решению важных социальных и общественных задач. Это будет способствовать формированию у них активной гражданской позиции и социальных компетентностей, получению опыта конструктивного гражданского поведения.</w:t>
      </w:r>
    </w:p>
    <w:p w:rsidR="00FE0641" w:rsidRPr="00FE0641" w:rsidRDefault="00FE0641" w:rsidP="00FE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воспитательного плана, касающегося внешкольной деятельности, можно включить следующие мероприятия:</w:t>
      </w:r>
    </w:p>
    <w:p w:rsidR="00FE0641" w:rsidRPr="00FE0641" w:rsidRDefault="00FE0641" w:rsidP="00FE06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и экологические десанты;</w:t>
      </w:r>
    </w:p>
    <w:p w:rsidR="00FE0641" w:rsidRPr="00FE0641" w:rsidRDefault="00FE0641" w:rsidP="00FE06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экскурсии;</w:t>
      </w:r>
    </w:p>
    <w:p w:rsidR="00FE0641" w:rsidRPr="00FE0641" w:rsidRDefault="00FE0641" w:rsidP="00FE06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благотворительные или гражданские акции;</w:t>
      </w:r>
    </w:p>
    <w:p w:rsidR="00FE0641" w:rsidRPr="00FE0641" w:rsidRDefault="00FE0641" w:rsidP="00FE06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военно-патриотические мероприятия.</w:t>
      </w:r>
    </w:p>
    <w:p w:rsidR="00FE0641" w:rsidRPr="00FE0641" w:rsidRDefault="00FE0641" w:rsidP="00FE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 ребенка начинается в семье и школа не заменяет, а усиливает этот процесс. Поэтому необходимо, соблюдая принцип преемственности и сотрудничества, устанавливать тесные взаимосвязи между семьей и школой. Для этого рекомендуется:</w:t>
      </w:r>
    </w:p>
    <w:p w:rsidR="00FE0641" w:rsidRPr="00FE0641" w:rsidRDefault="00FE0641" w:rsidP="00FE064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семейные праздники;</w:t>
      </w:r>
    </w:p>
    <w:p w:rsidR="00FE0641" w:rsidRPr="00FE0641" w:rsidRDefault="00FE0641" w:rsidP="00FE064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систему творческих домашних заданий, при выполнении которых ребенку будет необходима помощь родителей;</w:t>
      </w:r>
    </w:p>
    <w:p w:rsidR="00FE0641" w:rsidRPr="00FE0641" w:rsidRDefault="00FE0641" w:rsidP="00FE064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родителей к участию во внеурочных школьных мероприятиях;</w:t>
      </w:r>
    </w:p>
    <w:p w:rsidR="00FE0641" w:rsidRPr="00FE0641" w:rsidRDefault="00FE0641" w:rsidP="00FE064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родителей в органы управления образовательным заведением.</w:t>
      </w:r>
    </w:p>
    <w:p w:rsidR="00FE0641" w:rsidRPr="00FE0641" w:rsidRDefault="00FE0641" w:rsidP="00FE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уделять внимание изучению уровня воспитательного потенциала семей школьников и содействовать духовно-нравственному и гражданскому воспитанию родителей. Для этого можно организовывать тематические лекции, диспуты и семинары для родителей, использовать </w:t>
      </w:r>
      <w:hyperlink r:id="rId5" w:tgtFrame="_blank" w:history="1">
        <w:r w:rsidRPr="00FE064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нестандартные формы проведения родительских собраний</w:t>
        </w:r>
      </w:hyperlink>
      <w:r w:rsidRPr="00FE06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D6D5B" w:rsidRPr="00DD6D5B" w:rsidRDefault="00DD6D5B" w:rsidP="00FE0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0641">
        <w:rPr>
          <w:rFonts w:ascii="Times New Roman" w:hAnsi="Times New Roman" w:cs="Times New Roman"/>
          <w:sz w:val="24"/>
          <w:szCs w:val="24"/>
        </w:rPr>
        <w:t>Закончить хочется словами А.С.Макаренко «Воспитывать</w:t>
      </w:r>
      <w:r w:rsidR="00FE0641">
        <w:rPr>
          <w:rFonts w:ascii="Times New Roman" w:hAnsi="Times New Roman" w:cs="Times New Roman"/>
          <w:sz w:val="24"/>
          <w:szCs w:val="24"/>
        </w:rPr>
        <w:t xml:space="preserve"> </w:t>
      </w:r>
      <w:r w:rsidRPr="00FE0641">
        <w:rPr>
          <w:rFonts w:ascii="Times New Roman" w:hAnsi="Times New Roman" w:cs="Times New Roman"/>
          <w:sz w:val="24"/>
          <w:szCs w:val="24"/>
        </w:rPr>
        <w:t>- самая трудная вещь. Думаешь: ну, всё теперь кончилось! Не тут-то было</w:t>
      </w:r>
      <w:r w:rsidR="00FE0641">
        <w:rPr>
          <w:rFonts w:ascii="Times New Roman" w:hAnsi="Times New Roman" w:cs="Times New Roman"/>
          <w:sz w:val="24"/>
          <w:szCs w:val="24"/>
        </w:rPr>
        <w:t xml:space="preserve"> - всё только начинается</w:t>
      </w:r>
      <w:r w:rsidRPr="00FE0641">
        <w:rPr>
          <w:rFonts w:ascii="Times New Roman" w:hAnsi="Times New Roman" w:cs="Times New Roman"/>
          <w:sz w:val="24"/>
          <w:szCs w:val="24"/>
        </w:rPr>
        <w:t>»</w:t>
      </w:r>
    </w:p>
    <w:p w:rsidR="00DD6D5B" w:rsidRPr="00FE0641" w:rsidRDefault="00DD6D5B" w:rsidP="00FE0641">
      <w:pPr>
        <w:pStyle w:val="c8"/>
        <w:jc w:val="both"/>
      </w:pPr>
    </w:p>
    <w:p w:rsidR="00FC2AF1" w:rsidRDefault="00FC2AF1" w:rsidP="00FC2AF1">
      <w:pPr>
        <w:pStyle w:val="c8"/>
        <w:spacing w:before="0" w:beforeAutospacing="0" w:after="0" w:afterAutospacing="0"/>
      </w:pPr>
    </w:p>
    <w:p w:rsidR="00FC2AF1" w:rsidRPr="00FC2AF1" w:rsidRDefault="00FC2AF1" w:rsidP="00FC2AF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FC2AF1" w:rsidRPr="00FC2AF1" w:rsidSect="00FC2A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B5C"/>
    <w:multiLevelType w:val="multilevel"/>
    <w:tmpl w:val="7B7E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30AE9"/>
    <w:multiLevelType w:val="multilevel"/>
    <w:tmpl w:val="8AC0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23AB3"/>
    <w:multiLevelType w:val="multilevel"/>
    <w:tmpl w:val="3BDE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84255"/>
    <w:multiLevelType w:val="multilevel"/>
    <w:tmpl w:val="3CBC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9129D"/>
    <w:multiLevelType w:val="hybridMultilevel"/>
    <w:tmpl w:val="9D4CDB0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489C47E2"/>
    <w:multiLevelType w:val="multilevel"/>
    <w:tmpl w:val="C540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612910"/>
    <w:multiLevelType w:val="hybridMultilevel"/>
    <w:tmpl w:val="2574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54928"/>
    <w:multiLevelType w:val="multilevel"/>
    <w:tmpl w:val="95B8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2AF1"/>
    <w:rsid w:val="002F23B3"/>
    <w:rsid w:val="0039785D"/>
    <w:rsid w:val="008132A7"/>
    <w:rsid w:val="00A64DB0"/>
    <w:rsid w:val="00DB1AC6"/>
    <w:rsid w:val="00DD6D5B"/>
    <w:rsid w:val="00E622BF"/>
    <w:rsid w:val="00FC2AF1"/>
    <w:rsid w:val="00FE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FC2AF1"/>
  </w:style>
  <w:style w:type="paragraph" w:customStyle="1" w:styleId="c8">
    <w:name w:val="c8"/>
    <w:basedOn w:val="a"/>
    <w:rsid w:val="00FC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6D5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E06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publ/72-1-0-42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2018-06-05T19:57:00Z</dcterms:created>
  <dcterms:modified xsi:type="dcterms:W3CDTF">2018-06-05T19:57:00Z</dcterms:modified>
</cp:coreProperties>
</file>