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14" w:rsidRPr="004E3B51" w:rsidRDefault="00B70814">
      <w:pPr>
        <w:rPr>
          <w:rFonts w:ascii="Times New Roman" w:hAnsi="Times New Roman" w:cs="Times New Roman"/>
        </w:rPr>
      </w:pPr>
    </w:p>
    <w:p w:rsidR="004E3B51" w:rsidRPr="00D873AE" w:rsidRDefault="004E3B51" w:rsidP="00D803C5">
      <w:pPr>
        <w:keepLines/>
        <w:spacing w:line="360" w:lineRule="auto"/>
        <w:ind w:firstLine="709"/>
        <w:contextualSpacing/>
        <w:rPr>
          <w:rFonts w:ascii="Times New Roman" w:hAnsi="Times New Roman" w:cs="Aharoni"/>
          <w:i/>
          <w:sz w:val="28"/>
          <w:szCs w:val="28"/>
        </w:rPr>
      </w:pPr>
      <w:r w:rsidRPr="00D873AE">
        <w:rPr>
          <w:rFonts w:ascii="Times New Roman" w:hAnsi="Times New Roman" w:cs="Aharoni"/>
          <w:i/>
          <w:sz w:val="28"/>
          <w:szCs w:val="28"/>
        </w:rPr>
        <w:t xml:space="preserve">Начальное образование закладывает основу формирования учебной деятельности ребёнка – систему учебных и познавательных мотивов, умение принимать, сохранять, реализовывать учебные цели, планировать, контролировать и оценивать учебные действия и их результат. Именно начальная ступень школьного обучения должна обеспечить познавательную мотивацию и интересы учащихся, готовность и способность к сотрудничеству и совместной деятельности ученика с учителем и одноклассниками, сформировать основы нравственного поведения. </w:t>
      </w:r>
      <w:r w:rsidRPr="00D803C5">
        <w:rPr>
          <w:rFonts w:ascii="Times New Roman" w:hAnsi="Times New Roman" w:cs="Aharoni"/>
          <w:b/>
          <w:i/>
          <w:sz w:val="28"/>
          <w:szCs w:val="28"/>
        </w:rPr>
        <w:t>Таковы требования ФГОС.</w:t>
      </w:r>
    </w:p>
    <w:p w:rsidR="004E3B51" w:rsidRPr="00D873AE" w:rsidRDefault="004E3B51" w:rsidP="00D803C5">
      <w:pPr>
        <w:keepLines/>
        <w:spacing w:line="360" w:lineRule="auto"/>
        <w:ind w:firstLine="709"/>
        <w:contextualSpacing/>
        <w:rPr>
          <w:rFonts w:ascii="Times New Roman" w:hAnsi="Times New Roman" w:cs="Aharoni"/>
          <w:i/>
          <w:sz w:val="28"/>
          <w:szCs w:val="28"/>
        </w:rPr>
      </w:pPr>
      <w:r w:rsidRPr="00D873AE">
        <w:rPr>
          <w:rFonts w:ascii="Times New Roman" w:hAnsi="Times New Roman" w:cs="Aharoni"/>
          <w:i/>
          <w:sz w:val="28"/>
          <w:szCs w:val="28"/>
        </w:rPr>
        <w:t>На практике учителя часто сталкиваются с проблемой – дети формально, неосознанно усваивают полученные знания или их вовсе «не берут».  У детей большой объём бессистемной информации, полученной из Интернета и СМИ.  Ученик в школе – объект воздействия учителей. Возникает противоречие между образовательными целями ученика, его реальными потребностями и ожиданиями учителя от него, между мотивацией и учебной деятельностью ученика.</w:t>
      </w:r>
    </w:p>
    <w:p w:rsidR="004E3B51" w:rsidRPr="00D873AE" w:rsidRDefault="004E3B51" w:rsidP="00D803C5">
      <w:pPr>
        <w:keepLines/>
        <w:spacing w:line="360" w:lineRule="auto"/>
        <w:ind w:firstLine="709"/>
        <w:contextualSpacing/>
        <w:rPr>
          <w:rFonts w:ascii="Times New Roman" w:hAnsi="Times New Roman" w:cs="Aharoni"/>
          <w:i/>
          <w:sz w:val="28"/>
          <w:szCs w:val="28"/>
        </w:rPr>
      </w:pPr>
      <w:r w:rsidRPr="00D873AE">
        <w:rPr>
          <w:rFonts w:ascii="Times New Roman" w:hAnsi="Times New Roman" w:cs="Aharoni"/>
          <w:i/>
          <w:sz w:val="28"/>
          <w:szCs w:val="28"/>
        </w:rPr>
        <w:t xml:space="preserve">Есть  </w:t>
      </w:r>
      <w:r w:rsidRPr="00992E37">
        <w:rPr>
          <w:rFonts w:ascii="Times New Roman" w:hAnsi="Times New Roman" w:cs="Aharoni"/>
          <w:b/>
          <w:i/>
          <w:sz w:val="32"/>
          <w:szCs w:val="32"/>
        </w:rPr>
        <w:t>уникальный метод  построения эффективного учебного процесса</w:t>
      </w:r>
      <w:r w:rsidRPr="00D873AE">
        <w:rPr>
          <w:rFonts w:ascii="Times New Roman" w:hAnsi="Times New Roman" w:cs="Aharoni"/>
          <w:i/>
          <w:sz w:val="28"/>
          <w:szCs w:val="28"/>
        </w:rPr>
        <w:t xml:space="preserve">, в результате которого разрешаются наболевшие вопросы : отсутствие мотивации к обучению и поведенческие трудности учеников, а также профессиональное выгорание учителей. Это - </w:t>
      </w:r>
      <w:r w:rsidRPr="00992E37">
        <w:rPr>
          <w:rFonts w:ascii="Times New Roman" w:hAnsi="Times New Roman" w:cs="Aharoni"/>
          <w:b/>
          <w:i/>
          <w:sz w:val="28"/>
          <w:szCs w:val="28"/>
        </w:rPr>
        <w:t>РАЗВИВАЮЩИЙ ДИАЛОГ</w:t>
      </w:r>
      <w:r w:rsidRPr="00D873AE">
        <w:rPr>
          <w:rFonts w:ascii="Times New Roman" w:hAnsi="Times New Roman" w:cs="Aharoni"/>
          <w:i/>
          <w:sz w:val="28"/>
          <w:szCs w:val="28"/>
        </w:rPr>
        <w:t>, который открыла для многих учителей Чеснокова Елена Николаевна.</w:t>
      </w:r>
    </w:p>
    <w:p w:rsidR="004E3B51" w:rsidRPr="00D873AE" w:rsidRDefault="004E3B51" w:rsidP="00EE7D75">
      <w:pPr>
        <w:pStyle w:val="1"/>
        <w:spacing w:line="360" w:lineRule="auto"/>
        <w:contextualSpacing/>
        <w:rPr>
          <w:rFonts w:ascii="Times New Roman" w:eastAsia="Times New Roman" w:hAnsi="Times New Roman" w:cs="Aharoni"/>
          <w:b w:val="0"/>
          <w:i/>
          <w:color w:val="666666"/>
        </w:rPr>
      </w:pPr>
      <w:r w:rsidRPr="00D873AE">
        <w:rPr>
          <w:rFonts w:ascii="Times New Roman" w:eastAsia="Times New Roman" w:hAnsi="Times New Roman" w:cs="Aharoni"/>
          <w:b w:val="0"/>
          <w:i/>
          <w:color w:val="666666"/>
        </w:rPr>
        <w:t>Е.Н. Чеснокова представляет развивающий диалог как универсальное средство управления процессами развития человека, группы (в т.ч. семьи), организации. Везде, где есть трудности, развивающий диалог можно применить для того, чтобы сдвинуть ситуацию с мертвой точки.</w:t>
      </w:r>
    </w:p>
    <w:tbl>
      <w:tblPr>
        <w:tblW w:w="11006" w:type="dxa"/>
        <w:jc w:val="center"/>
        <w:tblCellSpacing w:w="0" w:type="dxa"/>
        <w:tblInd w:w="1010" w:type="dxa"/>
        <w:tblCellMar>
          <w:left w:w="0" w:type="dxa"/>
          <w:right w:w="0" w:type="dxa"/>
        </w:tblCellMar>
        <w:tblLook w:val="04A0"/>
      </w:tblPr>
      <w:tblGrid>
        <w:gridCol w:w="11006"/>
      </w:tblGrid>
      <w:tr w:rsidR="008B3746" w:rsidRPr="00D873AE" w:rsidTr="00140988">
        <w:trPr>
          <w:tblCellSpacing w:w="0" w:type="dxa"/>
          <w:jc w:val="center"/>
        </w:trPr>
        <w:tc>
          <w:tcPr>
            <w:tcW w:w="11006" w:type="dxa"/>
            <w:hideMark/>
          </w:tcPr>
          <w:tbl>
            <w:tblPr>
              <w:tblW w:w="45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60"/>
            </w:tblGrid>
            <w:tr w:rsidR="00D4416B" w:rsidRPr="00D873AE" w:rsidTr="00D4416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4416B" w:rsidRPr="00D873AE" w:rsidRDefault="00D4416B" w:rsidP="001235C8">
                  <w:pPr>
                    <w:keepLines/>
                    <w:spacing w:line="360" w:lineRule="auto"/>
                    <w:contextualSpacing/>
                    <w:rPr>
                      <w:rFonts w:ascii="Times New Roman" w:hAnsi="Times New Roman" w:cs="Aharon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</w:t>
            </w:r>
            <w:r w:rsidRPr="00D873AE">
              <w:rPr>
                <w:rFonts w:ascii="Times New Roman" w:eastAsia="Times New Roman" w:hAnsi="Times New Roman" w:cs="Aharoni"/>
                <w:i/>
                <w:color w:val="666666"/>
              </w:rPr>
              <w:t>«Основываясь на методологических позициях П.Фрейера, Л.С. Выготского,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i/>
                <w:color w:val="666666"/>
              </w:rPr>
              <w:t xml:space="preserve"> М.М. Бахтина и Д.Бома, Е.Н. Чеснокова разработала метод построения диалогических отношений, получивший название «развивающего диалога».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i/>
                <w:color w:val="666666"/>
              </w:rPr>
              <w:t xml:space="preserve"> Такое название появилось неслучайно: во-первых, это позволяет отделить 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i/>
                <w:color w:val="666666"/>
              </w:rPr>
              <w:t xml:space="preserve">данный метод от диалога вообще, а так же от диалога, как дискуссии, 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i/>
                <w:color w:val="666666"/>
              </w:rPr>
              <w:lastRenderedPageBreak/>
              <w:t>диспута, обмена информацией, наконец, просто разговора; во-вторых, слово «развивающий» подчеркивает характер вызываемого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</w:t>
            </w:r>
            <w:r w:rsidRPr="00D873AE">
              <w:rPr>
                <w:rFonts w:ascii="Times New Roman" w:eastAsia="Times New Roman" w:hAnsi="Times New Roman" w:cs="Aharoni"/>
                <w:i/>
                <w:color w:val="666666"/>
              </w:rPr>
              <w:t>эффекта»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</w:t>
            </w:r>
            <w:r w:rsidRPr="00D873AE">
              <w:rPr>
                <w:rFonts w:ascii="Times New Roman" w:eastAsia="Times New Roman" w:hAnsi="Times New Roman" w:cs="Aharoni"/>
                <w:i/>
                <w:color w:val="666666"/>
              </w:rPr>
              <w:t xml:space="preserve">(Я.В.Чежина «Развивающий диалог в образовании», Материалы 14-й международной 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i/>
                <w:color w:val="666666"/>
              </w:rPr>
              <w:t>конференции молодых ученых «Человек, природа, общество. Актуальные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i/>
                <w:color w:val="666666"/>
              </w:rPr>
              <w:t xml:space="preserve"> проблемы», декабрь 2005 г.)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Само понятие диалога связывают с именем Сократа</w:t>
            </w:r>
            <w:r w:rsidR="004E3B51"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,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</w:t>
            </w:r>
            <w:r w:rsidR="004E3B51"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который  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учил диалогу, </w:t>
            </w:r>
            <w:r w:rsidR="004E3B51"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разговаривая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с другими, например, со своими учениками, тем самым, помогая 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«рождению мысли».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Были школы, созданные Платоном, где практиковался диалог Сократа. Они просуществовали тысячу лет. Несмотря на это, традиции были утрачены. 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Главная причина этого в том, что научиться диалогу можно только друг от друга. Диалоги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этой школы дошли до нас в наиболее доступном виде – текстом. Но тексты являются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скорее предметом теоретического исследования философов. Практический 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инструмент диалога извлечь из текста трудно.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В ХХ веке диалог начали открывать заново. И интересоваться начали именно практической частью диалога. Например, наш известный культуролог и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литературовед Михаил Бахтин, писал о Ф.М. Достоевском как авторе, который относился ко всем своим героям с диалогических позиций. Это означает, что у него ни один герой не завершен, у каждого есть шанс меняться, развиваться, даже 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традиционно считающиеся негативными герои имеют этот шанс. Все герои – диалогичны.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Бразилец Пауло Фрейер (1921-1997), философ, педагог-практик, начинавший как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учитель португальской грамматики, был экспертом ЮНЕСКО по образованию. Он работал 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с молодежью вечерних школ. Он говорил, что только в процессе диалога можно 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создать условия, при которых люди не просто научаются читать и писать, а чтение и 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письмо становятся частью культуры, которую они присваивают себе. Они начинают себя осознавать, как часть большой общечеловеческой культуры. Еще Л.С. Выготский отмечал, что чтение и письмо – не механические процессы, не выучивание букв, не складывание их, а способ самовыражения через устное и письменное слово.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П.Фрейер описал свою философию в книге «Педагогика угнетенных и подавленных». 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lastRenderedPageBreak/>
              <w:t>Он создал систему обучения неграмотных взрослых людей. Был задуман проект: предполагалось обучить два миллиона взрослых. Частично этот проект воплотился. Учились 1 час в день 30 дней. Читать и писать начинали через 7-10 дней (т.е. часов),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а через 30 дней не только писали и читали, но и сочиняли стихи. В основе этой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системы лежал интерес (потребность): искали главную потребность группы людей (чаще 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одной деревни). Например, была острая нужда вырыть новый колодец, для этого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нужна 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заявка, заявку нужно написать. Используя эту ситуацию, учились.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Вильям Глассер добился хороших результатов в работе с подростками, используя структуру диалога для передачи им ответственности за свою жизнь Он описал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этот процесс в своей книге «Школа без неудачников».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Дэвид Бом, британский физик-теоретик, Нобелевский лауреат, предсказывал, 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что переход от века к веку (ХХ – ХХI) будет временем острых конфликтов между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разными народами и разными слоями населения в странах, и нужен будет инструмент 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поиска того, как договариваться, находить общие решения. К нему приезжали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люди со 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всего света, которые в свободных группах искали, каким способом, учитывая разные 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позиции найти такой обобщающий контекст, чтобы были учтены все мнения, даже диаметрально противоположные.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Бывший президент Ирана М.Хатами создал при ООН ассоциацию диалога. Задача 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этой ассоциации – поиск способов договариваться по самым спорным, сложным вопросам между разными нациями.</w:t>
            </w:r>
          </w:p>
          <w:p w:rsidR="0076112E" w:rsidRDefault="008B3746" w:rsidP="001235C8">
            <w:pPr>
              <w:pStyle w:val="1"/>
              <w:spacing w:line="360" w:lineRule="auto"/>
              <w:ind w:left="1134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Развивающий диалог представляется универсальным инструментом развития, но это далеко не быстрый процесс. В наш век продвинутых технологий все хотят мгновенных эффективных решений: технологию, в которой расписан рецепт того, как достичь результата быстро. Считается, что эти средства не должны требовать от пользователя никаких серьезных личностных вложений, а тем более, изменений, а </w:t>
            </w:r>
          </w:p>
          <w:p w:rsidR="008B3746" w:rsidRPr="00D873AE" w:rsidRDefault="008B3746" w:rsidP="001235C8">
            <w:pPr>
              <w:pStyle w:val="1"/>
              <w:spacing w:line="360" w:lineRule="auto"/>
              <w:ind w:left="1134" w:right="567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просто представлять собой хорошую инструкцию, гарантирующую использование без затруднений.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Вот и метод развивающего диалога многим очень хочется получить, чтобы 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lastRenderedPageBreak/>
              <w:t>быстро и эффективно решать зашедшие в тупик проблемы социально-психологической реабилитации, воспитания и образования. Однако проблема заключается в том,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что просто 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iCs/>
                <w:color w:val="666666"/>
              </w:rPr>
              <w:t>язык слов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 развивающего диалога не работает без его </w:t>
            </w:r>
            <w:r w:rsidR="004E3B51"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ФИЛОСОФИИ.</w:t>
            </w:r>
          </w:p>
          <w:p w:rsidR="008B3746" w:rsidRPr="00D873AE" w:rsidRDefault="004E3B51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  <w:u w:val="single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  <w:u w:val="single"/>
              </w:rPr>
              <w:t> ФУНКЦИИ РАЗВИВАЮЩЕГО ДИАЛОГА: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- развивающая;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- исследовательская.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  <w:u w:val="single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 </w:t>
            </w:r>
            <w:r w:rsidR="004E3B51"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  <w:u w:val="single"/>
              </w:rPr>
              <w:t>СТРУКТУРА РАЗВИВАЮЩЕГО ДИАЛОГА.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 У диалога две части: философская и инструментальная.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 Понятие «развивающий» подчеркивает философия диалога, т.е. отношения в 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диалоге – субъект-субъектные, когда опыт каждого важен и ценен.</w:t>
            </w:r>
          </w:p>
          <w:p w:rsidR="008B3746" w:rsidRPr="00D873AE" w:rsidRDefault="007B4770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noProof/>
                <w:color w:val="666666"/>
              </w:rPr>
              <w:drawing>
                <wp:inline distT="0" distB="0" distL="0" distR="0">
                  <wp:extent cx="4448175" cy="3607535"/>
                  <wp:effectExtent l="19050" t="0" r="0" b="0"/>
                  <wp:docPr id="2" name="Рисунок 1" descr="C:\Users\Лариса\Downloads\slide_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ариса\Downloads\slide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3152" cy="3611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6F4" w:rsidRPr="00D873AE" w:rsidRDefault="00BA7929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noProof/>
                <w:color w:val="66666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581025" cy="638175"/>
                  <wp:effectExtent l="19050" t="0" r="9525" b="0"/>
                  <wp:wrapSquare wrapText="bothSides"/>
                  <wp:docPr id="5" name="Рисунок 7" descr="https://konspekta.net/poisk-ruru/baza6/3272010679686.files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konspekta.net/poisk-ruru/baza6/3272010679686.files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38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- этот значок можно поставить у каждого лепестка </w:t>
            </w:r>
          </w:p>
          <w:p w:rsidR="004F56F4" w:rsidRPr="00D873AE" w:rsidRDefault="00BA7929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чудесного цветка Елены Николаевны! Он напоминает о том,</w:t>
            </w:r>
          </w:p>
          <w:p w:rsidR="008B3746" w:rsidRPr="00D873AE" w:rsidRDefault="00BA7929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что в любом процессе для изменений нужно время!</w:t>
            </w:r>
          </w:p>
          <w:p w:rsidR="00BA7929" w:rsidRPr="00D873AE" w:rsidRDefault="00BA7929" w:rsidP="001235C8">
            <w:pPr>
              <w:keepLines/>
              <w:spacing w:line="360" w:lineRule="auto"/>
              <w:contextualSpacing/>
              <w:rPr>
                <w:sz w:val="28"/>
                <w:szCs w:val="28"/>
              </w:rPr>
            </w:pPr>
          </w:p>
          <w:p w:rsidR="00BA7929" w:rsidRPr="00D873AE" w:rsidRDefault="00BA7929" w:rsidP="001235C8">
            <w:pPr>
              <w:keepLines/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873A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 чём рассказывает каждый лепесток?</w:t>
            </w:r>
          </w:p>
          <w:p w:rsidR="004F56F4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i/>
                <w:color w:val="666666"/>
                <w:u w:val="single"/>
              </w:rPr>
              <w:t>Интерес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– поисковая активность, которая направлена на выявление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и исследование потребностей.</w:t>
            </w:r>
          </w:p>
          <w:p w:rsidR="004F56F4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Чаще всего, интерес проявляется в открытых вопросах, т. е. таких,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на которые нет однозначного ответа. Например: «Как ты провел </w:t>
            </w:r>
            <w:r w:rsidR="00BA7929"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выходной 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день?», 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lastRenderedPageBreak/>
              <w:t xml:space="preserve">«Что ты </w:t>
            </w:r>
            <w:r w:rsidR="00BA7929"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планируешь 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сделать</w:t>
            </w:r>
            <w:r w:rsidR="00BA7929"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летом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?» - и т. п.</w:t>
            </w:r>
          </w:p>
          <w:p w:rsidR="004F56F4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Если</w:t>
            </w:r>
            <w:r w:rsidR="00BA7929"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человек мне интересен,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, то мне интересно то, что </w:t>
            </w:r>
            <w:r w:rsidR="00BA7929"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он говорит,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почему так говори</w:t>
            </w:r>
            <w:r w:rsidR="00BA7929"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т, как действует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и почему; что и по каким 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причи</w:t>
            </w:r>
            <w:r w:rsidR="00BA7929"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нам что-то не получается. </w:t>
            </w:r>
            <w:r w:rsidR="0041619E"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Если я вижу, слышу и 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чувствую, я устанавливаю </w:t>
            </w:r>
          </w:p>
          <w:p w:rsidR="004F56F4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с ним личный контакт. Тогда он мне лично интересен,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он начинает жить в моей жизни как 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iCs/>
                <w:color w:val="666666"/>
              </w:rPr>
              <w:t>личность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, у которой есть имя и свои 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особенности, а не как 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iCs/>
                <w:color w:val="666666"/>
              </w:rPr>
              <w:t>объект 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воспитательных </w:t>
            </w:r>
            <w:r w:rsidR="0041619E"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воздействий. 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Я, в свою очередь, 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на равной основе, начинаю жить в его жизни. Это не означает, что один из нас </w:t>
            </w:r>
          </w:p>
          <w:p w:rsidR="004F56F4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или мы оба начинаем жить жизнью </w:t>
            </w:r>
          </w:p>
          <w:p w:rsidR="004F56F4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другого вместо своей собственной жизни. Просто жизни двух </w:t>
            </w:r>
          </w:p>
          <w:p w:rsidR="004F56F4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человек обретают важные пересечения, создающие точки развития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для обоих.</w:t>
            </w:r>
          </w:p>
          <w:p w:rsidR="004F56F4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Но диалог не может состояться без контакта. Зависит контакт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от того, кто хочет вступить в диалог, от инициатора.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iCs/>
                <w:color w:val="666666"/>
                <w:u w:val="single"/>
              </w:rPr>
              <w:t>Контакт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 – взаимосвязь двух и более людей, в основе которой лежит принцип</w:t>
            </w:r>
          </w:p>
          <w:p w:rsidR="004F56F4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отражения и рефлексии, состояния каждого из участников 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с самим собой и друг с другом.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Диалог, по сути, – контакт, построенный на основе равных прав,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субъект-субъектного взаимодействия, направленный на выяснение потребностей и позиций участников диалога.</w:t>
            </w:r>
          </w:p>
          <w:p w:rsidR="004F56F4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Уметь общаться, быть в контакте – это далеко не то же самое,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что быть коммуникабельным и общительным.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Что включает в себя подлинный контакт?</w:t>
            </w:r>
          </w:p>
          <w:p w:rsidR="004F56F4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- В первую очередь - видеть, слышать, чувствовать другого, давать </w:t>
            </w:r>
          </w:p>
          <w:p w:rsidR="004F56F4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ему позитивную обратную связь, кото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softHyphen/>
              <w:t>рая помогает переоценить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свою роль и позицию;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- полное вни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softHyphen/>
              <w:t>мание;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- выражение заинтересованности, радость;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- открытое проявление своих чувств;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- равенство позиций;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- умение найти в человеке то, что нам нравится;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- оценивать поступок, а не личность, давать оценку событиям, ограничивая событие 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lastRenderedPageBreak/>
              <w:t>во времени;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- признание права другого на разные состояния, отражение чувств, эмоциональное присоединение;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- отношение дарителя – готовность поделиться;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- умение управлять собственными чувствами и не переносить их на других,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- поддержка;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- обеспечение пространства, в котором можно проявить себя;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- вера;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- умение выслушать и понять потребности человека.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i/>
                <w:color w:val="666666"/>
              </w:rPr>
              <w:t xml:space="preserve">Если один человек ведет подобным образом, то создается атмосфера, в </w:t>
            </w:r>
            <w:r w:rsidR="0041619E" w:rsidRPr="00D873AE">
              <w:rPr>
                <w:rFonts w:ascii="Times New Roman" w:eastAsia="Times New Roman" w:hAnsi="Times New Roman" w:cs="Aharoni"/>
                <w:i/>
                <w:color w:val="666666"/>
              </w:rPr>
              <w:t>которой другой может изменяться!!!</w:t>
            </w:r>
          </w:p>
          <w:p w:rsidR="0041619E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  <w:u w:val="single"/>
              </w:rPr>
            </w:pPr>
            <w:r w:rsidRPr="00D873AE">
              <w:rPr>
                <w:rFonts w:ascii="Times New Roman" w:eastAsia="Times New Roman" w:hAnsi="Times New Roman" w:cs="Aharoni"/>
                <w:i/>
                <w:color w:val="666666"/>
                <w:u w:val="single"/>
              </w:rPr>
              <w:t> </w:t>
            </w:r>
            <w:r w:rsidR="0041619E" w:rsidRPr="00D873AE">
              <w:rPr>
                <w:rFonts w:ascii="Times New Roman" w:eastAsia="Times New Roman" w:hAnsi="Times New Roman" w:cs="Aharoni"/>
                <w:i/>
                <w:color w:val="666666"/>
                <w:u w:val="single"/>
              </w:rPr>
              <w:t>Уважение</w:t>
            </w:r>
          </w:p>
          <w:p w:rsidR="004F56F4" w:rsidRPr="00D873AE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Уважение проявляется в соблюдении прав другого человека. Когда </w:t>
            </w:r>
          </w:p>
          <w:p w:rsidR="004F56F4" w:rsidRPr="00D873AE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мы уважаем кого-то, то всегда задаем себе вопрос, как он</w:t>
            </w:r>
          </w:p>
          <w:p w:rsidR="0076112E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посмотрит на то или другое, как будет реагировать. Обязательно думаем о том, </w:t>
            </w:r>
          </w:p>
          <w:p w:rsidR="004F56F4" w:rsidRPr="00D873AE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как он будет чувствовать себя, если я сделаю вот то </w:t>
            </w:r>
          </w:p>
          <w:p w:rsidR="0076112E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или</w:t>
            </w:r>
            <w:r w:rsidR="004F56F4"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это. Мы всегда учитываем мнение уважаемого человека при принятии важных решений, влияющих на его жизнь тоже. В этом и выражается соблюдение прав. </w:t>
            </w:r>
          </w:p>
          <w:p w:rsidR="0041619E" w:rsidRPr="00D873AE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Однако как часто родители забывают об этом, если речь идет о правах ребенка!</w:t>
            </w:r>
          </w:p>
          <w:p w:rsidR="0041619E" w:rsidRPr="00D873AE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Неуважение к детям (как и к другим членам семьи) проявляется в следующем:</w:t>
            </w:r>
          </w:p>
          <w:p w:rsidR="0041619E" w:rsidRPr="00D873AE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- не находим времени для них,</w:t>
            </w:r>
          </w:p>
          <w:p w:rsidR="0041619E" w:rsidRPr="00D873AE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- считаем другие дела более важными,</w:t>
            </w:r>
          </w:p>
          <w:p w:rsidR="0041619E" w:rsidRPr="00D873AE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- не спрашиваем их мнение,</w:t>
            </w:r>
          </w:p>
          <w:p w:rsidR="0041619E" w:rsidRPr="00D873AE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- не ценим их вклад в семейные дела,</w:t>
            </w:r>
          </w:p>
          <w:p w:rsidR="0041619E" w:rsidRPr="00D873AE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- отрицаем или преуменьшаем их чувства или желания,</w:t>
            </w:r>
          </w:p>
          <w:p w:rsidR="0041619E" w:rsidRPr="00D873AE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- забываем о них и т.п.</w:t>
            </w:r>
          </w:p>
          <w:p w:rsidR="004F56F4" w:rsidRPr="00D873AE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Уважению можно научить только через уважение. Соблюдать </w:t>
            </w:r>
          </w:p>
          <w:p w:rsidR="004F56F4" w:rsidRPr="00D873AE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права можно только в рамках отношений (например, говорить на</w:t>
            </w:r>
          </w:p>
          <w:p w:rsidR="004F56F4" w:rsidRPr="00D873AE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кухне с домашними о недовольстве правительством не есть </w:t>
            </w:r>
          </w:p>
          <w:p w:rsidR="0041619E" w:rsidRPr="00D873AE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соблюдение права свободы слова).</w:t>
            </w:r>
          </w:p>
          <w:p w:rsidR="0041619E" w:rsidRPr="00D873AE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iCs/>
                <w:color w:val="666666"/>
                <w:u w:val="single"/>
              </w:rPr>
              <w:t>Права.</w:t>
            </w:r>
          </w:p>
          <w:p w:rsidR="0076112E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У каждого человека есть неофициальные, личные права. Они отличаются от юридических 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lastRenderedPageBreak/>
              <w:t xml:space="preserve">прав. Некоторые не понимают, что каждый человек обладает личными правами. Когда такое случается, невозможно обратиться за защитой к закону. </w:t>
            </w:r>
          </w:p>
          <w:p w:rsidR="0041619E" w:rsidRPr="00D873AE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Каждый может рассчитывать только на себя и свои собственные возможности. Для того чтобы эффективнее защищать себя, важно знать, что такое личные права.</w:t>
            </w:r>
          </w:p>
          <w:p w:rsidR="0041619E" w:rsidRPr="001235C8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iCs/>
                <w:color w:val="666666"/>
                <w:u w:val="single"/>
              </w:rPr>
            </w:pPr>
            <w:r w:rsidRPr="001235C8">
              <w:rPr>
                <w:rFonts w:ascii="Times New Roman" w:eastAsia="Times New Roman" w:hAnsi="Times New Roman" w:cs="Aharoni"/>
                <w:b w:val="0"/>
                <w:i/>
                <w:iCs/>
                <w:color w:val="666666"/>
                <w:u w:val="single"/>
              </w:rPr>
              <w:t>ВЫ ИМЕЕТЕ ПРАВО:</w:t>
            </w:r>
          </w:p>
          <w:p w:rsidR="004F56F4" w:rsidRPr="00D803C5" w:rsidRDefault="004F56F4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</w:rPr>
            </w:pPr>
            <w:r w:rsidRPr="00D803C5">
              <w:rPr>
                <w:rFonts w:ascii="Times New Roman" w:eastAsia="Times New Roman" w:hAnsi="Times New Roman" w:cs="Aharoni"/>
                <w:i/>
                <w:color w:val="666666"/>
              </w:rPr>
              <w:t>на свое</w:t>
            </w:r>
            <w:r w:rsidR="001235C8">
              <w:rPr>
                <w:rFonts w:ascii="Times New Roman" w:eastAsia="Times New Roman" w:hAnsi="Times New Roman" w:cs="Aharoni"/>
                <w:i/>
                <w:color w:val="666666"/>
              </w:rPr>
              <w:t xml:space="preserve"> собственное мнение и убеждения</w:t>
            </w:r>
          </w:p>
          <w:p w:rsidR="00D803C5" w:rsidRPr="00D803C5" w:rsidRDefault="004F56F4" w:rsidP="001235C8">
            <w:pPr>
              <w:keepLines/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3C5">
              <w:rPr>
                <w:rFonts w:ascii="Times New Roman" w:hAnsi="Times New Roman" w:cs="Times New Roman"/>
                <w:i/>
                <w:sz w:val="28"/>
                <w:szCs w:val="28"/>
              </w:rPr>
              <w:t>быть услыш</w:t>
            </w:r>
            <w:r w:rsidR="0076112E" w:rsidRPr="00D803C5">
              <w:rPr>
                <w:rFonts w:ascii="Times New Roman" w:hAnsi="Times New Roman" w:cs="Times New Roman"/>
                <w:i/>
                <w:sz w:val="28"/>
                <w:szCs w:val="28"/>
              </w:rPr>
              <w:t>анным</w:t>
            </w:r>
          </w:p>
          <w:p w:rsidR="0041619E" w:rsidRPr="00D803C5" w:rsidRDefault="00D803C5" w:rsidP="001235C8">
            <w:pPr>
              <w:keepLines/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03C5">
              <w:rPr>
                <w:rFonts w:ascii="Times New Roman" w:eastAsia="Times New Roman" w:hAnsi="Times New Roman" w:cs="Aharoni"/>
                <w:b/>
                <w:i/>
                <w:color w:val="666666"/>
                <w:sz w:val="28"/>
                <w:szCs w:val="28"/>
              </w:rPr>
              <w:t xml:space="preserve">  </w:t>
            </w:r>
            <w:r w:rsidR="0041619E" w:rsidRPr="00D803C5">
              <w:rPr>
                <w:rFonts w:ascii="Times New Roman" w:eastAsia="Times New Roman" w:hAnsi="Times New Roman" w:cs="Aharoni"/>
                <w:b/>
                <w:i/>
                <w:color w:val="666666"/>
                <w:sz w:val="28"/>
                <w:szCs w:val="28"/>
              </w:rPr>
              <w:t>просить о помощи и эмоциональной поддержке</w:t>
            </w:r>
          </w:p>
          <w:p w:rsidR="0041619E" w:rsidRPr="00D803C5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</w:rPr>
            </w:pPr>
            <w:r w:rsidRPr="00D803C5">
              <w:rPr>
                <w:rFonts w:ascii="Times New Roman" w:eastAsia="Times New Roman" w:hAnsi="Times New Roman" w:cs="Aharoni"/>
                <w:i/>
                <w:color w:val="666666"/>
              </w:rPr>
              <w:t>протестовать против неспра</w:t>
            </w:r>
            <w:r w:rsidR="001235C8">
              <w:rPr>
                <w:rFonts w:ascii="Times New Roman" w:eastAsia="Times New Roman" w:hAnsi="Times New Roman" w:cs="Aharoni"/>
                <w:i/>
                <w:color w:val="666666"/>
              </w:rPr>
              <w:t>ведливого обращения или критики</w:t>
            </w:r>
          </w:p>
          <w:p w:rsidR="0041619E" w:rsidRPr="00D803C5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</w:rPr>
            </w:pPr>
            <w:r w:rsidRPr="00D803C5">
              <w:rPr>
                <w:rFonts w:ascii="Times New Roman" w:eastAsia="Times New Roman" w:hAnsi="Times New Roman" w:cs="Aharoni"/>
                <w:i/>
                <w:color w:val="666666"/>
              </w:rPr>
              <w:t xml:space="preserve"> совершать ошибки, </w:t>
            </w:r>
            <w:r w:rsidR="001235C8">
              <w:rPr>
                <w:rFonts w:ascii="Times New Roman" w:eastAsia="Times New Roman" w:hAnsi="Times New Roman" w:cs="Aharoni"/>
                <w:i/>
                <w:color w:val="666666"/>
              </w:rPr>
              <w:t>пока не найдете правильный путь</w:t>
            </w:r>
          </w:p>
          <w:p w:rsidR="0041619E" w:rsidRPr="00D803C5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</w:rPr>
            </w:pPr>
            <w:r w:rsidRPr="00D803C5">
              <w:rPr>
                <w:rFonts w:ascii="Times New Roman" w:eastAsia="Times New Roman" w:hAnsi="Times New Roman" w:cs="Aharoni"/>
                <w:i/>
                <w:color w:val="666666"/>
              </w:rPr>
              <w:t xml:space="preserve"> предоставлять людям р</w:t>
            </w:r>
            <w:r w:rsidR="001235C8">
              <w:rPr>
                <w:rFonts w:ascii="Times New Roman" w:eastAsia="Times New Roman" w:hAnsi="Times New Roman" w:cs="Aharoni"/>
                <w:i/>
                <w:color w:val="666666"/>
              </w:rPr>
              <w:t>ешать свои собственные проблемы</w:t>
            </w:r>
          </w:p>
          <w:p w:rsidR="0041619E" w:rsidRPr="00D803C5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</w:rPr>
            </w:pPr>
            <w:r w:rsidRPr="00D803C5">
              <w:rPr>
                <w:rFonts w:ascii="Times New Roman" w:eastAsia="Times New Roman" w:hAnsi="Times New Roman" w:cs="Aharoni"/>
                <w:i/>
                <w:color w:val="666666"/>
              </w:rPr>
              <w:t xml:space="preserve"> говорить </w:t>
            </w:r>
            <w:r w:rsidR="001235C8">
              <w:rPr>
                <w:rFonts w:ascii="Times New Roman" w:eastAsia="Times New Roman" w:hAnsi="Times New Roman" w:cs="Aharoni"/>
                <w:i/>
                <w:color w:val="666666"/>
              </w:rPr>
              <w:t>«нет, спасибо», «извините, нет»</w:t>
            </w:r>
          </w:p>
          <w:p w:rsidR="004F56F4" w:rsidRPr="00D803C5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</w:rPr>
            </w:pPr>
            <w:r w:rsidRPr="00D803C5">
              <w:rPr>
                <w:rFonts w:ascii="Times New Roman" w:eastAsia="Times New Roman" w:hAnsi="Times New Roman" w:cs="Aharoni"/>
                <w:i/>
                <w:color w:val="666666"/>
              </w:rPr>
              <w:t xml:space="preserve"> побыть в одиночестве, даже если другим хочется вашего </w:t>
            </w:r>
          </w:p>
          <w:p w:rsidR="0041619E" w:rsidRPr="00D803C5" w:rsidRDefault="001235C8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</w:rPr>
            </w:pPr>
            <w:r>
              <w:rPr>
                <w:rFonts w:ascii="Times New Roman" w:eastAsia="Times New Roman" w:hAnsi="Times New Roman" w:cs="Aharoni"/>
                <w:i/>
                <w:color w:val="666666"/>
              </w:rPr>
              <w:t>общества</w:t>
            </w:r>
          </w:p>
          <w:p w:rsidR="004F56F4" w:rsidRPr="00D873AE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i/>
                <w:color w:val="666666"/>
              </w:rPr>
              <w:t xml:space="preserve"> на свои собственные чувства, независимо от того, понимают </w:t>
            </w:r>
          </w:p>
          <w:p w:rsidR="0041619E" w:rsidRPr="00D873AE" w:rsidRDefault="001235C8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</w:rPr>
            </w:pPr>
            <w:r>
              <w:rPr>
                <w:rFonts w:ascii="Times New Roman" w:eastAsia="Times New Roman" w:hAnsi="Times New Roman" w:cs="Aharoni"/>
                <w:i/>
                <w:color w:val="666666"/>
              </w:rPr>
              <w:t>ли их окружающие</w:t>
            </w:r>
          </w:p>
          <w:p w:rsidR="0041619E" w:rsidRPr="00D873AE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i/>
                <w:color w:val="666666"/>
              </w:rPr>
              <w:t xml:space="preserve"> менять свои решения или</w:t>
            </w:r>
            <w:r w:rsidR="001235C8">
              <w:rPr>
                <w:rFonts w:ascii="Times New Roman" w:eastAsia="Times New Roman" w:hAnsi="Times New Roman" w:cs="Aharoni"/>
                <w:i/>
                <w:color w:val="666666"/>
              </w:rPr>
              <w:t xml:space="preserve"> избирать другой образ действий</w:t>
            </w:r>
          </w:p>
          <w:p w:rsidR="0041619E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i/>
                <w:color w:val="666666"/>
              </w:rPr>
              <w:t>добиваться перемены договоренн</w:t>
            </w:r>
            <w:r w:rsidR="001235C8">
              <w:rPr>
                <w:rFonts w:ascii="Times New Roman" w:eastAsia="Times New Roman" w:hAnsi="Times New Roman" w:cs="Aharoni"/>
                <w:i/>
                <w:color w:val="666666"/>
              </w:rPr>
              <w:t>ости, которая вас не устраивает</w:t>
            </w:r>
          </w:p>
          <w:p w:rsidR="0076112E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i/>
                <w:color w:val="666666"/>
              </w:rPr>
              <w:t> 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Заявляя о своих личных правах, следует помнить: они есть и у всех остальных людей. Соответственно, нужно учиться</w:t>
            </w:r>
            <w:r w:rsidR="004F56F4"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уважать личные права других так же, как Вы</w:t>
            </w:r>
          </w:p>
          <w:p w:rsidR="0041619E" w:rsidRPr="00D873AE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хотите, чтобы уважали Ваши.</w:t>
            </w:r>
            <w:r w:rsidR="004F56F4"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</w:t>
            </w:r>
          </w:p>
          <w:p w:rsidR="00D803C5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03C5">
              <w:rPr>
                <w:rFonts w:ascii="Times New Roman" w:eastAsia="Times New Roman" w:hAnsi="Times New Roman" w:cs="Aharoni"/>
                <w:i/>
                <w:color w:val="666666"/>
                <w:sz w:val="32"/>
                <w:szCs w:val="32"/>
              </w:rPr>
              <w:t xml:space="preserve"> Если нет уважения, следовательно, нет понимания, что значит быть равноправным. 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Если не </w:t>
            </w:r>
            <w:r w:rsidRPr="00D873AE">
              <w:rPr>
                <w:rFonts w:ascii="Times New Roman" w:eastAsia="Times New Roman" w:hAnsi="Times New Roman" w:cs="Aharoni"/>
                <w:i/>
                <w:color w:val="666666"/>
              </w:rPr>
              <w:t>признавать права другого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, то можно считать, что </w:t>
            </w:r>
          </w:p>
          <w:p w:rsidR="0076112E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он может делать все,</w:t>
            </w:r>
            <w:r w:rsidR="001235C8"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что угодно – все равно его за человека не держат.</w:t>
            </w:r>
          </w:p>
          <w:p w:rsidR="001235C8" w:rsidRPr="00D873AE" w:rsidRDefault="0041619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.</w:t>
            </w:r>
            <w:r w:rsidR="004F56F4"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Надо учиться </w:t>
            </w:r>
            <w:r w:rsidR="001235C8" w:rsidRPr="00D873AE">
              <w:rPr>
                <w:rFonts w:ascii="Times New Roman" w:eastAsia="Times New Roman" w:hAnsi="Times New Roman" w:cs="Aharoni"/>
                <w:i/>
                <w:color w:val="666666"/>
              </w:rPr>
              <w:t>ДОГОВАРИВАТЬСЯ!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  <w:sz w:val="36"/>
                <w:szCs w:val="36"/>
                <w:u w:val="single"/>
              </w:rPr>
            </w:pPr>
            <w:r w:rsidRPr="00D873AE">
              <w:rPr>
                <w:rFonts w:ascii="Times New Roman" w:eastAsia="Times New Roman" w:hAnsi="Times New Roman" w:cs="Aharoni"/>
                <w:i/>
                <w:color w:val="666666"/>
                <w:sz w:val="36"/>
                <w:szCs w:val="36"/>
                <w:u w:val="single"/>
              </w:rPr>
              <w:t>Любовь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Любовь к партнеру по диалогу возможна на основе контакта.</w:t>
            </w:r>
          </w:p>
          <w:p w:rsidR="004F56F4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Речь идет о такой рефлексивной любви, которая расшифровывается</w:t>
            </w:r>
          </w:p>
          <w:p w:rsidR="004F56F4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на практике в простых действиях: вижу, слышу, чувствую. Все 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каналы восприятия активно работают. Я – здесь для другого. Это означает полное 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lastRenderedPageBreak/>
              <w:t>принятие. При том, что человек хорошо распознает чувства и состояния партнера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по диалогу, он не смешивает их со своими эмоциями и чувствами.</w:t>
            </w:r>
          </w:p>
          <w:p w:rsidR="004F56F4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Чем больше один любит, тем больше видит, слышит, чувствует,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тем больше другой, с кем он находится в диалоге, чувствует себя значимым как личность и имеет возможность начать так же относиться к окружающим.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Есть несколько разновидностей любви: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· родительская (я тебя люблю, поэтому лучше знаю, что для тебя лучше);</w:t>
            </w:r>
          </w:p>
          <w:p w:rsidR="004F56F4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· жертвы (я их так люблю, что не могу сопротивляться, поэтому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они делают, что хотят);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· партнерская, зрелая, на равных.</w:t>
            </w:r>
          </w:p>
          <w:p w:rsidR="004F56F4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Для тех задач, которые ставит развивающий диалог, должным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образом работает только партнерская любовь.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  <w:sz w:val="40"/>
                <w:szCs w:val="40"/>
                <w:u w:val="single"/>
              </w:rPr>
            </w:pPr>
            <w:r w:rsidRPr="00D873AE">
              <w:rPr>
                <w:rFonts w:ascii="Times New Roman" w:eastAsia="Times New Roman" w:hAnsi="Times New Roman" w:cs="Aharoni"/>
                <w:i/>
                <w:color w:val="666666"/>
                <w:sz w:val="40"/>
                <w:szCs w:val="40"/>
                <w:u w:val="single"/>
              </w:rPr>
              <w:t>Вера</w:t>
            </w:r>
          </w:p>
          <w:p w:rsidR="004F56F4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 Вера очень важный принцип развивающего диалога. Речь не идет о наивной вере: все будет хорошо, все само собой устроится, и т.п.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Вера – неконкретный положительный прогноз, вера в то, что любой человек сам по</w:t>
            </w:r>
          </w:p>
          <w:p w:rsidR="004F56F4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себе творческий, нестандартный, сильный и т.д.</w:t>
            </w:r>
          </w:p>
          <w:p w:rsidR="004F56F4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Если я верю в изменения в человеке или в ситуации, или в то, что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наше взаимодействие приведет к позитивным результатам, то я строю позитивный прогноз будущего. Получается самооправдывающийся прогноз: если я в</w:t>
            </w:r>
            <w:r w:rsid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ерю, то я </w:t>
            </w:r>
          </w:p>
          <w:p w:rsidR="004F56F4" w:rsidRPr="00D873AE" w:rsidRDefault="00D873AE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делаю</w:t>
            </w:r>
            <w:r w:rsidR="00140988"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все для того, чтобы получилось задуманное.</w:t>
            </w:r>
          </w:p>
          <w:p w:rsidR="004F56F4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А вот если не верю, </w:t>
            </w:r>
            <w:r w:rsidR="00140988"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можно, в общем-то, и не приступать, не начинать</w:t>
            </w:r>
          </w:p>
          <w:p w:rsidR="004F56F4" w:rsidRPr="00D873AE" w:rsidRDefault="008B3746" w:rsidP="00140988">
            <w:pPr>
              <w:pStyle w:val="1"/>
              <w:spacing w:line="360" w:lineRule="auto"/>
              <w:contextualSpacing/>
              <w:jc w:val="both"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Потому, что</w:t>
            </w:r>
            <w:r w:rsidR="00140988"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если я не верю, то у меня – негативный прогноз, и я буду его</w:t>
            </w:r>
          </w:p>
          <w:p w:rsidR="008B3746" w:rsidRPr="00D873AE" w:rsidRDefault="008B3746" w:rsidP="00140988">
            <w:pPr>
              <w:pStyle w:val="1"/>
              <w:spacing w:line="360" w:lineRule="auto"/>
              <w:contextualSpacing/>
              <w:jc w:val="both"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привносить, транслировать, и сигналы этого негативного прогноза будут считывать окружающие, мои партнеры по диалогу, будь то человек или группа людей.</w:t>
            </w:r>
          </w:p>
          <w:p w:rsidR="00D873AE" w:rsidRPr="00D873AE" w:rsidRDefault="008B3746" w:rsidP="00140988">
            <w:pPr>
              <w:pStyle w:val="1"/>
              <w:spacing w:line="360" w:lineRule="auto"/>
              <w:contextualSpacing/>
              <w:jc w:val="both"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Вера </w:t>
            </w:r>
            <w:r w:rsid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- 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это отказ от ожиданий. Ожидания подразумевают лишение другого человека права на свое мнение, на выбор, на ошибку</w:t>
            </w:r>
            <w:r w:rsid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.</w:t>
            </w:r>
          </w:p>
          <w:p w:rsidR="00D873AE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За ожиданиями стоит программа, собственные интересы и выгода. При этом, если ожидания не оправдываются, возникает </w:t>
            </w:r>
            <w:r w:rsid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страх потерять контроль над ситуацией</w:t>
            </w:r>
            <w:r w:rsidR="00140988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,</w:t>
            </w:r>
          </w:p>
          <w:p w:rsidR="00D873AE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страх за свое будущее. Ожидания – наследие детства, «нам же говорили…». Человек, от которого много ожидают с детства, старается оправдать</w:t>
            </w:r>
            <w:r w:rsidR="00140988"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ожидания родителей,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, 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lastRenderedPageBreak/>
              <w:t>значимых окружающих, становится тревожным. Из-за тревожности неверно оценивается ситуация.</w:t>
            </w:r>
          </w:p>
          <w:p w:rsidR="00D873AE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При этом если «попал» в ситуацию, оправдал ожидания, то на некоторое, непродолжительное, время появляется приятное чувство,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а если «не попал», то возникший дискомфорт сохраняется очень долго. Появляется дезадаптация.</w:t>
            </w:r>
          </w:p>
          <w:p w:rsidR="0076112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В основе веры, как основополагающего чувства, лежит априорное знание, уверенность,</w:t>
            </w:r>
          </w:p>
          <w:p w:rsidR="00D873AE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а значит - отказ от ожиданий.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Фундаментальное содержание веры: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а) знания о природе человека, его возможностях,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б) божественная сущность человека,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в) множество степеней свободы.</w:t>
            </w:r>
          </w:p>
          <w:p w:rsidR="00D873AE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Если в семье достаточно веры в детей, они не врут родителям; </w:t>
            </w:r>
          </w:p>
          <w:p w:rsidR="00D873AE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а если часто обманывают и фантазируют, значит, ожидания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родных слишком жесткие.</w:t>
            </w:r>
          </w:p>
          <w:p w:rsidR="00D873AE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Ожидания конкретны, а вера целостна (умный, способный, т.д.). Чтобы научиться верить, нужно самому прожить состояния, </w:t>
            </w:r>
          </w:p>
          <w:p w:rsidR="00D873AE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когда ты в кого-то верил, и обогатиться ощущениями, когда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верили в тебя.</w:t>
            </w:r>
          </w:p>
          <w:p w:rsidR="008B3746" w:rsidRPr="00D25DB2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  <w:sz w:val="36"/>
                <w:szCs w:val="36"/>
                <w:u w:val="single"/>
              </w:rPr>
            </w:pPr>
            <w:r w:rsidRPr="00D25DB2">
              <w:rPr>
                <w:rFonts w:ascii="Times New Roman" w:eastAsia="Times New Roman" w:hAnsi="Times New Roman" w:cs="Aharoni"/>
                <w:i/>
                <w:color w:val="666666"/>
                <w:sz w:val="36"/>
                <w:szCs w:val="36"/>
                <w:u w:val="single"/>
              </w:rPr>
              <w:t>Благодарность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 Общаясь с другими людьми в развивающем диалоге, мы отмечаем то ценное, что мы получаем от взаимодействия. Это может быть и радость от встречи, и новые знания, и возможность взглянуть на себя со стороны, и чувства близости с другим человеком, которое мы получаем, когда с нами делятся важным. Мы развиваемся вместе с другими людьми, обмениваясь возможностями, ресурсами, в диалоге мы можем чувствовать себя, с одной стороны, любимыми и получающими заботу, с другой, сильными и дающими заботу.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Благодарность — это возможность сделать выбор в сторону добра.</w:t>
            </w:r>
          </w:p>
          <w:p w:rsidR="008B3746" w:rsidRPr="00D25DB2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  <w:sz w:val="40"/>
                <w:szCs w:val="40"/>
                <w:u w:val="single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 </w:t>
            </w:r>
            <w:r w:rsidR="00D25DB2" w:rsidRPr="00D25DB2">
              <w:rPr>
                <w:rFonts w:ascii="Times New Roman" w:eastAsia="Times New Roman" w:hAnsi="Times New Roman" w:cs="Aharoni"/>
                <w:i/>
                <w:color w:val="666666"/>
                <w:sz w:val="40"/>
                <w:szCs w:val="40"/>
                <w:u w:val="single"/>
              </w:rPr>
              <w:t>С</w:t>
            </w:r>
            <w:r w:rsidRPr="00D25DB2">
              <w:rPr>
                <w:rFonts w:ascii="Times New Roman" w:eastAsia="Times New Roman" w:hAnsi="Times New Roman" w:cs="Aharoni"/>
                <w:i/>
                <w:color w:val="666666"/>
                <w:sz w:val="40"/>
                <w:szCs w:val="40"/>
                <w:u w:val="single"/>
              </w:rPr>
              <w:t>мирение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Смирение в данном случае заключается не в простой покорности судьбе, а в отказе от позиции «всезнайки», от гордыни, в способности предоставлять пространство для 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lastRenderedPageBreak/>
              <w:t xml:space="preserve">принятия другого человека и выбора для него. В этом случае я не заставляю тебя делать то, что я считаю правильным, а даю тебе возможность действовать самостоятельно. Я могу задавать партнеру по диалогу открытые вопросы, касающиеся последствий сделанного. Я могу стремиться понять, как человек видит ситуацию, что это для него значит. </w:t>
            </w:r>
            <w:r w:rsidRPr="00140988">
              <w:rPr>
                <w:rFonts w:ascii="Times New Roman" w:eastAsia="Times New Roman" w:hAnsi="Times New Roman" w:cs="Aharoni"/>
                <w:i/>
                <w:color w:val="666666"/>
                <w:sz w:val="32"/>
                <w:szCs w:val="32"/>
              </w:rPr>
              <w:t>Не</w:t>
            </w:r>
            <w:r w:rsidR="00140988" w:rsidRPr="00140988">
              <w:rPr>
                <w:rFonts w:ascii="Times New Roman" w:eastAsia="Times New Roman" w:hAnsi="Times New Roman" w:cs="Aharoni"/>
                <w:i/>
                <w:color w:val="666666"/>
                <w:sz w:val="32"/>
                <w:szCs w:val="32"/>
              </w:rPr>
              <w:t xml:space="preserve"> </w:t>
            </w:r>
            <w:r w:rsidRPr="00140988">
              <w:rPr>
                <w:rFonts w:ascii="Times New Roman" w:eastAsia="Times New Roman" w:hAnsi="Times New Roman" w:cs="Aharoni"/>
                <w:i/>
                <w:color w:val="666666"/>
                <w:sz w:val="32"/>
                <w:szCs w:val="32"/>
              </w:rPr>
              <w:t>оценива</w:t>
            </w:r>
            <w:r w:rsidR="00140988" w:rsidRPr="00140988">
              <w:rPr>
                <w:rFonts w:ascii="Times New Roman" w:eastAsia="Times New Roman" w:hAnsi="Times New Roman" w:cs="Aharoni"/>
                <w:i/>
                <w:color w:val="666666"/>
                <w:sz w:val="32"/>
                <w:szCs w:val="32"/>
              </w:rPr>
              <w:t>ть</w:t>
            </w:r>
            <w:r w:rsidRPr="00140988">
              <w:rPr>
                <w:rFonts w:ascii="Times New Roman" w:eastAsia="Times New Roman" w:hAnsi="Times New Roman" w:cs="Aharoni"/>
                <w:i/>
                <w:color w:val="666666"/>
                <w:sz w:val="32"/>
                <w:szCs w:val="32"/>
              </w:rPr>
              <w:t>, не</w:t>
            </w:r>
            <w:r w:rsidR="00140988" w:rsidRPr="00140988">
              <w:rPr>
                <w:rFonts w:ascii="Times New Roman" w:eastAsia="Times New Roman" w:hAnsi="Times New Roman" w:cs="Aharoni"/>
                <w:i/>
                <w:color w:val="666666"/>
                <w:sz w:val="32"/>
                <w:szCs w:val="32"/>
              </w:rPr>
              <w:t xml:space="preserve"> </w:t>
            </w:r>
            <w:r w:rsidRPr="00140988">
              <w:rPr>
                <w:rFonts w:ascii="Times New Roman" w:eastAsia="Times New Roman" w:hAnsi="Times New Roman" w:cs="Aharoni"/>
                <w:i/>
                <w:color w:val="666666"/>
                <w:sz w:val="32"/>
                <w:szCs w:val="32"/>
              </w:rPr>
              <w:t>навязыва</w:t>
            </w:r>
            <w:r w:rsidR="00140988" w:rsidRPr="00140988">
              <w:rPr>
                <w:rFonts w:ascii="Times New Roman" w:eastAsia="Times New Roman" w:hAnsi="Times New Roman" w:cs="Aharoni"/>
                <w:i/>
                <w:color w:val="666666"/>
                <w:sz w:val="32"/>
                <w:szCs w:val="32"/>
              </w:rPr>
              <w:t>ть</w:t>
            </w:r>
            <w:r w:rsidRPr="00140988">
              <w:rPr>
                <w:rFonts w:ascii="Times New Roman" w:eastAsia="Times New Roman" w:hAnsi="Times New Roman" w:cs="Aharoni"/>
                <w:i/>
                <w:color w:val="666666"/>
                <w:sz w:val="32"/>
                <w:szCs w:val="32"/>
              </w:rPr>
              <w:t xml:space="preserve"> своего видения</w:t>
            </w:r>
            <w:r w:rsidR="00140988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! Это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</w:t>
            </w:r>
            <w:r w:rsidR="00140988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поддержание позиции «на равных»! 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И предоставить другому человеку возможность быть самим собой - значит сохранить мир в собственной душе. Нет смирения там, где есть ролевое поведение.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Смирение — само по себе учитель. Ему учатся, практикуя его. Если ты не можешь практиковать смирение, если ты не можешь ему учиться, то ты не сможешь ему научиться, и</w:t>
            </w:r>
            <w:r w:rsidR="00D25DB2"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тогда внутренне ты и не хочешь этого.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br/>
              <w:t>«Смирение есть самая страшная сила, какая только может на свете быть» (Ф. Достоевский)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Все изменения, которые происходят с участниками развивающего диалога, могут не быть моментальными, обычно для результата требуется время, разное количество времени для разных людей и разных проблем. В связи с этим необходимо запастись терпением и иметь устойчивость к ситуации неопределенности.</w:t>
            </w:r>
          </w:p>
          <w:p w:rsidR="008B3746" w:rsidRPr="00EE7D75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  <w:sz w:val="40"/>
                <w:szCs w:val="40"/>
                <w:u w:val="single"/>
              </w:rPr>
            </w:pPr>
            <w:r w:rsidRPr="00EE7D75">
              <w:rPr>
                <w:rFonts w:ascii="Times New Roman" w:eastAsia="Times New Roman" w:hAnsi="Times New Roman" w:cs="Aharoni"/>
                <w:i/>
                <w:color w:val="666666"/>
                <w:sz w:val="40"/>
                <w:szCs w:val="40"/>
              </w:rPr>
              <w:t> </w:t>
            </w:r>
            <w:r w:rsidRPr="00EE7D75">
              <w:rPr>
                <w:rFonts w:ascii="Times New Roman" w:eastAsia="Times New Roman" w:hAnsi="Times New Roman" w:cs="Aharoni"/>
                <w:i/>
                <w:color w:val="666666"/>
                <w:sz w:val="40"/>
                <w:szCs w:val="40"/>
                <w:u w:val="single"/>
              </w:rPr>
              <w:t xml:space="preserve">Инструментальная </w:t>
            </w:r>
            <w:r w:rsidR="00EE7D75">
              <w:rPr>
                <w:rFonts w:ascii="Times New Roman" w:eastAsia="Times New Roman" w:hAnsi="Times New Roman" w:cs="Aharoni"/>
                <w:i/>
                <w:color w:val="666666"/>
                <w:sz w:val="40"/>
                <w:szCs w:val="40"/>
                <w:u w:val="single"/>
              </w:rPr>
              <w:t xml:space="preserve">составляющая </w:t>
            </w:r>
            <w:r w:rsidRPr="00EE7D75">
              <w:rPr>
                <w:rFonts w:ascii="Times New Roman" w:eastAsia="Times New Roman" w:hAnsi="Times New Roman" w:cs="Aharoni"/>
                <w:i/>
                <w:color w:val="666666"/>
                <w:sz w:val="40"/>
                <w:szCs w:val="40"/>
                <w:u w:val="single"/>
              </w:rPr>
              <w:t>развивающего диалога</w:t>
            </w:r>
            <w:r w:rsidR="00EE7D75">
              <w:rPr>
                <w:rFonts w:ascii="Times New Roman" w:eastAsia="Times New Roman" w:hAnsi="Times New Roman" w:cs="Aharoni"/>
                <w:i/>
                <w:color w:val="666666"/>
                <w:sz w:val="40"/>
                <w:szCs w:val="40"/>
                <w:u w:val="single"/>
              </w:rPr>
              <w:t>:</w:t>
            </w:r>
          </w:p>
          <w:p w:rsidR="008B3746" w:rsidRPr="00EE7D75" w:rsidRDefault="008B3746" w:rsidP="001235C8">
            <w:pPr>
              <w:pStyle w:val="1"/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color w:val="666666"/>
                <w:sz w:val="32"/>
                <w:szCs w:val="32"/>
              </w:rPr>
            </w:pPr>
            <w:r w:rsidRPr="00EE7D75">
              <w:rPr>
                <w:rFonts w:ascii="Times New Roman" w:eastAsia="Times New Roman" w:hAnsi="Times New Roman" w:cs="Aharoni"/>
                <w:b w:val="0"/>
                <w:color w:val="666666"/>
                <w:sz w:val="32"/>
                <w:szCs w:val="32"/>
              </w:rPr>
              <w:t>открытые вопросы (предполагают развернутый ответ);</w:t>
            </w:r>
          </w:p>
          <w:p w:rsidR="008B3746" w:rsidRPr="00EE7D75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color w:val="666666"/>
                <w:sz w:val="32"/>
                <w:szCs w:val="32"/>
              </w:rPr>
            </w:pPr>
            <w:r w:rsidRPr="00EE7D75">
              <w:rPr>
                <w:rFonts w:ascii="Times New Roman" w:eastAsia="Times New Roman" w:hAnsi="Times New Roman" w:cs="Aharoni"/>
                <w:b w:val="0"/>
                <w:color w:val="666666"/>
                <w:sz w:val="32"/>
                <w:szCs w:val="32"/>
              </w:rPr>
              <w:t>·</w:t>
            </w:r>
            <w:r w:rsidR="00EE7D75" w:rsidRPr="00EE7D75">
              <w:rPr>
                <w:rFonts w:ascii="Times New Roman" w:eastAsia="Times New Roman" w:hAnsi="Times New Roman" w:cs="Aharoni"/>
                <w:b w:val="0"/>
                <w:color w:val="666666"/>
                <w:sz w:val="32"/>
                <w:szCs w:val="32"/>
              </w:rPr>
              <w:t xml:space="preserve">    </w:t>
            </w:r>
            <w:r w:rsidRPr="00EE7D75">
              <w:rPr>
                <w:rFonts w:ascii="Times New Roman" w:eastAsia="Times New Roman" w:hAnsi="Times New Roman" w:cs="Aharoni"/>
                <w:b w:val="0"/>
                <w:color w:val="666666"/>
                <w:sz w:val="32"/>
                <w:szCs w:val="32"/>
              </w:rPr>
              <w:t xml:space="preserve"> закрытые вопросы, на которые можно ответить только «да» или «нет»;</w:t>
            </w:r>
          </w:p>
          <w:p w:rsidR="008B3746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color w:val="666666"/>
                <w:sz w:val="32"/>
                <w:szCs w:val="32"/>
              </w:rPr>
            </w:pPr>
            <w:r w:rsidRPr="00EE7D75">
              <w:rPr>
                <w:rFonts w:ascii="Times New Roman" w:eastAsia="Times New Roman" w:hAnsi="Times New Roman" w:cs="Aharoni"/>
                <w:b w:val="0"/>
                <w:color w:val="666666"/>
                <w:sz w:val="32"/>
                <w:szCs w:val="32"/>
              </w:rPr>
              <w:t xml:space="preserve">· </w:t>
            </w:r>
            <w:r w:rsidR="00EE7D75" w:rsidRPr="00EE7D75">
              <w:rPr>
                <w:rFonts w:ascii="Times New Roman" w:eastAsia="Times New Roman" w:hAnsi="Times New Roman" w:cs="Aharoni"/>
                <w:b w:val="0"/>
                <w:color w:val="666666"/>
                <w:sz w:val="32"/>
                <w:szCs w:val="32"/>
              </w:rPr>
              <w:t xml:space="preserve">    </w:t>
            </w:r>
            <w:r w:rsidRPr="00EE7D75">
              <w:rPr>
                <w:rFonts w:ascii="Times New Roman" w:eastAsia="Times New Roman" w:hAnsi="Times New Roman" w:cs="Aharoni"/>
                <w:b w:val="0"/>
                <w:color w:val="666666"/>
                <w:sz w:val="32"/>
                <w:szCs w:val="32"/>
              </w:rPr>
              <w:t>положительная обратная связь.</w:t>
            </w:r>
          </w:p>
          <w:p w:rsidR="00EE7D75" w:rsidRPr="00140988" w:rsidRDefault="00EE7D75" w:rsidP="001235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988">
              <w:rPr>
                <w:rFonts w:ascii="Times New Roman" w:hAnsi="Times New Roman" w:cs="Times New Roman"/>
                <w:sz w:val="32"/>
                <w:szCs w:val="32"/>
              </w:rPr>
              <w:t>Это даёт возможность:</w:t>
            </w:r>
          </w:p>
          <w:p w:rsidR="00EE7D75" w:rsidRPr="00140988" w:rsidRDefault="008B3746" w:rsidP="001235C8">
            <w:pPr>
              <w:pStyle w:val="1"/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iCs/>
                <w:color w:val="666666"/>
              </w:rPr>
            </w:pPr>
            <w:r w:rsidRPr="00140988">
              <w:rPr>
                <w:rFonts w:ascii="Times New Roman" w:eastAsia="Times New Roman" w:hAnsi="Times New Roman" w:cs="Aharoni"/>
                <w:i/>
                <w:color w:val="666666"/>
                <w:u w:val="single"/>
              </w:rPr>
              <w:t>Исследовать потребности</w:t>
            </w:r>
            <w:r w:rsidRPr="00140988">
              <w:rPr>
                <w:rFonts w:ascii="Times New Roman" w:eastAsia="Times New Roman" w:hAnsi="Times New Roman" w:cs="Aharoni"/>
                <w:i/>
                <w:iCs/>
                <w:color w:val="666666"/>
              </w:rPr>
              <w:t>.</w:t>
            </w:r>
          </w:p>
          <w:p w:rsidR="008B3746" w:rsidRPr="00D873AE" w:rsidRDefault="008B3746" w:rsidP="001235C8">
            <w:pPr>
              <w:pStyle w:val="1"/>
              <w:spacing w:line="360" w:lineRule="auto"/>
              <w:ind w:left="360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iCs/>
                <w:color w:val="666666"/>
              </w:rPr>
              <w:t> 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Необходимо связать потребности с интересом. Одна из важнейших потребность, которая умирает вместе с человеком, – учиться. Учусь – это делаю сам; если кто-то учит – обучаюсь. Учение – привнесение своей активности в процесс. Если этот процесс пассивный, он является адаптацией. Если есть потребность, человек учится легко, научившись же, воспринимает это как победу. Это касается не только усвоения программ учебных заведений, а всех сфер жизни.</w:t>
            </w:r>
          </w:p>
          <w:p w:rsidR="00EE7D75" w:rsidRPr="00140988" w:rsidRDefault="008B3746" w:rsidP="001235C8">
            <w:pPr>
              <w:pStyle w:val="1"/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</w:rPr>
            </w:pPr>
            <w:r w:rsidRPr="00140988">
              <w:rPr>
                <w:rFonts w:ascii="Times New Roman" w:eastAsia="Times New Roman" w:hAnsi="Times New Roman" w:cs="Aharoni"/>
                <w:i/>
                <w:color w:val="666666"/>
                <w:u w:val="single"/>
              </w:rPr>
              <w:t>Исследовать опыт.</w:t>
            </w:r>
            <w:r w:rsidRPr="00140988">
              <w:rPr>
                <w:rFonts w:ascii="Times New Roman" w:eastAsia="Times New Roman" w:hAnsi="Times New Roman" w:cs="Aharoni"/>
                <w:i/>
                <w:color w:val="666666"/>
              </w:rPr>
              <w:t xml:space="preserve"> </w:t>
            </w:r>
          </w:p>
          <w:p w:rsidR="008B3746" w:rsidRPr="00D873AE" w:rsidRDefault="008B3746" w:rsidP="001235C8">
            <w:pPr>
              <w:pStyle w:val="1"/>
              <w:spacing w:line="360" w:lineRule="auto"/>
              <w:ind w:left="360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lastRenderedPageBreak/>
              <w:t>При исследовании потребностей и опыта включается поисковая активности, мотивация. Часто не учитывают опыт младших: «мой опыт больше, а ты еще ничего не знаешь». Это нарушение прав. Исследования потребностей и опыта можно проводить исключительно с помощью открытых вопросов, на которые нельзя ответить только «да» или «нет». Эти вопросы можно рассмотреть на моделях манипуляций.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Манипуляции – использование другого, когда его не ставят в известность о своих целях. Центральный вопрос манипуляции – вопрос об ответственности. Это определение широко известно, но если мы посмотрим на структуру манипуляции, то окажется, что в центре любой манипуляции стоит вопрос об ответственности. И манипулятор пытается избавиться от своей ответственности разными способами.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Если мы хотим пресечь манипуляцию, а пресечение означает передачу ответственности манипулятору, то первый шаг – научиться распознавать ее. Это сложно, так как нас используют часто еще даже до рождения. Мы осваиваем этот способ взаимодействия рано, еще неосознанно. Нами манипулируют, мы в ответ тоже манипулируем. Как правило, ни та, ни другая сторона этого не осознают. Есть люди, которые эти вещи замечают и используют профессионально. Например, мошенники, дипломаты, политики, торговые агенты по продажам и т.д. Но когда нами уже проманипулировали, это распознается безошибочно, это чувствуется: от этого всегда дискомфортно, а, следовательно, надо прислушиваться к своим чувствам, доверять им. Важно также уметь сказать: «Стоп, хочу подумать», дать себе немного времени и пространства, чтобы сориентироваться, ведь манипуляция происходит очень быстро.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С манипуляциями тесно связаны ожидания. Для манипулирования человеком надо подключить его эмоционально, для чего и используются ожидания. Пресечение манипуляций – это передача ответственности. Сам манипулятор боится ответственности, боится не соответствовать чьим-то ожиданиям. Поэтому прерывать манипуляцию надо так, чтобы решение принял сам манипулятор: он решил, он и отвечает.</w:t>
            </w:r>
          </w:p>
          <w:p w:rsidR="001235C8" w:rsidRPr="00140988" w:rsidRDefault="001235C8" w:rsidP="001235C8">
            <w:pPr>
              <w:pStyle w:val="1"/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  <w:u w:val="single"/>
              </w:rPr>
            </w:pPr>
            <w:r w:rsidRPr="00140988">
              <w:rPr>
                <w:rFonts w:ascii="Times New Roman" w:eastAsia="Times New Roman" w:hAnsi="Times New Roman" w:cs="Aharoni"/>
                <w:i/>
                <w:color w:val="666666"/>
                <w:u w:val="single"/>
              </w:rPr>
              <w:t>Р</w:t>
            </w:r>
            <w:r w:rsidR="008B3746" w:rsidRPr="00140988">
              <w:rPr>
                <w:rFonts w:ascii="Times New Roman" w:eastAsia="Times New Roman" w:hAnsi="Times New Roman" w:cs="Aharoni"/>
                <w:i/>
                <w:color w:val="666666"/>
                <w:u w:val="single"/>
              </w:rPr>
              <w:t>азрешить точки противоречия.</w:t>
            </w:r>
          </w:p>
          <w:p w:rsidR="008B3746" w:rsidRPr="00D873AE" w:rsidRDefault="008B3746" w:rsidP="001235C8">
            <w:pPr>
              <w:pStyle w:val="1"/>
              <w:spacing w:line="360" w:lineRule="auto"/>
              <w:ind w:left="360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Это препятствия, которые можно отследить только закрытыми вопросами. В это время включается поисковая активность. Противоречие поляризует позицию, при этом клиент упускает все прочие возможности. Формулируется противоречие 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lastRenderedPageBreak/>
              <w:t>закрытым вопросом с применением слова «только». Вот если выясняется, что «не только», то появляется поле деятельности, а в тупике, оказывается, есть дверь. Превращение препятствий в точки развития в процессе этой работы позволяет получить новые навыки, знания. Разрешить точки противоречия –выяснить, почему именно так представляется ситуация, нельзя ли осуществить необходимое/желаемое как-то по-другому.</w:t>
            </w:r>
          </w:p>
          <w:p w:rsidR="001235C8" w:rsidRPr="00140988" w:rsidRDefault="008B3746" w:rsidP="001235C8">
            <w:pPr>
              <w:pStyle w:val="1"/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</w:rPr>
            </w:pPr>
            <w:r w:rsidRPr="00140988">
              <w:rPr>
                <w:rFonts w:ascii="Times New Roman" w:eastAsia="Times New Roman" w:hAnsi="Times New Roman" w:cs="Aharoni"/>
                <w:i/>
                <w:color w:val="666666"/>
                <w:u w:val="single"/>
              </w:rPr>
              <w:t>Передать ответственность</w:t>
            </w:r>
            <w:r w:rsidRPr="00140988">
              <w:rPr>
                <w:rFonts w:ascii="Times New Roman" w:eastAsia="Times New Roman" w:hAnsi="Times New Roman" w:cs="Aharoni"/>
                <w:i/>
                <w:color w:val="666666"/>
              </w:rPr>
              <w:t>.</w:t>
            </w:r>
          </w:p>
          <w:p w:rsidR="008B3746" w:rsidRPr="00D873AE" w:rsidRDefault="008B3746" w:rsidP="001235C8">
            <w:pPr>
              <w:pStyle w:val="1"/>
              <w:spacing w:line="360" w:lineRule="auto"/>
              <w:ind w:left="360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Для этого следует знать реальные потребности, отделить потребности от желаний. Один из основных симптомов созависимости – неумение различать желания и потребности. Воспитать значит научить различать потребности и желания и передать ответственность за базовые жизненные потребности. Следует различать также и ответственность (берет сам) и обязанность («спускают» сверху).</w:t>
            </w:r>
          </w:p>
          <w:p w:rsidR="001235C8" w:rsidRPr="00140988" w:rsidRDefault="008B3746" w:rsidP="001235C8">
            <w:pPr>
              <w:pStyle w:val="1"/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</w:rPr>
            </w:pPr>
            <w:r w:rsidRPr="00140988">
              <w:rPr>
                <w:rFonts w:ascii="Times New Roman" w:eastAsia="Times New Roman" w:hAnsi="Times New Roman" w:cs="Aharoni"/>
                <w:i/>
                <w:color w:val="666666"/>
                <w:u w:val="single"/>
              </w:rPr>
              <w:t>Давать позитивную обратную связь</w:t>
            </w:r>
            <w:r w:rsidRPr="00140988">
              <w:rPr>
                <w:rFonts w:ascii="Times New Roman" w:eastAsia="Times New Roman" w:hAnsi="Times New Roman" w:cs="Aharoni"/>
                <w:i/>
                <w:color w:val="666666"/>
              </w:rPr>
              <w:t>.</w:t>
            </w:r>
          </w:p>
          <w:p w:rsidR="008B3746" w:rsidRPr="00D873AE" w:rsidRDefault="008B3746" w:rsidP="001235C8">
            <w:pPr>
              <w:pStyle w:val="1"/>
              <w:spacing w:line="360" w:lineRule="auto"/>
              <w:ind w:left="360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 Отличие ее от похвалы в том, что хвалим, когда оправдываются наши ожидания, а позитивная обратная связь подкрепляет то, что нужно другому человеку, даже если нам что-то или даже все не нравится в ситуации. Позитивная обратная связь должна быть содержательной и конкретной. Недостаточно просто сказать «молодец», ответ должен быть развернутый – в чем именно молодец. Кроме того, нельзя, например, даже хорошую оценку (балл) считать позитивной обратной связью, т.к. в этом случае происходит сравнение с другими, а успехи человека можно отмечать, только сравнивая его с самим собой. Положительная обратная связь не будет работать, если не совершить при этом маленького открытия. Должно произойти не просто «открывание» положительного, а следует отметить то, что человек раньше в себе не замечал. Это духовная работа, в ней присутствуют эмоции радос</w:t>
            </w:r>
            <w:r w:rsidR="00140988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ти и удовлетворения!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1235C8">
              <w:rPr>
                <w:rFonts w:ascii="Times New Roman" w:eastAsia="Times New Roman" w:hAnsi="Times New Roman" w:cs="Aharoni"/>
                <w:b w:val="0"/>
                <w:i/>
                <w:color w:val="666666"/>
                <w:sz w:val="32"/>
                <w:szCs w:val="32"/>
                <w:u w:val="single"/>
              </w:rPr>
              <w:t>Передача ответственности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– </w:t>
            </w:r>
            <w:r w:rsidR="00140988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самое главное условие в</w:t>
            </w:r>
            <w:r w:rsidR="007E55AF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учебном</w:t>
            </w:r>
            <w:r w:rsidR="00140988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пр</w:t>
            </w:r>
            <w:r w:rsidR="007E55AF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оцессе</w:t>
            </w:r>
            <w:r w:rsidR="00140988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</w:t>
            </w:r>
            <w:r w:rsidR="007E55AF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. Это 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процесс сложный. Положительного результата можно достичь, если: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- изучить потребности</w:t>
            </w:r>
            <w:r w:rsidR="007E55AF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- дать выбор, согласовать условия обеих сторон, исследовать ресурсы, возможности получения поддержки;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- предоставить право принять решение, признать свои права и ответственности, договориться;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lastRenderedPageBreak/>
              <w:t>- наслаждаться ответственностью: конкретные действия, решения, сроки;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- давать позитивную обратную связь, благодарить.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 Кроме того важно помнить, что все эти шаги возможны только при условии: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 - 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iCs/>
                <w:color w:val="666666"/>
              </w:rPr>
              <w:t>хорошего контакта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 с тем, кто передает ответственность и тем, кто принимает, когда есть открытость, искренность, уважение, любовь, отказ от ожиданий, благодарность, интерес;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- 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iCs/>
                <w:color w:val="666666"/>
              </w:rPr>
              <w:t>наличия положительного прогноза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, веры в успех и достижения, представления желаемого результата. Акцент следует сделать на ресурсах, сильных сторонах, что дает терпение и порождает оптимизм;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- 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iCs/>
                <w:color w:val="666666"/>
              </w:rPr>
              <w:t>желания передать ответственность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 у той стороны, которая собирается передать, чаще это родители или учителя, отказ учителей от власти и </w:t>
            </w:r>
            <w:r w:rsidR="007E55AF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унижающего 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контроля.</w:t>
            </w:r>
          </w:p>
          <w:p w:rsidR="008B3746" w:rsidRPr="00D873AE" w:rsidRDefault="007E55AF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</w:t>
            </w:r>
            <w:r w:rsidR="008B3746"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«Ты отвечаешь…, это твоя ответственность…». При этом четко осознаются действия, в которых проявляется ответственность: они прописаны, проговорены, приняты в ближайшем окружении;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- 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iCs/>
                <w:color w:val="666666"/>
              </w:rPr>
              <w:t>предоставления времени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, которое необходимо для принятия ответственности: времени на адаптацию, пробу себя. Продолжительность временного промежутка зависит от уровня ответственности в целом, от опыта самостоятельности и активности, от степени контроля ближайшего окружения.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- 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iCs/>
                <w:color w:val="666666"/>
              </w:rPr>
              <w:t>качественной позитивной обратной связи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 (конкретная, искренняя, здесь и сейчас) и благодарности.</w:t>
            </w:r>
          </w:p>
          <w:p w:rsidR="007E55AF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- 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iCs/>
                <w:color w:val="666666"/>
              </w:rPr>
              <w:t>исключения контроля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, кроме ситуаций, когда ребенок нарушает своими действиями права других людей.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 Эмоции, которые могут прерывать диалог: страхи, обиды, тревоги. Следовательно, нужна разрядка. После разрядки эмоций контакт необходимо устанавливать снова. И очень важно «держать» цель.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Работает инструментальная часть только при использовании части философской. Т.е. при наличии любви, веры, уважения, интереса. При исчезновении одного элемента разрушается вся система.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Любовь, вера, интерес создают взаимоотношения, логическим следствием которых является взаимное 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iCs/>
                <w:color w:val="666666"/>
              </w:rPr>
              <w:t>доверие,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 возникающее между теми, кто ведет диалог. Если вера в человечество – 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iCs/>
                <w:color w:val="666666"/>
              </w:rPr>
              <w:t>первостепеннейшее 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требование для вступления в диалог, то доверие создается диалогом. Если оно не появляется, это означает, что начальные условия 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lastRenderedPageBreak/>
              <w:t>отсутствовали. Притворная любовь, ложное смирение и отсутствие веры не могут породить доверия.</w:t>
            </w:r>
          </w:p>
          <w:p w:rsidR="001235C8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1235C8">
              <w:rPr>
                <w:rFonts w:ascii="Times New Roman" w:eastAsia="Times New Roman" w:hAnsi="Times New Roman" w:cs="Aharoni"/>
                <w:i/>
                <w:color w:val="666666"/>
                <w:u w:val="single"/>
              </w:rPr>
              <w:t>Диалог не может существовать без </w:t>
            </w:r>
            <w:r w:rsidRPr="001235C8">
              <w:rPr>
                <w:rFonts w:ascii="Times New Roman" w:eastAsia="Times New Roman" w:hAnsi="Times New Roman" w:cs="Aharoni"/>
                <w:i/>
                <w:iCs/>
                <w:color w:val="666666"/>
                <w:u w:val="single"/>
              </w:rPr>
              <w:t>критического мышления,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 которое воспринимает реальность скорее как процесс, как трансформацию, нежели как статическую сущность. </w:t>
            </w:r>
            <w:r w:rsidRPr="001235C8">
              <w:rPr>
                <w:rFonts w:ascii="Times New Roman" w:eastAsia="Times New Roman" w:hAnsi="Times New Roman" w:cs="Aharoni"/>
                <w:i/>
                <w:color w:val="666666"/>
              </w:rPr>
              <w:t>Критическое мышление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не отделяет себя от действия. Только </w:t>
            </w:r>
            <w:r w:rsidRPr="001235C8">
              <w:rPr>
                <w:rFonts w:ascii="Times New Roman" w:eastAsia="Times New Roman" w:hAnsi="Times New Roman" w:cs="Aharoni"/>
                <w:i/>
                <w:color w:val="666666"/>
              </w:rPr>
              <w:t>диалог,</w:t>
            </w: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который требует критического мышления, может сам порождать критическое мышление.</w:t>
            </w:r>
          </w:p>
          <w:p w:rsidR="008B3746" w:rsidRPr="001235C8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i/>
                <w:color w:val="666666"/>
                <w:sz w:val="32"/>
                <w:szCs w:val="32"/>
                <w:u w:val="single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 xml:space="preserve"> </w:t>
            </w:r>
            <w:r w:rsidRPr="001235C8">
              <w:rPr>
                <w:rFonts w:ascii="Times New Roman" w:eastAsia="Times New Roman" w:hAnsi="Times New Roman" w:cs="Aharoni"/>
                <w:i/>
                <w:color w:val="666666"/>
                <w:sz w:val="32"/>
                <w:szCs w:val="32"/>
                <w:u w:val="single"/>
              </w:rPr>
              <w:t>Без диалога нет взаимодействия, а без взаимодействия нет истинного образования.</w:t>
            </w:r>
          </w:p>
          <w:p w:rsidR="008B3746" w:rsidRPr="00D873AE" w:rsidRDefault="008B3746" w:rsidP="001235C8">
            <w:pPr>
              <w:pStyle w:val="1"/>
              <w:spacing w:line="360" w:lineRule="auto"/>
              <w:contextualSpacing/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</w:pPr>
            <w:r w:rsidRPr="00D873AE">
              <w:rPr>
                <w:rFonts w:ascii="Times New Roman" w:eastAsia="Times New Roman" w:hAnsi="Times New Roman" w:cs="Aharoni"/>
                <w:b w:val="0"/>
                <w:i/>
                <w:color w:val="666666"/>
              </w:rPr>
              <w:t> </w:t>
            </w:r>
          </w:p>
        </w:tc>
      </w:tr>
    </w:tbl>
    <w:p w:rsidR="008B3746" w:rsidRPr="00D873AE" w:rsidRDefault="008B3746" w:rsidP="001235C8">
      <w:pPr>
        <w:keepLines/>
        <w:spacing w:line="360" w:lineRule="auto"/>
        <w:contextualSpacing/>
        <w:rPr>
          <w:rFonts w:ascii="Times New Roman" w:hAnsi="Times New Roman" w:cs="Aharoni"/>
          <w:b/>
          <w:sz w:val="28"/>
          <w:szCs w:val="28"/>
        </w:rPr>
      </w:pPr>
    </w:p>
    <w:p w:rsidR="008B3746" w:rsidRPr="00D873AE" w:rsidRDefault="008B3746" w:rsidP="001235C8">
      <w:pPr>
        <w:keepLines/>
        <w:spacing w:line="360" w:lineRule="auto"/>
        <w:contextualSpacing/>
        <w:rPr>
          <w:rFonts w:ascii="Times New Roman" w:hAnsi="Times New Roman" w:cs="Aharoni"/>
          <w:sz w:val="28"/>
          <w:szCs w:val="28"/>
        </w:rPr>
      </w:pPr>
    </w:p>
    <w:p w:rsidR="008B3746" w:rsidRPr="00D873AE" w:rsidRDefault="008B3746" w:rsidP="001235C8">
      <w:pPr>
        <w:keepLines/>
        <w:spacing w:line="360" w:lineRule="auto"/>
        <w:contextualSpacing/>
        <w:rPr>
          <w:rFonts w:ascii="Times New Roman" w:hAnsi="Times New Roman" w:cs="Aharoni"/>
          <w:sz w:val="28"/>
          <w:szCs w:val="28"/>
        </w:rPr>
      </w:pPr>
    </w:p>
    <w:p w:rsidR="00200593" w:rsidRPr="00D873AE" w:rsidRDefault="00200593" w:rsidP="001235C8">
      <w:pPr>
        <w:keepLines/>
        <w:spacing w:line="360" w:lineRule="auto"/>
        <w:contextualSpacing/>
        <w:rPr>
          <w:rFonts w:ascii="Times New Roman" w:hAnsi="Times New Roman" w:cs="Aharoni"/>
          <w:sz w:val="28"/>
          <w:szCs w:val="28"/>
        </w:rPr>
      </w:pPr>
    </w:p>
    <w:p w:rsidR="00D873AE" w:rsidRPr="00D873AE" w:rsidRDefault="00D873AE" w:rsidP="00D803C5">
      <w:pPr>
        <w:keepLines/>
        <w:spacing w:line="360" w:lineRule="auto"/>
        <w:contextualSpacing/>
        <w:rPr>
          <w:rFonts w:ascii="Times New Roman" w:hAnsi="Times New Roman" w:cs="Aharoni"/>
          <w:sz w:val="28"/>
          <w:szCs w:val="28"/>
        </w:rPr>
      </w:pPr>
    </w:p>
    <w:sectPr w:rsidR="00D873AE" w:rsidRPr="00D873AE" w:rsidSect="00D803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648" w:rsidRDefault="00F93648" w:rsidP="00D873AE">
      <w:pPr>
        <w:spacing w:after="0" w:line="240" w:lineRule="auto"/>
      </w:pPr>
      <w:r>
        <w:separator/>
      </w:r>
    </w:p>
  </w:endnote>
  <w:endnote w:type="continuationSeparator" w:id="1">
    <w:p w:rsidR="00F93648" w:rsidRDefault="00F93648" w:rsidP="00D8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648" w:rsidRDefault="00F93648" w:rsidP="00D873AE">
      <w:pPr>
        <w:spacing w:after="0" w:line="240" w:lineRule="auto"/>
      </w:pPr>
      <w:r>
        <w:separator/>
      </w:r>
    </w:p>
  </w:footnote>
  <w:footnote w:type="continuationSeparator" w:id="1">
    <w:p w:rsidR="00F93648" w:rsidRDefault="00F93648" w:rsidP="00D87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520C7"/>
    <w:multiLevelType w:val="hybridMultilevel"/>
    <w:tmpl w:val="4D808C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519386B"/>
    <w:multiLevelType w:val="hybridMultilevel"/>
    <w:tmpl w:val="42647164"/>
    <w:lvl w:ilvl="0" w:tplc="3F340364">
      <w:numFmt w:val="bullet"/>
      <w:lvlText w:val="·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BD36734"/>
    <w:multiLevelType w:val="hybridMultilevel"/>
    <w:tmpl w:val="5BDC6710"/>
    <w:lvl w:ilvl="0" w:tplc="3F340364">
      <w:numFmt w:val="bullet"/>
      <w:lvlText w:val="·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65BA4AFF"/>
    <w:multiLevelType w:val="hybridMultilevel"/>
    <w:tmpl w:val="B2FE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3746"/>
    <w:rsid w:val="00096C6E"/>
    <w:rsid w:val="000B07F3"/>
    <w:rsid w:val="001235C8"/>
    <w:rsid w:val="00140988"/>
    <w:rsid w:val="001B51DD"/>
    <w:rsid w:val="001D1707"/>
    <w:rsid w:val="00200593"/>
    <w:rsid w:val="0021253F"/>
    <w:rsid w:val="00380032"/>
    <w:rsid w:val="0041619E"/>
    <w:rsid w:val="0041658F"/>
    <w:rsid w:val="004E3B51"/>
    <w:rsid w:val="004F56F4"/>
    <w:rsid w:val="005A7F7B"/>
    <w:rsid w:val="0076112E"/>
    <w:rsid w:val="007B4770"/>
    <w:rsid w:val="007E55AF"/>
    <w:rsid w:val="007F3C3C"/>
    <w:rsid w:val="008971A1"/>
    <w:rsid w:val="008B3746"/>
    <w:rsid w:val="00992E37"/>
    <w:rsid w:val="009B6BC2"/>
    <w:rsid w:val="00B70814"/>
    <w:rsid w:val="00BA7929"/>
    <w:rsid w:val="00C172AD"/>
    <w:rsid w:val="00C96915"/>
    <w:rsid w:val="00CD38CB"/>
    <w:rsid w:val="00D25DB2"/>
    <w:rsid w:val="00D4416B"/>
    <w:rsid w:val="00D803C5"/>
    <w:rsid w:val="00D873AE"/>
    <w:rsid w:val="00EB3B93"/>
    <w:rsid w:val="00EE7D75"/>
    <w:rsid w:val="00EF16CC"/>
    <w:rsid w:val="00EF375E"/>
    <w:rsid w:val="00EF7318"/>
    <w:rsid w:val="00F57B0D"/>
    <w:rsid w:val="00F93648"/>
    <w:rsid w:val="00FF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DD"/>
  </w:style>
  <w:style w:type="paragraph" w:styleId="1">
    <w:name w:val="heading 1"/>
    <w:basedOn w:val="a"/>
    <w:next w:val="a"/>
    <w:link w:val="10"/>
    <w:uiPriority w:val="9"/>
    <w:qFormat/>
    <w:rsid w:val="008B3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9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C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87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73AE"/>
  </w:style>
  <w:style w:type="paragraph" w:styleId="a7">
    <w:name w:val="footer"/>
    <w:basedOn w:val="a"/>
    <w:link w:val="a8"/>
    <w:uiPriority w:val="99"/>
    <w:semiHidden/>
    <w:unhideWhenUsed/>
    <w:rsid w:val="00D87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7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3FEDD-2B6F-43B6-86C5-6CD11E04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3582</Words>
  <Characters>20422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20</cp:revision>
  <dcterms:created xsi:type="dcterms:W3CDTF">2018-02-11T21:21:00Z</dcterms:created>
  <dcterms:modified xsi:type="dcterms:W3CDTF">2018-02-18T21:26:00Z</dcterms:modified>
</cp:coreProperties>
</file>