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  <w:lang w:val="en-US"/>
        </w:rPr>
      </w:pPr>
    </w:p>
    <w:p w:rsidR="00577C65" w:rsidRPr="00577C65" w:rsidRDefault="00577C65" w:rsidP="00577C65">
      <w:pPr>
        <w:jc w:val="center"/>
        <w:rPr>
          <w:sz w:val="28"/>
          <w:szCs w:val="28"/>
          <w:lang w:eastAsia="en-US"/>
        </w:rPr>
      </w:pPr>
      <w:r w:rsidRPr="00577C65">
        <w:rPr>
          <w:sz w:val="28"/>
          <w:szCs w:val="28"/>
          <w:lang w:eastAsia="en-US"/>
        </w:rPr>
        <w:t>ПРАВИТЕЛЬСТВО САНКТ-ПЕТЕРБУРГА</w:t>
      </w:r>
    </w:p>
    <w:p w:rsidR="00577C65" w:rsidRPr="00577C65" w:rsidRDefault="00577C65" w:rsidP="00577C65">
      <w:pPr>
        <w:jc w:val="center"/>
        <w:rPr>
          <w:sz w:val="28"/>
          <w:szCs w:val="28"/>
          <w:lang w:eastAsia="en-US"/>
        </w:rPr>
      </w:pPr>
      <w:r w:rsidRPr="00577C65">
        <w:rPr>
          <w:sz w:val="28"/>
          <w:szCs w:val="28"/>
          <w:lang w:eastAsia="en-US"/>
        </w:rPr>
        <w:t>КОМИТЕТ  ПО ОБРАЗОВАНИЮ</w:t>
      </w:r>
    </w:p>
    <w:p w:rsidR="00577C65" w:rsidRPr="00577C65" w:rsidRDefault="00577C65" w:rsidP="00577C65">
      <w:pPr>
        <w:jc w:val="center"/>
        <w:rPr>
          <w:sz w:val="28"/>
          <w:szCs w:val="28"/>
          <w:lang w:eastAsia="en-US"/>
        </w:rPr>
      </w:pPr>
      <w:r w:rsidRPr="00577C65">
        <w:rPr>
          <w:sz w:val="28"/>
          <w:szCs w:val="28"/>
          <w:lang w:eastAsia="en-US"/>
        </w:rPr>
        <w:t xml:space="preserve">Санкт-Петербургское государственное бюджетное профессиональное </w:t>
      </w:r>
    </w:p>
    <w:p w:rsidR="00577C65" w:rsidRPr="00577C65" w:rsidRDefault="00577C65" w:rsidP="00577C65">
      <w:pPr>
        <w:jc w:val="center"/>
        <w:rPr>
          <w:sz w:val="28"/>
          <w:szCs w:val="28"/>
          <w:lang w:eastAsia="en-US"/>
        </w:rPr>
      </w:pPr>
      <w:r w:rsidRPr="00577C65">
        <w:rPr>
          <w:sz w:val="28"/>
          <w:szCs w:val="28"/>
          <w:lang w:eastAsia="en-US"/>
        </w:rPr>
        <w:t>образовательное учреждение «Автомеханический колледж»</w:t>
      </w:r>
    </w:p>
    <w:p w:rsidR="00577C65" w:rsidRPr="00577C65" w:rsidRDefault="00577C65" w:rsidP="00577C65">
      <w:pPr>
        <w:ind w:firstLine="720"/>
        <w:jc w:val="center"/>
        <w:rPr>
          <w:sz w:val="28"/>
          <w:szCs w:val="28"/>
        </w:rPr>
      </w:pPr>
    </w:p>
    <w:p w:rsidR="00577C65" w:rsidRPr="00577C65" w:rsidRDefault="00577C65" w:rsidP="00577C65">
      <w:pPr>
        <w:ind w:firstLine="720"/>
        <w:rPr>
          <w:sz w:val="28"/>
          <w:szCs w:val="28"/>
        </w:rPr>
      </w:pPr>
      <w:r w:rsidRPr="00577C65">
        <w:rPr>
          <w:sz w:val="28"/>
          <w:szCs w:val="28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211"/>
        <w:gridCol w:w="4360"/>
      </w:tblGrid>
      <w:tr w:rsidR="00577C65" w:rsidRPr="00577C65" w:rsidTr="00A540E9">
        <w:tc>
          <w:tcPr>
            <w:tcW w:w="5211" w:type="dxa"/>
          </w:tcPr>
          <w:p w:rsidR="00577C65" w:rsidRPr="00577C65" w:rsidRDefault="00577C65" w:rsidP="00577C65">
            <w:pPr>
              <w:rPr>
                <w:b/>
                <w:sz w:val="24"/>
                <w:szCs w:val="24"/>
              </w:rPr>
            </w:pPr>
            <w:r w:rsidRPr="00577C65">
              <w:rPr>
                <w:b/>
                <w:sz w:val="24"/>
                <w:szCs w:val="24"/>
              </w:rPr>
              <w:t>РАССМОТРЕНО И ПРИНЯТО</w:t>
            </w:r>
          </w:p>
          <w:p w:rsidR="00577C65" w:rsidRPr="00577C65" w:rsidRDefault="00577C65" w:rsidP="00577C65">
            <w:pPr>
              <w:rPr>
                <w:sz w:val="24"/>
                <w:szCs w:val="24"/>
              </w:rPr>
            </w:pPr>
            <w:r w:rsidRPr="00577C65">
              <w:rPr>
                <w:sz w:val="24"/>
                <w:szCs w:val="24"/>
              </w:rPr>
              <w:t xml:space="preserve">на заседании Педагогического Совета </w:t>
            </w:r>
          </w:p>
          <w:p w:rsidR="00577C65" w:rsidRPr="00577C65" w:rsidRDefault="00577C65" w:rsidP="00577C65">
            <w:pPr>
              <w:rPr>
                <w:sz w:val="24"/>
                <w:szCs w:val="24"/>
              </w:rPr>
            </w:pPr>
            <w:r w:rsidRPr="00577C65">
              <w:rPr>
                <w:sz w:val="24"/>
                <w:szCs w:val="24"/>
              </w:rPr>
              <w:t xml:space="preserve">СПб ГБПОУ «Автомеханический колледж» </w:t>
            </w:r>
          </w:p>
          <w:p w:rsidR="00577C65" w:rsidRPr="00577C65" w:rsidRDefault="00577C65" w:rsidP="00577C65">
            <w:pPr>
              <w:rPr>
                <w:sz w:val="24"/>
                <w:szCs w:val="24"/>
              </w:rPr>
            </w:pPr>
          </w:p>
          <w:p w:rsidR="00577C65" w:rsidRPr="00577C65" w:rsidRDefault="00577C65" w:rsidP="00577C65">
            <w:pPr>
              <w:rPr>
                <w:sz w:val="24"/>
                <w:szCs w:val="24"/>
              </w:rPr>
            </w:pPr>
            <w:r w:rsidRPr="00577C65">
              <w:rPr>
                <w:sz w:val="24"/>
                <w:szCs w:val="24"/>
              </w:rPr>
              <w:t xml:space="preserve">Протокол №__ </w:t>
            </w:r>
          </w:p>
          <w:p w:rsidR="00577C65" w:rsidRPr="00577C65" w:rsidRDefault="00577C65" w:rsidP="00577C65">
            <w:pPr>
              <w:rPr>
                <w:sz w:val="24"/>
                <w:szCs w:val="24"/>
              </w:rPr>
            </w:pPr>
          </w:p>
          <w:p w:rsidR="00577C65" w:rsidRPr="00577C65" w:rsidRDefault="00577C65" w:rsidP="00577C65">
            <w:pPr>
              <w:rPr>
                <w:b/>
                <w:sz w:val="24"/>
                <w:szCs w:val="24"/>
                <w:lang w:eastAsia="en-US"/>
              </w:rPr>
            </w:pPr>
            <w:r w:rsidRPr="00577C65">
              <w:rPr>
                <w:sz w:val="24"/>
                <w:szCs w:val="24"/>
              </w:rPr>
              <w:t>«______» _________ 20 ___г</w:t>
            </w:r>
          </w:p>
        </w:tc>
        <w:tc>
          <w:tcPr>
            <w:tcW w:w="4360" w:type="dxa"/>
          </w:tcPr>
          <w:p w:rsidR="00577C65" w:rsidRPr="00577C65" w:rsidRDefault="00577C65" w:rsidP="00577C6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77C65">
              <w:rPr>
                <w:b/>
                <w:sz w:val="24"/>
                <w:szCs w:val="24"/>
                <w:lang w:eastAsia="en-US"/>
              </w:rPr>
              <w:t>УТВЕРЖДАЮ:</w:t>
            </w:r>
          </w:p>
          <w:p w:rsidR="00577C65" w:rsidRPr="00577C65" w:rsidRDefault="00577C65" w:rsidP="00577C65">
            <w:pPr>
              <w:jc w:val="center"/>
              <w:rPr>
                <w:sz w:val="24"/>
                <w:szCs w:val="24"/>
                <w:lang w:eastAsia="en-US"/>
              </w:rPr>
            </w:pPr>
            <w:r w:rsidRPr="00577C65">
              <w:rPr>
                <w:sz w:val="24"/>
                <w:szCs w:val="24"/>
                <w:lang w:eastAsia="en-US"/>
              </w:rPr>
              <w:t>Директор СПб ГБПОУ</w:t>
            </w:r>
          </w:p>
          <w:p w:rsidR="00577C65" w:rsidRPr="00577C65" w:rsidRDefault="00577C65" w:rsidP="00577C65">
            <w:pPr>
              <w:jc w:val="center"/>
              <w:rPr>
                <w:sz w:val="24"/>
                <w:szCs w:val="24"/>
                <w:lang w:eastAsia="en-US"/>
              </w:rPr>
            </w:pPr>
            <w:r w:rsidRPr="00577C65">
              <w:rPr>
                <w:sz w:val="24"/>
                <w:szCs w:val="24"/>
                <w:lang w:eastAsia="en-US"/>
              </w:rPr>
              <w:t>«Автомеханический колледж»</w:t>
            </w:r>
          </w:p>
          <w:p w:rsidR="00577C65" w:rsidRPr="00577C65" w:rsidRDefault="00577C65" w:rsidP="00577C65">
            <w:pPr>
              <w:rPr>
                <w:sz w:val="24"/>
                <w:szCs w:val="24"/>
                <w:lang w:eastAsia="en-US"/>
              </w:rPr>
            </w:pPr>
          </w:p>
          <w:p w:rsidR="00577C65" w:rsidRPr="00577C65" w:rsidRDefault="00577C65" w:rsidP="00577C65">
            <w:pPr>
              <w:jc w:val="right"/>
              <w:rPr>
                <w:sz w:val="24"/>
                <w:szCs w:val="24"/>
                <w:lang w:eastAsia="en-US"/>
              </w:rPr>
            </w:pPr>
            <w:r w:rsidRPr="00577C65">
              <w:rPr>
                <w:sz w:val="24"/>
                <w:szCs w:val="24"/>
                <w:lang w:eastAsia="en-US"/>
              </w:rPr>
              <w:t xml:space="preserve">_______________ / Р.Н. </w:t>
            </w:r>
            <w:proofErr w:type="spellStart"/>
            <w:r w:rsidRPr="00577C65">
              <w:rPr>
                <w:sz w:val="24"/>
                <w:szCs w:val="24"/>
                <w:lang w:eastAsia="en-US"/>
              </w:rPr>
              <w:t>Лучковский</w:t>
            </w:r>
            <w:proofErr w:type="spellEnd"/>
            <w:r w:rsidRPr="00577C65">
              <w:rPr>
                <w:sz w:val="24"/>
                <w:szCs w:val="24"/>
                <w:lang w:eastAsia="en-US"/>
              </w:rPr>
              <w:t xml:space="preserve"> /</w:t>
            </w:r>
          </w:p>
          <w:p w:rsidR="00577C65" w:rsidRPr="00577C65" w:rsidRDefault="00577C65" w:rsidP="00577C65">
            <w:pPr>
              <w:jc w:val="right"/>
              <w:rPr>
                <w:sz w:val="24"/>
                <w:szCs w:val="24"/>
                <w:lang w:eastAsia="en-US"/>
              </w:rPr>
            </w:pPr>
          </w:p>
          <w:p w:rsidR="00577C65" w:rsidRPr="00577C65" w:rsidRDefault="00577C65" w:rsidP="00577C65">
            <w:pPr>
              <w:jc w:val="right"/>
              <w:rPr>
                <w:sz w:val="24"/>
                <w:szCs w:val="24"/>
                <w:lang w:eastAsia="en-US"/>
              </w:rPr>
            </w:pPr>
            <w:r w:rsidRPr="00577C65">
              <w:rPr>
                <w:sz w:val="24"/>
                <w:szCs w:val="24"/>
                <w:lang w:eastAsia="en-US"/>
              </w:rPr>
              <w:t>«______» __________ 20 ___г.</w:t>
            </w:r>
          </w:p>
          <w:p w:rsidR="00577C65" w:rsidRPr="00577C65" w:rsidRDefault="00577C65" w:rsidP="00577C65">
            <w:pPr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77C65" w:rsidRPr="00577C65" w:rsidRDefault="00577C65" w:rsidP="00577C65">
      <w:pPr>
        <w:ind w:firstLine="720"/>
        <w:rPr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sz w:val="40"/>
          <w:szCs w:val="40"/>
        </w:rPr>
      </w:pPr>
    </w:p>
    <w:p w:rsidR="00577C65" w:rsidRPr="00577C65" w:rsidRDefault="00577C65" w:rsidP="00577C65">
      <w:pPr>
        <w:ind w:firstLine="720"/>
        <w:jc w:val="center"/>
        <w:rPr>
          <w:sz w:val="40"/>
          <w:szCs w:val="40"/>
        </w:rPr>
      </w:pPr>
      <w:r w:rsidRPr="00577C65">
        <w:rPr>
          <w:sz w:val="40"/>
          <w:szCs w:val="40"/>
        </w:rPr>
        <w:t>МЕТОДИЧЕСКИЕ  УКАЗАНИЯ</w:t>
      </w:r>
    </w:p>
    <w:p w:rsidR="00577C65" w:rsidRPr="00577C65" w:rsidRDefault="00577C65" w:rsidP="00577C65">
      <w:pPr>
        <w:ind w:firstLine="720"/>
        <w:jc w:val="center"/>
        <w:rPr>
          <w:sz w:val="40"/>
          <w:szCs w:val="40"/>
        </w:rPr>
      </w:pPr>
      <w:r w:rsidRPr="00577C65">
        <w:rPr>
          <w:sz w:val="40"/>
          <w:szCs w:val="40"/>
        </w:rPr>
        <w:t>К ПРАКТИЧЕСИМ ЗАНЯТИЯМ</w:t>
      </w:r>
    </w:p>
    <w:p w:rsidR="00577C65" w:rsidRPr="00577C65" w:rsidRDefault="00577C65" w:rsidP="00577C65">
      <w:pPr>
        <w:ind w:firstLine="720"/>
        <w:jc w:val="center"/>
        <w:rPr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sz w:val="28"/>
          <w:szCs w:val="28"/>
        </w:rPr>
      </w:pPr>
      <w:r w:rsidRPr="00577C65">
        <w:rPr>
          <w:sz w:val="28"/>
          <w:szCs w:val="28"/>
        </w:rPr>
        <w:t>ОБЩЕПРОФЕССИОНАЛЬНОЙ УЧЕБНОЙ ДИСЦИПЛИНЫ</w:t>
      </w:r>
    </w:p>
    <w:p w:rsidR="00577C65" w:rsidRPr="00577C65" w:rsidRDefault="00577C65" w:rsidP="00577C65">
      <w:pPr>
        <w:ind w:firstLine="720"/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11"/>
        <w:gridCol w:w="7086"/>
      </w:tblGrid>
      <w:tr w:rsidR="00577C65" w:rsidRPr="00577C65" w:rsidTr="00F12797">
        <w:tc>
          <w:tcPr>
            <w:tcW w:w="2943" w:type="dxa"/>
            <w:vAlign w:val="center"/>
          </w:tcPr>
          <w:p w:rsidR="00577C65" w:rsidRPr="00F12797" w:rsidRDefault="00F12797" w:rsidP="00F12797">
            <w:pPr>
              <w:spacing w:before="240" w:after="24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Профессия</w:t>
            </w:r>
          </w:p>
        </w:tc>
        <w:tc>
          <w:tcPr>
            <w:tcW w:w="7196" w:type="dxa"/>
            <w:vAlign w:val="bottom"/>
          </w:tcPr>
          <w:p w:rsidR="00F12797" w:rsidRPr="00F12797" w:rsidRDefault="00F12797" w:rsidP="00F12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 w:firstLine="426"/>
              <w:jc w:val="center"/>
              <w:rPr>
                <w:i/>
                <w:sz w:val="28"/>
                <w:szCs w:val="28"/>
              </w:rPr>
            </w:pPr>
            <w:r w:rsidRPr="00F12797">
              <w:rPr>
                <w:i/>
                <w:sz w:val="28"/>
                <w:szCs w:val="28"/>
              </w:rPr>
              <w:t>23.01.03 Автомеханик.</w:t>
            </w:r>
          </w:p>
          <w:p w:rsidR="00577C65" w:rsidRPr="00F12797" w:rsidRDefault="00577C65" w:rsidP="00F12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 w:firstLine="426"/>
              <w:jc w:val="center"/>
              <w:rPr>
                <w:i/>
                <w:sz w:val="28"/>
                <w:szCs w:val="28"/>
              </w:rPr>
            </w:pPr>
          </w:p>
        </w:tc>
      </w:tr>
      <w:tr w:rsidR="00577C65" w:rsidRPr="00577C65" w:rsidTr="00A540E9">
        <w:tc>
          <w:tcPr>
            <w:tcW w:w="2943" w:type="dxa"/>
          </w:tcPr>
          <w:p w:rsidR="00577C65" w:rsidRPr="00577C65" w:rsidRDefault="00577C65" w:rsidP="00577C65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577C65">
              <w:rPr>
                <w:i/>
                <w:sz w:val="28"/>
                <w:szCs w:val="28"/>
              </w:rPr>
              <w:t>Дисциплина</w:t>
            </w:r>
          </w:p>
        </w:tc>
        <w:tc>
          <w:tcPr>
            <w:tcW w:w="7196" w:type="dxa"/>
          </w:tcPr>
          <w:p w:rsidR="00577C65" w:rsidRPr="00577C65" w:rsidRDefault="00577C65" w:rsidP="00577C65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577C65">
              <w:rPr>
                <w:i/>
                <w:sz w:val="28"/>
                <w:szCs w:val="28"/>
              </w:rPr>
              <w:t>ОП</w:t>
            </w:r>
            <w:r>
              <w:rPr>
                <w:i/>
                <w:sz w:val="28"/>
                <w:szCs w:val="28"/>
              </w:rPr>
              <w:t>.</w:t>
            </w:r>
            <w:r w:rsidR="00F12797">
              <w:rPr>
                <w:i/>
                <w:sz w:val="28"/>
                <w:szCs w:val="28"/>
                <w:lang w:val="en-US"/>
              </w:rPr>
              <w:t>04</w:t>
            </w:r>
            <w:r w:rsidRPr="00577C65">
              <w:rPr>
                <w:i/>
                <w:sz w:val="28"/>
                <w:szCs w:val="28"/>
              </w:rPr>
              <w:t xml:space="preserve"> Безопасность жизнедеятельности</w:t>
            </w:r>
          </w:p>
        </w:tc>
      </w:tr>
    </w:tbl>
    <w:p w:rsidR="00577C65" w:rsidRPr="00577C65" w:rsidRDefault="00577C65" w:rsidP="00577C65">
      <w:pPr>
        <w:spacing w:before="240"/>
        <w:ind w:firstLine="720"/>
        <w:jc w:val="center"/>
        <w:rPr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sz w:val="28"/>
          <w:szCs w:val="28"/>
        </w:rPr>
      </w:pPr>
      <w:r w:rsidRPr="00577C65">
        <w:rPr>
          <w:sz w:val="28"/>
          <w:szCs w:val="28"/>
        </w:rPr>
        <w:t>ДЛЯ СРЕДНЕГО ПРОФЕССИОНАЛЬНОГО ОБРАЗОВАНИЯ</w:t>
      </w:r>
    </w:p>
    <w:p w:rsidR="00577C65" w:rsidRPr="00577C65" w:rsidRDefault="00577C65" w:rsidP="00577C65">
      <w:pPr>
        <w:ind w:firstLine="720"/>
        <w:jc w:val="center"/>
        <w:rPr>
          <w:rFonts w:eastAsia="Calibri"/>
          <w:caps/>
          <w:sz w:val="28"/>
          <w:szCs w:val="28"/>
          <w:lang w:eastAsia="en-US"/>
        </w:rPr>
      </w:pPr>
      <w:r w:rsidRPr="00577C65">
        <w:rPr>
          <w:sz w:val="28"/>
          <w:szCs w:val="28"/>
        </w:rPr>
        <w:t xml:space="preserve">ПО ПРОГРАММЕ ПОДГОТОВКИ </w:t>
      </w:r>
      <w:r w:rsidR="00F12797">
        <w:rPr>
          <w:rFonts w:eastAsia="Calibri"/>
          <w:caps/>
          <w:sz w:val="28"/>
          <w:szCs w:val="28"/>
          <w:lang w:eastAsia="en-US"/>
        </w:rPr>
        <w:t>квалифицированных рабочих, служащих</w:t>
      </w:r>
    </w:p>
    <w:p w:rsidR="00577C65" w:rsidRPr="00577C65" w:rsidRDefault="00577C65" w:rsidP="00577C65">
      <w:pPr>
        <w:ind w:firstLine="720"/>
        <w:jc w:val="center"/>
        <w:rPr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sz w:val="24"/>
          <w:szCs w:val="24"/>
        </w:rPr>
      </w:pPr>
      <w:r w:rsidRPr="00577C65">
        <w:rPr>
          <w:sz w:val="24"/>
          <w:szCs w:val="24"/>
        </w:rPr>
        <w:t xml:space="preserve">СРОК </w:t>
      </w:r>
      <w:r w:rsidR="00F12797">
        <w:rPr>
          <w:sz w:val="24"/>
          <w:szCs w:val="24"/>
        </w:rPr>
        <w:t>ОБУЧЕНИЯ – 2</w:t>
      </w:r>
      <w:r w:rsidRPr="00577C65">
        <w:rPr>
          <w:sz w:val="24"/>
          <w:szCs w:val="24"/>
        </w:rPr>
        <w:t xml:space="preserve"> ГОДА 10 МЕСЯЦЕВ</w:t>
      </w:r>
    </w:p>
    <w:p w:rsidR="00577C65" w:rsidRPr="00577C65" w:rsidRDefault="00577C65" w:rsidP="00577C65">
      <w:pPr>
        <w:ind w:firstLine="720"/>
        <w:jc w:val="center"/>
        <w:rPr>
          <w:sz w:val="24"/>
          <w:szCs w:val="24"/>
        </w:rPr>
      </w:pPr>
    </w:p>
    <w:p w:rsidR="00577C65" w:rsidRPr="00577C65" w:rsidRDefault="00577C65" w:rsidP="00577C65">
      <w:pPr>
        <w:ind w:firstLine="720"/>
        <w:jc w:val="center"/>
        <w:rPr>
          <w:sz w:val="24"/>
          <w:szCs w:val="24"/>
        </w:rPr>
      </w:pPr>
    </w:p>
    <w:p w:rsidR="00577C65" w:rsidRPr="00577C65" w:rsidRDefault="00577C65" w:rsidP="00577C65">
      <w:pPr>
        <w:ind w:firstLine="720"/>
        <w:jc w:val="center"/>
        <w:rPr>
          <w:sz w:val="24"/>
          <w:szCs w:val="24"/>
        </w:rPr>
      </w:pPr>
    </w:p>
    <w:p w:rsidR="00577C65" w:rsidRPr="00577C65" w:rsidRDefault="00577C65" w:rsidP="00577C65">
      <w:pPr>
        <w:ind w:firstLine="720"/>
        <w:jc w:val="center"/>
        <w:rPr>
          <w:sz w:val="24"/>
          <w:szCs w:val="24"/>
        </w:rPr>
      </w:pPr>
    </w:p>
    <w:p w:rsidR="00577C65" w:rsidRPr="00577C65" w:rsidRDefault="00577C65" w:rsidP="00577C65">
      <w:pPr>
        <w:ind w:firstLine="720"/>
        <w:jc w:val="center"/>
        <w:rPr>
          <w:sz w:val="24"/>
          <w:szCs w:val="24"/>
        </w:rPr>
      </w:pPr>
    </w:p>
    <w:p w:rsidR="00577C65" w:rsidRPr="00577C65" w:rsidRDefault="00577C65" w:rsidP="00577C65">
      <w:pPr>
        <w:ind w:firstLine="720"/>
        <w:jc w:val="center"/>
        <w:rPr>
          <w:sz w:val="28"/>
          <w:szCs w:val="28"/>
        </w:rPr>
      </w:pPr>
      <w:r w:rsidRPr="00577C65">
        <w:rPr>
          <w:sz w:val="28"/>
          <w:szCs w:val="28"/>
        </w:rPr>
        <w:t>2019 г.</w:t>
      </w:r>
    </w:p>
    <w:p w:rsidR="00577C65" w:rsidRPr="00577C65" w:rsidRDefault="00577C65" w:rsidP="00577C65">
      <w:pPr>
        <w:ind w:firstLine="720"/>
        <w:rPr>
          <w:sz w:val="28"/>
          <w:szCs w:val="28"/>
        </w:rPr>
      </w:pPr>
    </w:p>
    <w:p w:rsidR="00577C65" w:rsidRPr="00577C65" w:rsidRDefault="00577C65" w:rsidP="00577C65">
      <w:pPr>
        <w:rPr>
          <w:sz w:val="28"/>
          <w:szCs w:val="28"/>
        </w:rPr>
      </w:pPr>
    </w:p>
    <w:p w:rsidR="00577C65" w:rsidRPr="00577C65" w:rsidRDefault="00A705BF" w:rsidP="00F12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proofErr w:type="gramStart"/>
      <w:r w:rsidR="00577C65">
        <w:rPr>
          <w:sz w:val="28"/>
          <w:szCs w:val="28"/>
        </w:rPr>
        <w:t>Сборник м</w:t>
      </w:r>
      <w:r w:rsidR="00577C65" w:rsidRPr="00577C65">
        <w:rPr>
          <w:sz w:val="28"/>
          <w:szCs w:val="28"/>
        </w:rPr>
        <w:t>етодически</w:t>
      </w:r>
      <w:r w:rsidR="00577C65">
        <w:rPr>
          <w:sz w:val="28"/>
          <w:szCs w:val="28"/>
        </w:rPr>
        <w:t>х</w:t>
      </w:r>
      <w:r w:rsidR="00577C65" w:rsidRPr="00577C65">
        <w:rPr>
          <w:sz w:val="28"/>
          <w:szCs w:val="28"/>
        </w:rPr>
        <w:t xml:space="preserve"> указани</w:t>
      </w:r>
      <w:r w:rsidR="00577C65">
        <w:rPr>
          <w:sz w:val="28"/>
          <w:szCs w:val="28"/>
        </w:rPr>
        <w:t>й</w:t>
      </w:r>
      <w:r w:rsidR="00577C65" w:rsidRPr="00577C65">
        <w:rPr>
          <w:sz w:val="28"/>
          <w:szCs w:val="28"/>
        </w:rPr>
        <w:t xml:space="preserve"> </w:t>
      </w:r>
      <w:r w:rsidR="00577C65">
        <w:rPr>
          <w:sz w:val="28"/>
          <w:szCs w:val="28"/>
        </w:rPr>
        <w:t>к практическим занятиям по д</w:t>
      </w:r>
      <w:r w:rsidR="00577C65" w:rsidRPr="00577C65">
        <w:rPr>
          <w:sz w:val="28"/>
          <w:szCs w:val="28"/>
        </w:rPr>
        <w:t>исциплин</w:t>
      </w:r>
      <w:r w:rsidR="00577C65">
        <w:rPr>
          <w:sz w:val="28"/>
          <w:szCs w:val="28"/>
        </w:rPr>
        <w:t>е</w:t>
      </w:r>
      <w:r w:rsidR="00570ED6">
        <w:rPr>
          <w:sz w:val="28"/>
          <w:szCs w:val="28"/>
        </w:rPr>
        <w:t xml:space="preserve">  «ОП.</w:t>
      </w:r>
      <w:r w:rsidR="00F12797">
        <w:rPr>
          <w:sz w:val="28"/>
          <w:szCs w:val="28"/>
        </w:rPr>
        <w:t>04</w:t>
      </w:r>
      <w:r w:rsidR="00577C65" w:rsidRPr="00577C65">
        <w:rPr>
          <w:sz w:val="28"/>
          <w:szCs w:val="28"/>
        </w:rPr>
        <w:t xml:space="preserve"> Безопасность жизнедеятельности»</w:t>
      </w:r>
      <w:r w:rsidR="00577C65">
        <w:rPr>
          <w:sz w:val="28"/>
          <w:szCs w:val="28"/>
        </w:rPr>
        <w:t xml:space="preserve"> разр</w:t>
      </w:r>
      <w:r>
        <w:rPr>
          <w:sz w:val="28"/>
          <w:szCs w:val="28"/>
        </w:rPr>
        <w:t>а</w:t>
      </w:r>
      <w:r w:rsidR="00577C65">
        <w:rPr>
          <w:sz w:val="28"/>
          <w:szCs w:val="28"/>
        </w:rPr>
        <w:t xml:space="preserve">ботан на основе Федерального государственного образовательного стандарта (далее ФГОС) </w:t>
      </w:r>
      <w:r w:rsidR="00577C65" w:rsidRPr="00577C65">
        <w:rPr>
          <w:sz w:val="28"/>
          <w:szCs w:val="28"/>
        </w:rPr>
        <w:t xml:space="preserve"> среднего профессионально</w:t>
      </w:r>
      <w:r w:rsidR="00577C65">
        <w:rPr>
          <w:sz w:val="28"/>
          <w:szCs w:val="28"/>
        </w:rPr>
        <w:t>го образования (далее СПО)</w:t>
      </w:r>
      <w:r w:rsidR="00577C65" w:rsidRPr="00577C65">
        <w:rPr>
          <w:sz w:val="28"/>
          <w:szCs w:val="28"/>
        </w:rPr>
        <w:t>,</w:t>
      </w:r>
      <w:r w:rsidR="00577C65">
        <w:rPr>
          <w:sz w:val="28"/>
          <w:szCs w:val="28"/>
        </w:rPr>
        <w:t xml:space="preserve"> рабочей программы ОП.08 Безопасность жизнедеятельности</w:t>
      </w:r>
      <w:r w:rsidR="00577C65" w:rsidRPr="00577C65">
        <w:rPr>
          <w:sz w:val="28"/>
          <w:szCs w:val="28"/>
        </w:rPr>
        <w:t xml:space="preserve"> </w:t>
      </w:r>
      <w:r w:rsidR="00577C65">
        <w:rPr>
          <w:sz w:val="28"/>
          <w:szCs w:val="28"/>
        </w:rPr>
        <w:t xml:space="preserve"> и предназначен для обучающихся по </w:t>
      </w:r>
      <w:r w:rsidR="00F12797">
        <w:rPr>
          <w:sz w:val="28"/>
          <w:szCs w:val="28"/>
        </w:rPr>
        <w:t>профессии</w:t>
      </w:r>
      <w:r w:rsidR="00570ED6" w:rsidRPr="00570ED6">
        <w:rPr>
          <w:sz w:val="28"/>
          <w:szCs w:val="28"/>
        </w:rPr>
        <w:t xml:space="preserve"> </w:t>
      </w:r>
      <w:r w:rsidR="00F12797" w:rsidRPr="00F12797">
        <w:rPr>
          <w:sz w:val="28"/>
          <w:szCs w:val="28"/>
        </w:rPr>
        <w:t>23.01.03</w:t>
      </w:r>
      <w:r w:rsidR="00F12797">
        <w:rPr>
          <w:sz w:val="28"/>
          <w:szCs w:val="28"/>
        </w:rPr>
        <w:t xml:space="preserve"> Автомеханик</w:t>
      </w:r>
      <w:r w:rsidR="00577C65">
        <w:rPr>
          <w:sz w:val="28"/>
          <w:szCs w:val="28"/>
        </w:rPr>
        <w:t>,</w:t>
      </w:r>
      <w:r>
        <w:rPr>
          <w:sz w:val="28"/>
          <w:szCs w:val="28"/>
        </w:rPr>
        <w:t xml:space="preserve"> входящих в состав у</w:t>
      </w:r>
      <w:r w:rsidR="00F12797">
        <w:rPr>
          <w:sz w:val="28"/>
          <w:szCs w:val="28"/>
        </w:rPr>
        <w:t>крупненной группы профессий</w:t>
      </w:r>
      <w:r>
        <w:rPr>
          <w:sz w:val="28"/>
          <w:szCs w:val="28"/>
        </w:rPr>
        <w:t>:</w:t>
      </w:r>
      <w:r w:rsidR="00F12797" w:rsidRPr="00F12797">
        <w:rPr>
          <w:sz w:val="28"/>
          <w:szCs w:val="28"/>
        </w:rPr>
        <w:t xml:space="preserve"> 23.00.00 Техника и технологии на транспорте</w:t>
      </w:r>
      <w:r>
        <w:rPr>
          <w:sz w:val="28"/>
          <w:szCs w:val="28"/>
        </w:rPr>
        <w:t>, при подготовке специалистов</w:t>
      </w:r>
      <w:r w:rsidR="00577C65">
        <w:rPr>
          <w:sz w:val="28"/>
          <w:szCs w:val="28"/>
        </w:rPr>
        <w:t xml:space="preserve"> </w:t>
      </w:r>
      <w:r w:rsidR="00577C65" w:rsidRPr="00577C65">
        <w:rPr>
          <w:sz w:val="28"/>
          <w:szCs w:val="28"/>
        </w:rPr>
        <w:t xml:space="preserve"> среднего звена.</w:t>
      </w:r>
      <w:proofErr w:type="gramEnd"/>
    </w:p>
    <w:p w:rsidR="00577C65" w:rsidRPr="00577C65" w:rsidRDefault="00577C65" w:rsidP="00F12797">
      <w:pPr>
        <w:jc w:val="center"/>
        <w:rPr>
          <w:sz w:val="28"/>
          <w:szCs w:val="28"/>
        </w:rPr>
      </w:pPr>
    </w:p>
    <w:p w:rsidR="00577C65" w:rsidRPr="00577C65" w:rsidRDefault="00577C65" w:rsidP="00577C65">
      <w:pPr>
        <w:jc w:val="both"/>
        <w:rPr>
          <w:b/>
          <w:sz w:val="28"/>
          <w:szCs w:val="28"/>
        </w:rPr>
      </w:pPr>
      <w:r w:rsidRPr="00577C65">
        <w:rPr>
          <w:b/>
          <w:sz w:val="28"/>
          <w:szCs w:val="28"/>
        </w:rPr>
        <w:t>Организация-разработчик:</w:t>
      </w:r>
    </w:p>
    <w:p w:rsidR="00577C65" w:rsidRPr="00577C65" w:rsidRDefault="00577C65" w:rsidP="00577C65">
      <w:pPr>
        <w:jc w:val="both"/>
        <w:rPr>
          <w:sz w:val="28"/>
          <w:szCs w:val="28"/>
        </w:rPr>
      </w:pPr>
      <w:r w:rsidRPr="00577C65">
        <w:rPr>
          <w:sz w:val="28"/>
          <w:szCs w:val="28"/>
        </w:rPr>
        <w:t xml:space="preserve">     Санкт-Петербургское государственное бюджетное профессиональное образовательное учреждение «Автомеханический колледж».</w:t>
      </w:r>
    </w:p>
    <w:p w:rsidR="00577C65" w:rsidRPr="00577C65" w:rsidRDefault="00577C65" w:rsidP="00577C65">
      <w:pPr>
        <w:jc w:val="both"/>
        <w:rPr>
          <w:sz w:val="28"/>
          <w:szCs w:val="28"/>
        </w:rPr>
      </w:pPr>
    </w:p>
    <w:p w:rsidR="00577C65" w:rsidRPr="00577C65" w:rsidRDefault="00A705BF" w:rsidP="00577C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</w:t>
      </w:r>
      <w:r w:rsidR="00577C65" w:rsidRPr="00577C65">
        <w:rPr>
          <w:b/>
          <w:sz w:val="28"/>
          <w:szCs w:val="28"/>
        </w:rPr>
        <w:t xml:space="preserve">: </w:t>
      </w:r>
    </w:p>
    <w:p w:rsidR="00577C65" w:rsidRPr="00577C65" w:rsidRDefault="00577C65" w:rsidP="00577C65">
      <w:pPr>
        <w:jc w:val="both"/>
        <w:rPr>
          <w:sz w:val="28"/>
          <w:szCs w:val="28"/>
        </w:rPr>
      </w:pPr>
      <w:r w:rsidRPr="00577C65">
        <w:rPr>
          <w:sz w:val="28"/>
          <w:szCs w:val="28"/>
        </w:rPr>
        <w:t>Кочетов С.В.</w:t>
      </w:r>
      <w:r w:rsidRPr="00577C65">
        <w:rPr>
          <w:b/>
          <w:sz w:val="28"/>
          <w:szCs w:val="28"/>
        </w:rPr>
        <w:t xml:space="preserve"> </w:t>
      </w:r>
      <w:r w:rsidRPr="00577C65">
        <w:rPr>
          <w:sz w:val="28"/>
          <w:szCs w:val="28"/>
        </w:rPr>
        <w:t>– преподаватель-организатор СПб ГБПОУ «Автомеханический колледж»</w:t>
      </w: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A705BF" w:rsidRPr="00A705BF" w:rsidRDefault="00A705BF" w:rsidP="00A705BF">
      <w:pPr>
        <w:suppressAutoHyphens/>
        <w:jc w:val="both"/>
        <w:rPr>
          <w:sz w:val="28"/>
          <w:szCs w:val="28"/>
        </w:rPr>
      </w:pPr>
      <w:r w:rsidRPr="00A705BF">
        <w:rPr>
          <w:sz w:val="28"/>
          <w:szCs w:val="28"/>
        </w:rPr>
        <w:t>РАССМОТРЕНО И РЕКОМЕНДОВАНО К УТВЕРЖДЕНИЮ     на заседании Методической комиссии профессионального цикла «Машиностроение и технологии материалов» СПб ГБПОУ «Автомеханический колледж»</w:t>
      </w:r>
    </w:p>
    <w:p w:rsidR="00A705BF" w:rsidRPr="00A705BF" w:rsidRDefault="00A705BF" w:rsidP="00A705BF">
      <w:pPr>
        <w:widowControl w:val="0"/>
        <w:tabs>
          <w:tab w:val="left" w:pos="3144"/>
        </w:tabs>
        <w:suppressAutoHyphens/>
        <w:ind w:firstLine="709"/>
        <w:jc w:val="both"/>
        <w:rPr>
          <w:sz w:val="28"/>
          <w:szCs w:val="28"/>
        </w:rPr>
      </w:pPr>
      <w:r w:rsidRPr="00A705BF">
        <w:rPr>
          <w:sz w:val="28"/>
          <w:szCs w:val="28"/>
        </w:rPr>
        <w:tab/>
      </w:r>
    </w:p>
    <w:p w:rsidR="00A705BF" w:rsidRPr="00A705BF" w:rsidRDefault="00A705BF" w:rsidP="00A705BF">
      <w:pPr>
        <w:widowControl w:val="0"/>
        <w:tabs>
          <w:tab w:val="left" w:pos="1635"/>
        </w:tabs>
        <w:suppressAutoHyphens/>
        <w:ind w:firstLine="709"/>
        <w:jc w:val="both"/>
        <w:rPr>
          <w:sz w:val="28"/>
          <w:szCs w:val="28"/>
        </w:rPr>
      </w:pPr>
      <w:r w:rsidRPr="00A705BF">
        <w:rPr>
          <w:sz w:val="28"/>
          <w:szCs w:val="28"/>
        </w:rPr>
        <w:tab/>
      </w:r>
    </w:p>
    <w:p w:rsidR="00A705BF" w:rsidRPr="00A705BF" w:rsidRDefault="00A705BF" w:rsidP="00A705BF">
      <w:pPr>
        <w:rPr>
          <w:sz w:val="28"/>
          <w:szCs w:val="28"/>
        </w:rPr>
      </w:pPr>
      <w:r w:rsidRPr="00A705BF">
        <w:rPr>
          <w:sz w:val="28"/>
          <w:szCs w:val="28"/>
        </w:rPr>
        <w:t xml:space="preserve">Председатель ЦМК_________/ </w:t>
      </w:r>
      <w:proofErr w:type="spellStart"/>
      <w:r w:rsidRPr="00A705BF">
        <w:rPr>
          <w:sz w:val="28"/>
          <w:szCs w:val="28"/>
        </w:rPr>
        <w:t>Ковалюк</w:t>
      </w:r>
      <w:proofErr w:type="spellEnd"/>
      <w:r w:rsidRPr="00A705BF">
        <w:rPr>
          <w:sz w:val="28"/>
          <w:szCs w:val="28"/>
        </w:rPr>
        <w:t xml:space="preserve"> Г.К./</w:t>
      </w:r>
    </w:p>
    <w:p w:rsidR="00A705BF" w:rsidRPr="00A705BF" w:rsidRDefault="00A705BF" w:rsidP="00A705BF">
      <w:pPr>
        <w:rPr>
          <w:sz w:val="28"/>
          <w:szCs w:val="28"/>
        </w:rPr>
      </w:pPr>
    </w:p>
    <w:p w:rsidR="00A705BF" w:rsidRPr="00A705BF" w:rsidRDefault="00A705BF" w:rsidP="00A705BF">
      <w:pPr>
        <w:jc w:val="both"/>
        <w:rPr>
          <w:sz w:val="28"/>
          <w:szCs w:val="28"/>
        </w:rPr>
      </w:pPr>
      <w:r w:rsidRPr="00A705BF">
        <w:rPr>
          <w:sz w:val="28"/>
          <w:szCs w:val="28"/>
        </w:rPr>
        <w:t>Протокол № ___ от  «______» _________ 20 ___г.</w:t>
      </w: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A705BF" w:rsidP="00577C6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577C65" w:rsidRPr="00577C65" w:rsidRDefault="00577C65" w:rsidP="00577C65">
      <w:pPr>
        <w:ind w:firstLine="720"/>
        <w:jc w:val="center"/>
        <w:rPr>
          <w:sz w:val="28"/>
          <w:szCs w:val="28"/>
        </w:rPr>
      </w:pPr>
    </w:p>
    <w:p w:rsidR="00577C65" w:rsidRPr="00577C65" w:rsidRDefault="00577C65" w:rsidP="00577C65">
      <w:pPr>
        <w:rPr>
          <w:sz w:val="28"/>
          <w:szCs w:val="28"/>
        </w:rPr>
      </w:pPr>
      <w:r w:rsidRPr="00577C65">
        <w:rPr>
          <w:sz w:val="28"/>
          <w:szCs w:val="28"/>
        </w:rPr>
        <w:lastRenderedPageBreak/>
        <w:t>1. ПОЯСНИТЕЛЬНАЯ ЗАПИСКА……………………………………………….4</w:t>
      </w:r>
    </w:p>
    <w:p w:rsidR="00577C65" w:rsidRPr="00577C65" w:rsidRDefault="00577C65" w:rsidP="00577C65">
      <w:pPr>
        <w:rPr>
          <w:sz w:val="28"/>
          <w:szCs w:val="28"/>
        </w:rPr>
      </w:pPr>
    </w:p>
    <w:p w:rsidR="00577C65" w:rsidRDefault="00577C65" w:rsidP="00577C65">
      <w:pPr>
        <w:rPr>
          <w:sz w:val="28"/>
          <w:szCs w:val="28"/>
        </w:rPr>
      </w:pPr>
      <w:r w:rsidRPr="00577C65">
        <w:rPr>
          <w:sz w:val="28"/>
          <w:szCs w:val="28"/>
        </w:rPr>
        <w:t xml:space="preserve">2. </w:t>
      </w:r>
      <w:r w:rsidR="00A705BF">
        <w:rPr>
          <w:sz w:val="28"/>
          <w:szCs w:val="28"/>
        </w:rPr>
        <w:t>ПЕРЕЧЕНЬ ПРАКТИЧЕСКИХ ЗАНЯТИЙ…………………………………...7</w:t>
      </w:r>
    </w:p>
    <w:p w:rsidR="00A705BF" w:rsidRDefault="00A705BF" w:rsidP="00577C65">
      <w:pPr>
        <w:rPr>
          <w:sz w:val="28"/>
          <w:szCs w:val="28"/>
        </w:rPr>
      </w:pPr>
    </w:p>
    <w:p w:rsidR="00A705BF" w:rsidRDefault="00A705BF" w:rsidP="00577C65">
      <w:pPr>
        <w:rPr>
          <w:sz w:val="28"/>
          <w:szCs w:val="28"/>
        </w:rPr>
      </w:pPr>
      <w:r>
        <w:rPr>
          <w:sz w:val="28"/>
          <w:szCs w:val="28"/>
        </w:rPr>
        <w:t xml:space="preserve">3. ПРОДГОТОВКА И ПОРЯДОК ПРОВЕДЕНИЯ </w:t>
      </w:r>
      <w:proofErr w:type="gramStart"/>
      <w:r>
        <w:rPr>
          <w:sz w:val="28"/>
          <w:szCs w:val="28"/>
        </w:rPr>
        <w:t>ПРАКТИЧЕСКИХ</w:t>
      </w:r>
      <w:proofErr w:type="gramEnd"/>
    </w:p>
    <w:p w:rsidR="00A705BF" w:rsidRPr="00577C65" w:rsidRDefault="00A705BF" w:rsidP="00577C65">
      <w:pPr>
        <w:rPr>
          <w:sz w:val="28"/>
          <w:szCs w:val="28"/>
        </w:rPr>
      </w:pPr>
      <w:r>
        <w:rPr>
          <w:sz w:val="28"/>
          <w:szCs w:val="28"/>
        </w:rPr>
        <w:t xml:space="preserve">    ЗАНЯТИЙ………………………………………………………………………..9</w:t>
      </w:r>
    </w:p>
    <w:p w:rsidR="00577C65" w:rsidRPr="00577C65" w:rsidRDefault="00577C65" w:rsidP="00577C65">
      <w:pPr>
        <w:rPr>
          <w:sz w:val="28"/>
          <w:szCs w:val="28"/>
        </w:rPr>
      </w:pPr>
    </w:p>
    <w:p w:rsidR="00577C65" w:rsidRPr="00577C65" w:rsidRDefault="00577C65" w:rsidP="00577C65">
      <w:pPr>
        <w:rPr>
          <w:sz w:val="28"/>
          <w:szCs w:val="28"/>
        </w:rPr>
      </w:pPr>
      <w:r w:rsidRPr="00577C65">
        <w:rPr>
          <w:sz w:val="28"/>
          <w:szCs w:val="28"/>
        </w:rPr>
        <w:t>3. ИНФОРМАЦИОН</w:t>
      </w:r>
      <w:r w:rsidR="00A705BF">
        <w:rPr>
          <w:sz w:val="28"/>
          <w:szCs w:val="28"/>
        </w:rPr>
        <w:t>НОЕ ОБЕСПЕЧЕНИЕ ОБУЧЕНИЯ…………………...</w:t>
      </w:r>
      <w:r w:rsidRPr="00577C65">
        <w:rPr>
          <w:sz w:val="28"/>
          <w:szCs w:val="28"/>
        </w:rPr>
        <w:t>...</w:t>
      </w:r>
      <w:r w:rsidR="00A705BF">
        <w:rPr>
          <w:sz w:val="28"/>
          <w:szCs w:val="28"/>
        </w:rPr>
        <w:t>.11</w:t>
      </w:r>
    </w:p>
    <w:p w:rsidR="00577C65" w:rsidRPr="00577C65" w:rsidRDefault="00577C65" w:rsidP="00577C65">
      <w:pPr>
        <w:rPr>
          <w:sz w:val="28"/>
          <w:szCs w:val="28"/>
        </w:rPr>
      </w:pPr>
    </w:p>
    <w:p w:rsidR="00577C65" w:rsidRPr="00577C65" w:rsidRDefault="00577C65" w:rsidP="00A705BF">
      <w:pPr>
        <w:rPr>
          <w:sz w:val="28"/>
          <w:szCs w:val="28"/>
        </w:rPr>
      </w:pPr>
      <w:r w:rsidRPr="00577C65">
        <w:rPr>
          <w:sz w:val="28"/>
          <w:szCs w:val="28"/>
        </w:rPr>
        <w:t xml:space="preserve">4. </w:t>
      </w:r>
      <w:r w:rsidR="00A705BF">
        <w:rPr>
          <w:sz w:val="28"/>
          <w:szCs w:val="28"/>
        </w:rPr>
        <w:t>ПРАКТИЧЕСКИЕ ЗАНЯТИЯ………………………………………………….12</w:t>
      </w: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577C65" w:rsidRDefault="00577C65" w:rsidP="00577C65">
      <w:pPr>
        <w:ind w:firstLine="720"/>
        <w:jc w:val="center"/>
        <w:rPr>
          <w:b/>
          <w:sz w:val="28"/>
          <w:szCs w:val="28"/>
        </w:rPr>
      </w:pPr>
    </w:p>
    <w:p w:rsidR="00577C65" w:rsidRPr="00A705BF" w:rsidRDefault="00577C65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spacing w:before="100" w:beforeAutospacing="1"/>
        <w:contextualSpacing/>
        <w:jc w:val="center"/>
        <w:rPr>
          <w:b/>
          <w:sz w:val="28"/>
          <w:szCs w:val="28"/>
        </w:rPr>
      </w:pPr>
    </w:p>
    <w:p w:rsidR="00884F9C" w:rsidRDefault="00884F9C" w:rsidP="00884F9C">
      <w:pPr>
        <w:tabs>
          <w:tab w:val="left" w:pos="3600"/>
        </w:tabs>
        <w:spacing w:line="360" w:lineRule="auto"/>
        <w:rPr>
          <w:sz w:val="28"/>
          <w:szCs w:val="28"/>
        </w:rPr>
      </w:pPr>
    </w:p>
    <w:p w:rsidR="00570ED6" w:rsidRPr="00F12797" w:rsidRDefault="00570ED6" w:rsidP="00A974C2">
      <w:pPr>
        <w:ind w:firstLine="720"/>
        <w:jc w:val="center"/>
        <w:rPr>
          <w:b/>
          <w:sz w:val="28"/>
          <w:szCs w:val="28"/>
        </w:rPr>
      </w:pPr>
    </w:p>
    <w:p w:rsidR="00570ED6" w:rsidRPr="00F12797" w:rsidRDefault="00570ED6" w:rsidP="00A974C2">
      <w:pPr>
        <w:ind w:firstLine="720"/>
        <w:jc w:val="center"/>
        <w:rPr>
          <w:b/>
          <w:sz w:val="28"/>
          <w:szCs w:val="28"/>
        </w:rPr>
      </w:pPr>
    </w:p>
    <w:p w:rsidR="00570ED6" w:rsidRPr="00F12797" w:rsidRDefault="00570ED6" w:rsidP="00A974C2">
      <w:pPr>
        <w:ind w:firstLine="720"/>
        <w:jc w:val="center"/>
        <w:rPr>
          <w:b/>
          <w:sz w:val="28"/>
          <w:szCs w:val="28"/>
        </w:rPr>
      </w:pPr>
    </w:p>
    <w:p w:rsidR="00570ED6" w:rsidRPr="00F12797" w:rsidRDefault="00570ED6" w:rsidP="00A974C2">
      <w:pPr>
        <w:ind w:firstLine="720"/>
        <w:jc w:val="center"/>
        <w:rPr>
          <w:b/>
          <w:sz w:val="28"/>
          <w:szCs w:val="28"/>
        </w:rPr>
      </w:pPr>
    </w:p>
    <w:p w:rsidR="00570ED6" w:rsidRPr="00F12797" w:rsidRDefault="00570ED6" w:rsidP="00A974C2">
      <w:pPr>
        <w:ind w:firstLine="720"/>
        <w:jc w:val="center"/>
        <w:rPr>
          <w:b/>
          <w:sz w:val="28"/>
          <w:szCs w:val="28"/>
        </w:rPr>
      </w:pPr>
    </w:p>
    <w:p w:rsidR="00884F9C" w:rsidRPr="00873F8E" w:rsidRDefault="00A974C2" w:rsidP="00A974C2">
      <w:pPr>
        <w:ind w:firstLine="720"/>
        <w:jc w:val="center"/>
        <w:rPr>
          <w:b/>
          <w:sz w:val="28"/>
          <w:szCs w:val="28"/>
        </w:rPr>
      </w:pPr>
      <w:r w:rsidRPr="00873F8E">
        <w:rPr>
          <w:b/>
          <w:sz w:val="28"/>
          <w:szCs w:val="28"/>
        </w:rPr>
        <w:lastRenderedPageBreak/>
        <w:t>1. ПОЯСНИТЕЛЬНАЯ ЗАПИСКА</w:t>
      </w:r>
    </w:p>
    <w:p w:rsidR="00A974C2" w:rsidRDefault="00A974C2" w:rsidP="00A974C2">
      <w:pPr>
        <w:ind w:firstLine="720"/>
        <w:jc w:val="center"/>
        <w:rPr>
          <w:sz w:val="28"/>
          <w:szCs w:val="28"/>
        </w:rPr>
      </w:pPr>
    </w:p>
    <w:p w:rsidR="00540529" w:rsidRDefault="00540529" w:rsidP="00F12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Настоящие методические рекомендации предназначены для обучающихся, в качестве практического пособия при выполнении практических занятий по </w:t>
      </w:r>
      <w:r w:rsidR="00570ED6">
        <w:rPr>
          <w:sz w:val="28"/>
          <w:szCs w:val="28"/>
        </w:rPr>
        <w:t>программе дисциплины ОП.</w:t>
      </w:r>
      <w:r w:rsidR="00F12797">
        <w:rPr>
          <w:sz w:val="28"/>
          <w:szCs w:val="28"/>
        </w:rPr>
        <w:t>04</w:t>
      </w:r>
      <w:r>
        <w:rPr>
          <w:sz w:val="28"/>
          <w:szCs w:val="28"/>
        </w:rPr>
        <w:t xml:space="preserve"> Безопасно</w:t>
      </w:r>
      <w:r w:rsidR="00F12797">
        <w:rPr>
          <w:sz w:val="28"/>
          <w:szCs w:val="28"/>
        </w:rPr>
        <w:t>с</w:t>
      </w:r>
      <w:r>
        <w:rPr>
          <w:sz w:val="28"/>
          <w:szCs w:val="28"/>
        </w:rPr>
        <w:t xml:space="preserve">ть жизнедеятельности, по </w:t>
      </w:r>
      <w:r w:rsidR="00F12797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 СПО</w:t>
      </w:r>
      <w:r w:rsidR="00F12797">
        <w:rPr>
          <w:sz w:val="28"/>
          <w:szCs w:val="28"/>
        </w:rPr>
        <w:t xml:space="preserve"> </w:t>
      </w:r>
      <w:r w:rsidR="00F12797" w:rsidRPr="00F12797">
        <w:rPr>
          <w:sz w:val="28"/>
          <w:szCs w:val="28"/>
        </w:rPr>
        <w:t>23.01.03</w:t>
      </w:r>
      <w:r w:rsidR="00F12797">
        <w:rPr>
          <w:sz w:val="28"/>
          <w:szCs w:val="28"/>
        </w:rPr>
        <w:t xml:space="preserve"> Автомеханик</w:t>
      </w:r>
      <w:r>
        <w:rPr>
          <w:sz w:val="28"/>
          <w:szCs w:val="28"/>
        </w:rPr>
        <w:t>. В соответствии с учебным планом, на проведение практических заняти</w:t>
      </w:r>
      <w:r w:rsidR="00F12797">
        <w:rPr>
          <w:sz w:val="28"/>
          <w:szCs w:val="28"/>
        </w:rPr>
        <w:t>й отводится 10</w:t>
      </w:r>
      <w:r>
        <w:rPr>
          <w:sz w:val="28"/>
          <w:szCs w:val="28"/>
        </w:rPr>
        <w:t xml:space="preserve"> час</w:t>
      </w:r>
      <w:r w:rsidR="00334CA3">
        <w:rPr>
          <w:sz w:val="28"/>
          <w:szCs w:val="28"/>
        </w:rPr>
        <w:t>а</w:t>
      </w:r>
      <w:r>
        <w:rPr>
          <w:sz w:val="28"/>
          <w:szCs w:val="28"/>
        </w:rPr>
        <w:t xml:space="preserve">, что составляет  </w:t>
      </w:r>
      <w:r w:rsidR="00F4056F">
        <w:rPr>
          <w:sz w:val="28"/>
          <w:szCs w:val="28"/>
        </w:rPr>
        <w:t>10</w:t>
      </w:r>
      <w:r>
        <w:rPr>
          <w:sz w:val="28"/>
          <w:szCs w:val="28"/>
        </w:rPr>
        <w:t xml:space="preserve"> практических </w:t>
      </w:r>
    </w:p>
    <w:p w:rsidR="00A974C2" w:rsidRDefault="00F4056F" w:rsidP="00A974C2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540529">
        <w:rPr>
          <w:sz w:val="28"/>
          <w:szCs w:val="28"/>
        </w:rPr>
        <w:t>анятий.</w:t>
      </w:r>
    </w:p>
    <w:p w:rsidR="00540529" w:rsidRDefault="00540529" w:rsidP="00A974C2">
      <w:pPr>
        <w:rPr>
          <w:sz w:val="28"/>
          <w:szCs w:val="28"/>
        </w:rPr>
      </w:pPr>
      <w:r>
        <w:rPr>
          <w:sz w:val="28"/>
          <w:szCs w:val="28"/>
        </w:rPr>
        <w:t>Цель данных методических указаний:</w:t>
      </w:r>
    </w:p>
    <w:p w:rsidR="00540529" w:rsidRDefault="00540529" w:rsidP="00A974C2">
      <w:pPr>
        <w:rPr>
          <w:sz w:val="28"/>
          <w:szCs w:val="28"/>
        </w:rPr>
      </w:pPr>
      <w:r>
        <w:rPr>
          <w:sz w:val="28"/>
          <w:szCs w:val="28"/>
        </w:rPr>
        <w:t>- оказание помощи студентам в выполнении практических занятий по обще профессиональной дисциплине «ОП.</w:t>
      </w:r>
      <w:r w:rsidR="00F12797">
        <w:rPr>
          <w:sz w:val="28"/>
          <w:szCs w:val="28"/>
        </w:rPr>
        <w:t>04</w:t>
      </w:r>
      <w:r>
        <w:rPr>
          <w:sz w:val="28"/>
          <w:szCs w:val="28"/>
        </w:rPr>
        <w:t xml:space="preserve"> Безопасность жизнедеятельности»</w:t>
      </w:r>
    </w:p>
    <w:p w:rsidR="00540529" w:rsidRDefault="00540529" w:rsidP="00A974C2">
      <w:pPr>
        <w:rPr>
          <w:sz w:val="28"/>
          <w:szCs w:val="28"/>
        </w:rPr>
      </w:pPr>
      <w:r>
        <w:rPr>
          <w:sz w:val="28"/>
          <w:szCs w:val="28"/>
        </w:rPr>
        <w:t>- способствовать освоению профессиональных и общих компетенций</w:t>
      </w:r>
    </w:p>
    <w:p w:rsidR="00540529" w:rsidRPr="00786DD0" w:rsidRDefault="00540529" w:rsidP="00A974C2">
      <w:pPr>
        <w:rPr>
          <w:b/>
          <w:sz w:val="28"/>
          <w:szCs w:val="28"/>
        </w:rPr>
      </w:pPr>
      <w:r w:rsidRPr="00786DD0">
        <w:rPr>
          <w:b/>
          <w:sz w:val="28"/>
          <w:szCs w:val="28"/>
        </w:rPr>
        <w:t>Общепрофессиональная дисциплина «ОП.</w:t>
      </w:r>
      <w:r w:rsidR="00F12797">
        <w:rPr>
          <w:b/>
          <w:sz w:val="28"/>
          <w:szCs w:val="28"/>
        </w:rPr>
        <w:t>04</w:t>
      </w:r>
      <w:r w:rsidRPr="00786DD0">
        <w:rPr>
          <w:b/>
          <w:sz w:val="28"/>
          <w:szCs w:val="28"/>
        </w:rPr>
        <w:t xml:space="preserve"> Безопасность жизнедеятельности»</w:t>
      </w:r>
    </w:p>
    <w:p w:rsidR="00540529" w:rsidRPr="00786DD0" w:rsidRDefault="00540529" w:rsidP="00A974C2">
      <w:pPr>
        <w:rPr>
          <w:b/>
          <w:sz w:val="28"/>
          <w:szCs w:val="28"/>
        </w:rPr>
      </w:pPr>
      <w:proofErr w:type="gramStart"/>
      <w:r w:rsidRPr="00786DD0">
        <w:rPr>
          <w:b/>
          <w:sz w:val="28"/>
          <w:szCs w:val="28"/>
        </w:rPr>
        <w:t>направлена</w:t>
      </w:r>
      <w:proofErr w:type="gramEnd"/>
      <w:r w:rsidRPr="00786DD0">
        <w:rPr>
          <w:b/>
          <w:sz w:val="28"/>
          <w:szCs w:val="28"/>
        </w:rPr>
        <w:t xml:space="preserve"> на формирование следующих общих компетенций:</w:t>
      </w:r>
    </w:p>
    <w:p w:rsidR="00D17110" w:rsidRPr="00D17110" w:rsidRDefault="00D17110" w:rsidP="00D17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olor w:val="000000"/>
          <w:spacing w:val="9"/>
          <w:sz w:val="28"/>
          <w:szCs w:val="28"/>
        </w:rPr>
      </w:pPr>
      <w:r w:rsidRPr="00D17110">
        <w:rPr>
          <w:color w:val="000000"/>
          <w:spacing w:val="9"/>
          <w:sz w:val="28"/>
          <w:szCs w:val="28"/>
        </w:rPr>
        <w:t>-</w:t>
      </w:r>
      <w:proofErr w:type="gramStart"/>
      <w:r w:rsidRPr="00D17110">
        <w:rPr>
          <w:color w:val="000000"/>
          <w:spacing w:val="9"/>
          <w:sz w:val="28"/>
          <w:szCs w:val="28"/>
        </w:rPr>
        <w:t>ОК</w:t>
      </w:r>
      <w:proofErr w:type="gramEnd"/>
      <w:r w:rsidRPr="00D17110">
        <w:rPr>
          <w:color w:val="000000"/>
          <w:spacing w:val="9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D17110" w:rsidRPr="00D17110" w:rsidRDefault="00D17110" w:rsidP="00D17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olor w:val="000000"/>
          <w:spacing w:val="9"/>
          <w:sz w:val="28"/>
          <w:szCs w:val="28"/>
        </w:rPr>
      </w:pPr>
      <w:r w:rsidRPr="00D17110">
        <w:rPr>
          <w:color w:val="000000"/>
          <w:spacing w:val="9"/>
          <w:sz w:val="28"/>
          <w:szCs w:val="28"/>
        </w:rPr>
        <w:t>-</w:t>
      </w:r>
      <w:proofErr w:type="gramStart"/>
      <w:r w:rsidRPr="00D17110">
        <w:rPr>
          <w:color w:val="000000"/>
          <w:spacing w:val="9"/>
          <w:sz w:val="28"/>
          <w:szCs w:val="28"/>
        </w:rPr>
        <w:t>ОК</w:t>
      </w:r>
      <w:proofErr w:type="gramEnd"/>
      <w:r w:rsidRPr="00D17110">
        <w:rPr>
          <w:color w:val="000000"/>
          <w:spacing w:val="9"/>
          <w:sz w:val="28"/>
          <w:szCs w:val="28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D17110" w:rsidRPr="00D17110" w:rsidRDefault="00D17110" w:rsidP="00D17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olor w:val="000000"/>
          <w:spacing w:val="9"/>
          <w:sz w:val="28"/>
          <w:szCs w:val="28"/>
        </w:rPr>
      </w:pPr>
      <w:r w:rsidRPr="00D17110">
        <w:rPr>
          <w:color w:val="000000"/>
          <w:spacing w:val="9"/>
          <w:sz w:val="28"/>
          <w:szCs w:val="28"/>
        </w:rPr>
        <w:t>-</w:t>
      </w:r>
      <w:proofErr w:type="gramStart"/>
      <w:r w:rsidRPr="00D17110">
        <w:rPr>
          <w:color w:val="000000"/>
          <w:spacing w:val="9"/>
          <w:sz w:val="28"/>
          <w:szCs w:val="28"/>
        </w:rPr>
        <w:t>ОК</w:t>
      </w:r>
      <w:proofErr w:type="gramEnd"/>
      <w:r w:rsidRPr="00D17110">
        <w:rPr>
          <w:color w:val="000000"/>
          <w:spacing w:val="9"/>
          <w:sz w:val="28"/>
          <w:szCs w:val="28"/>
        </w:rPr>
        <w:t xml:space="preserve"> 3. Анализировать текущую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17110" w:rsidRPr="00D17110" w:rsidRDefault="00D17110" w:rsidP="00D17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olor w:val="000000"/>
          <w:spacing w:val="9"/>
          <w:sz w:val="28"/>
          <w:szCs w:val="28"/>
        </w:rPr>
      </w:pPr>
      <w:r w:rsidRPr="00D17110">
        <w:rPr>
          <w:color w:val="000000"/>
          <w:spacing w:val="9"/>
          <w:sz w:val="28"/>
          <w:szCs w:val="28"/>
        </w:rPr>
        <w:t>-</w:t>
      </w:r>
      <w:proofErr w:type="gramStart"/>
      <w:r w:rsidRPr="00D17110">
        <w:rPr>
          <w:color w:val="000000"/>
          <w:spacing w:val="9"/>
          <w:sz w:val="28"/>
          <w:szCs w:val="28"/>
        </w:rPr>
        <w:t>ОК</w:t>
      </w:r>
      <w:proofErr w:type="gramEnd"/>
      <w:r w:rsidRPr="00D17110">
        <w:rPr>
          <w:color w:val="000000"/>
          <w:spacing w:val="9"/>
          <w:sz w:val="28"/>
          <w:szCs w:val="28"/>
        </w:rPr>
        <w:t xml:space="preserve"> 4. Осуществлять поиск  информации, необходимой для выполнения профессиональных задач.</w:t>
      </w:r>
    </w:p>
    <w:p w:rsidR="00D17110" w:rsidRPr="00D17110" w:rsidRDefault="00D17110" w:rsidP="00D17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olor w:val="000000"/>
          <w:spacing w:val="9"/>
          <w:sz w:val="28"/>
          <w:szCs w:val="28"/>
        </w:rPr>
      </w:pPr>
      <w:r w:rsidRPr="00D17110">
        <w:rPr>
          <w:color w:val="000000"/>
          <w:spacing w:val="9"/>
          <w:sz w:val="28"/>
          <w:szCs w:val="28"/>
        </w:rPr>
        <w:t>-</w:t>
      </w:r>
      <w:proofErr w:type="gramStart"/>
      <w:r w:rsidRPr="00D17110">
        <w:rPr>
          <w:color w:val="000000"/>
          <w:spacing w:val="9"/>
          <w:sz w:val="28"/>
          <w:szCs w:val="28"/>
        </w:rPr>
        <w:t>ОК</w:t>
      </w:r>
      <w:proofErr w:type="gramEnd"/>
      <w:r w:rsidRPr="00D17110">
        <w:rPr>
          <w:color w:val="000000"/>
          <w:spacing w:val="9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D17110" w:rsidRPr="00D17110" w:rsidRDefault="00D17110" w:rsidP="00D17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olor w:val="000000"/>
          <w:spacing w:val="9"/>
          <w:sz w:val="28"/>
          <w:szCs w:val="28"/>
        </w:rPr>
      </w:pPr>
      <w:r w:rsidRPr="00D17110">
        <w:rPr>
          <w:color w:val="000000"/>
          <w:spacing w:val="9"/>
          <w:sz w:val="28"/>
          <w:szCs w:val="28"/>
        </w:rPr>
        <w:t>-</w:t>
      </w:r>
      <w:proofErr w:type="gramStart"/>
      <w:r w:rsidRPr="00D17110">
        <w:rPr>
          <w:color w:val="000000"/>
          <w:spacing w:val="9"/>
          <w:sz w:val="28"/>
          <w:szCs w:val="28"/>
        </w:rPr>
        <w:t>ОК</w:t>
      </w:r>
      <w:proofErr w:type="gramEnd"/>
      <w:r w:rsidRPr="00D17110">
        <w:rPr>
          <w:color w:val="000000"/>
          <w:spacing w:val="9"/>
          <w:sz w:val="28"/>
          <w:szCs w:val="28"/>
        </w:rPr>
        <w:t xml:space="preserve"> 6. Работать в команде, эффективно общаться с коллегами, руководством.</w:t>
      </w:r>
    </w:p>
    <w:p w:rsidR="00D17110" w:rsidRPr="00D17110" w:rsidRDefault="00D17110" w:rsidP="00D17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olor w:val="000000"/>
          <w:spacing w:val="9"/>
          <w:sz w:val="28"/>
          <w:szCs w:val="28"/>
        </w:rPr>
      </w:pPr>
      <w:r w:rsidRPr="00D17110">
        <w:rPr>
          <w:color w:val="000000"/>
          <w:spacing w:val="9"/>
          <w:sz w:val="28"/>
          <w:szCs w:val="28"/>
        </w:rPr>
        <w:t>-</w:t>
      </w:r>
      <w:proofErr w:type="gramStart"/>
      <w:r w:rsidRPr="00D17110">
        <w:rPr>
          <w:color w:val="000000"/>
          <w:spacing w:val="9"/>
          <w:sz w:val="28"/>
          <w:szCs w:val="28"/>
        </w:rPr>
        <w:t>ОК</w:t>
      </w:r>
      <w:proofErr w:type="gramEnd"/>
      <w:r w:rsidRPr="00D17110">
        <w:rPr>
          <w:color w:val="000000"/>
          <w:spacing w:val="9"/>
          <w:sz w:val="28"/>
          <w:szCs w:val="28"/>
        </w:rPr>
        <w:t xml:space="preserve"> 7. Исполнять воинскую обязанность, в том числе с применением полученных профессиональных знаний.</w:t>
      </w:r>
    </w:p>
    <w:p w:rsidR="00540529" w:rsidRDefault="00786DD0" w:rsidP="00A974C2">
      <w:pPr>
        <w:rPr>
          <w:b/>
          <w:sz w:val="28"/>
          <w:szCs w:val="28"/>
        </w:rPr>
      </w:pPr>
      <w:r w:rsidRPr="00786DD0">
        <w:rPr>
          <w:b/>
          <w:sz w:val="28"/>
          <w:szCs w:val="28"/>
        </w:rPr>
        <w:t>Учебная дисциплина направлена на формирование следующих профессиональных компетенций: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>- ПК 1.1. Диагностировать автомобиль, его агрегаты и системы.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- ПК 1.2. Выполнять работы по различным видам </w:t>
      </w:r>
      <w:proofErr w:type="gramStart"/>
      <w:r w:rsidRPr="006C4956">
        <w:rPr>
          <w:sz w:val="28"/>
          <w:szCs w:val="28"/>
        </w:rPr>
        <w:t>технического</w:t>
      </w:r>
      <w:proofErr w:type="gramEnd"/>
      <w:r w:rsidRPr="006C4956">
        <w:rPr>
          <w:sz w:val="28"/>
          <w:szCs w:val="28"/>
        </w:rPr>
        <w:t xml:space="preserve"> 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  обслуживания.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- ПК 1.3. Разбирать, собирать узлы и агрегаты автомобиля и устранять 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  неисправности.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- ПК 1.4. Оформлять отчетную документацию по </w:t>
      </w:r>
      <w:proofErr w:type="gramStart"/>
      <w:r w:rsidRPr="006C4956">
        <w:rPr>
          <w:sz w:val="28"/>
          <w:szCs w:val="28"/>
        </w:rPr>
        <w:t>техническому</w:t>
      </w:r>
      <w:proofErr w:type="gramEnd"/>
      <w:r w:rsidRPr="006C4956">
        <w:rPr>
          <w:sz w:val="28"/>
          <w:szCs w:val="28"/>
        </w:rPr>
        <w:t xml:space="preserve">   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  обслуживанию.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>- ПК 2.1. Управлять автомобилями категории «В» и «С».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- ПК 2.2. Выполнять работы по транспортировке грузов и перевозке 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  пассажиров.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- ПК 2.3. Осуществлять техническое обслуживание </w:t>
      </w:r>
      <w:proofErr w:type="gramStart"/>
      <w:r w:rsidRPr="006C4956">
        <w:rPr>
          <w:sz w:val="28"/>
          <w:szCs w:val="28"/>
        </w:rPr>
        <w:t>транспортных</w:t>
      </w:r>
      <w:proofErr w:type="gramEnd"/>
      <w:r w:rsidRPr="006C4956">
        <w:rPr>
          <w:sz w:val="28"/>
          <w:szCs w:val="28"/>
        </w:rPr>
        <w:t xml:space="preserve"> 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  сре</w:t>
      </w:r>
      <w:proofErr w:type="gramStart"/>
      <w:r w:rsidRPr="006C4956">
        <w:rPr>
          <w:sz w:val="28"/>
          <w:szCs w:val="28"/>
        </w:rPr>
        <w:t>дств в п</w:t>
      </w:r>
      <w:proofErr w:type="gramEnd"/>
      <w:r w:rsidRPr="006C4956">
        <w:rPr>
          <w:sz w:val="28"/>
          <w:szCs w:val="28"/>
        </w:rPr>
        <w:t>ути следования.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- ПК 2.4. Устранять мелкие неисправности, возникающие </w:t>
      </w:r>
      <w:proofErr w:type="gramStart"/>
      <w:r w:rsidRPr="006C4956">
        <w:rPr>
          <w:sz w:val="28"/>
          <w:szCs w:val="28"/>
        </w:rPr>
        <w:t>во время</w:t>
      </w:r>
      <w:proofErr w:type="gramEnd"/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  эксплуатации транспортных средств.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lastRenderedPageBreak/>
        <w:t xml:space="preserve">- ПК 3.1. Производить заправку горючими и смазочными материалами 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  транспортных средств на заправочных станциях.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- ПК 3.2. Проводить технический осмотр и ремонт оборудования 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  заправочных станций.</w:t>
      </w:r>
    </w:p>
    <w:p w:rsid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- ПК 3.3. Вести и оформлять учетно-отчетную и планирующую </w:t>
      </w:r>
    </w:p>
    <w:p w:rsidR="006C4956" w:rsidRPr="006C4956" w:rsidRDefault="006C4956" w:rsidP="006C4956">
      <w:pPr>
        <w:suppressAutoHyphens/>
        <w:rPr>
          <w:sz w:val="28"/>
          <w:szCs w:val="28"/>
        </w:rPr>
      </w:pPr>
      <w:r w:rsidRPr="006C4956">
        <w:rPr>
          <w:sz w:val="28"/>
          <w:szCs w:val="28"/>
        </w:rPr>
        <w:t xml:space="preserve">  документацию.</w:t>
      </w:r>
    </w:p>
    <w:p w:rsidR="00786DD0" w:rsidRDefault="00786DD0" w:rsidP="00786DD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84F9C">
        <w:rPr>
          <w:sz w:val="28"/>
          <w:szCs w:val="28"/>
        </w:rPr>
        <w:t xml:space="preserve">  Реализация программы учебной дисциплины обеспечивает компетентность будущих специалистов в области безопасности жизнедеятельности как неотъемлемой части их профессионализма в период вступления в самостоятельную жизнь.</w:t>
      </w:r>
      <w:r w:rsidR="00266FFA">
        <w:rPr>
          <w:sz w:val="28"/>
          <w:szCs w:val="28"/>
        </w:rPr>
        <w:t xml:space="preserve"> </w:t>
      </w:r>
      <w:r w:rsidR="00884F9C">
        <w:rPr>
          <w:sz w:val="28"/>
          <w:szCs w:val="28"/>
        </w:rPr>
        <w:t>На практических занятиях студенты овладевают  первоначальными умениями и навыками, которые будут использовать в профессиональной д</w:t>
      </w:r>
      <w:r>
        <w:rPr>
          <w:sz w:val="28"/>
          <w:szCs w:val="28"/>
        </w:rPr>
        <w:t>еятельности и жизненных ситуациях</w:t>
      </w:r>
      <w:r w:rsidR="00884F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84F9C">
        <w:rPr>
          <w:sz w:val="28"/>
          <w:szCs w:val="28"/>
        </w:rPr>
        <w:t>Наряду с формированием умений и навыков в процессе практических занятий обобщаются, систематизируются, углубляются и конкретизируются теоретические знания, вырабатывается способность  и готовность использовать теоретические знания  на практике, развиваются интеллектуальные умения.</w:t>
      </w:r>
    </w:p>
    <w:p w:rsidR="00786DD0" w:rsidRDefault="00786DD0" w:rsidP="00786DD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84F9C" w:rsidRPr="00786DD0">
        <w:rPr>
          <w:sz w:val="28"/>
          <w:szCs w:val="28"/>
        </w:rPr>
        <w:t xml:space="preserve">В результате изучения учебной дисциплины в области жизнедеятельности студент должен </w:t>
      </w:r>
      <w:r w:rsidR="00884F9C" w:rsidRPr="00786DD0">
        <w:rPr>
          <w:b/>
          <w:sz w:val="28"/>
          <w:szCs w:val="28"/>
        </w:rPr>
        <w:t>знать</w:t>
      </w:r>
      <w:r w:rsidR="00884F9C" w:rsidRPr="00786DD0">
        <w:rPr>
          <w:sz w:val="28"/>
          <w:szCs w:val="28"/>
        </w:rPr>
        <w:t>:</w:t>
      </w:r>
    </w:p>
    <w:p w:rsidR="00786DD0" w:rsidRDefault="00884F9C" w:rsidP="00786DD0">
      <w:pPr>
        <w:rPr>
          <w:sz w:val="28"/>
          <w:szCs w:val="28"/>
        </w:rPr>
      </w:pPr>
      <w:r>
        <w:rPr>
          <w:sz w:val="28"/>
          <w:szCs w:val="28"/>
        </w:rPr>
        <w:t>- принципы обеспечения устойчивости объектов экономики, прогнозирования развития событий  и оценки последствий  при  техногенных чрезвычайных ситуациях и стихийных явлениях, в том числе в условиях противодействия  терроризму как серьезной угрозе  национальной безопасности России;</w:t>
      </w:r>
    </w:p>
    <w:p w:rsidR="00786DD0" w:rsidRDefault="00884F9C" w:rsidP="00786DD0">
      <w:pPr>
        <w:rPr>
          <w:sz w:val="28"/>
          <w:szCs w:val="28"/>
        </w:rPr>
      </w:pPr>
      <w:r>
        <w:rPr>
          <w:sz w:val="28"/>
          <w:szCs w:val="28"/>
        </w:rPr>
        <w:t>- основные виды потенциальных опасностей и их последствия в профессиональной  деятельности и быту, принципы снижения вероятности их реализации;</w:t>
      </w:r>
    </w:p>
    <w:p w:rsidR="00786DD0" w:rsidRDefault="00884F9C" w:rsidP="00786DD0">
      <w:pPr>
        <w:rPr>
          <w:sz w:val="28"/>
          <w:szCs w:val="28"/>
        </w:rPr>
      </w:pPr>
      <w:r>
        <w:rPr>
          <w:sz w:val="28"/>
          <w:szCs w:val="28"/>
        </w:rPr>
        <w:t>- основы военной службы и обороны государства;</w:t>
      </w:r>
    </w:p>
    <w:p w:rsidR="00786DD0" w:rsidRDefault="00884F9C" w:rsidP="00786DD0">
      <w:pPr>
        <w:rPr>
          <w:sz w:val="28"/>
          <w:szCs w:val="28"/>
        </w:rPr>
      </w:pPr>
      <w:r>
        <w:rPr>
          <w:sz w:val="28"/>
          <w:szCs w:val="28"/>
        </w:rPr>
        <w:t>- задачи и основные мероприятия гражданской обороны;</w:t>
      </w:r>
    </w:p>
    <w:p w:rsidR="00786DD0" w:rsidRDefault="00884F9C" w:rsidP="00786DD0">
      <w:pPr>
        <w:rPr>
          <w:sz w:val="28"/>
          <w:szCs w:val="28"/>
        </w:rPr>
      </w:pPr>
      <w:r>
        <w:rPr>
          <w:sz w:val="28"/>
          <w:szCs w:val="28"/>
        </w:rPr>
        <w:t>- способы защиты населения от оружия массового поражения;</w:t>
      </w:r>
    </w:p>
    <w:p w:rsidR="00786DD0" w:rsidRDefault="00884F9C" w:rsidP="00786DD0">
      <w:pPr>
        <w:rPr>
          <w:sz w:val="28"/>
          <w:szCs w:val="28"/>
        </w:rPr>
      </w:pPr>
      <w:r>
        <w:rPr>
          <w:sz w:val="28"/>
          <w:szCs w:val="28"/>
        </w:rPr>
        <w:t>- меры пожарной безопасности и правила безопасного поведения при пожарах;</w:t>
      </w:r>
    </w:p>
    <w:p w:rsidR="00786DD0" w:rsidRDefault="00884F9C" w:rsidP="00786DD0">
      <w:pPr>
        <w:rPr>
          <w:sz w:val="28"/>
          <w:szCs w:val="28"/>
        </w:rPr>
      </w:pPr>
      <w:r>
        <w:rPr>
          <w:sz w:val="28"/>
          <w:szCs w:val="28"/>
        </w:rPr>
        <w:t>- организацию и порядок призыва граждан на военную службу  и поступления на неё в добровольном порядке;</w:t>
      </w:r>
    </w:p>
    <w:p w:rsidR="00786DD0" w:rsidRDefault="00884F9C" w:rsidP="00786DD0">
      <w:pPr>
        <w:rPr>
          <w:sz w:val="28"/>
          <w:szCs w:val="28"/>
        </w:rPr>
      </w:pPr>
      <w:r>
        <w:rPr>
          <w:sz w:val="28"/>
          <w:szCs w:val="28"/>
        </w:rPr>
        <w:t>- основные виды вооружения, военной техники и специального снаряжения, состоящих на вооружении</w:t>
      </w:r>
      <w:r w:rsidR="00786DD0">
        <w:rPr>
          <w:sz w:val="28"/>
          <w:szCs w:val="28"/>
        </w:rPr>
        <w:t xml:space="preserve"> </w:t>
      </w:r>
      <w:r>
        <w:rPr>
          <w:sz w:val="28"/>
          <w:szCs w:val="28"/>
        </w:rPr>
        <w:t>(оснащении) воинских подразделений, в которых имеются  военно-учетные специальности, родственные специальностям СПО;</w:t>
      </w:r>
    </w:p>
    <w:p w:rsidR="00786DD0" w:rsidRDefault="00884F9C" w:rsidP="00786DD0">
      <w:pPr>
        <w:rPr>
          <w:sz w:val="28"/>
          <w:szCs w:val="28"/>
        </w:rPr>
      </w:pPr>
      <w:r>
        <w:rPr>
          <w:sz w:val="28"/>
          <w:szCs w:val="28"/>
        </w:rPr>
        <w:t>-область  применения получаемых знаний при исполнении обязанностей военной службы;</w:t>
      </w:r>
    </w:p>
    <w:p w:rsidR="00A540E9" w:rsidRDefault="00884F9C" w:rsidP="00A540E9">
      <w:pPr>
        <w:rPr>
          <w:sz w:val="28"/>
          <w:szCs w:val="28"/>
        </w:rPr>
      </w:pPr>
      <w:r>
        <w:rPr>
          <w:sz w:val="28"/>
          <w:szCs w:val="28"/>
        </w:rPr>
        <w:t xml:space="preserve">- порядок и правила оказания первой помощи пострадавшим. </w:t>
      </w:r>
    </w:p>
    <w:p w:rsidR="00A540E9" w:rsidRDefault="00884F9C" w:rsidP="00A540E9">
      <w:pPr>
        <w:rPr>
          <w:b/>
          <w:sz w:val="28"/>
          <w:szCs w:val="28"/>
        </w:rPr>
      </w:pPr>
      <w:r w:rsidRPr="00A540E9">
        <w:rPr>
          <w:b/>
          <w:sz w:val="28"/>
          <w:szCs w:val="28"/>
        </w:rPr>
        <w:t>Уметь:</w:t>
      </w:r>
    </w:p>
    <w:p w:rsidR="00A540E9" w:rsidRDefault="00884F9C" w:rsidP="00A540E9">
      <w:pPr>
        <w:rPr>
          <w:sz w:val="28"/>
          <w:szCs w:val="28"/>
        </w:rPr>
      </w:pPr>
      <w:r>
        <w:rPr>
          <w:sz w:val="28"/>
          <w:szCs w:val="28"/>
        </w:rPr>
        <w:t>-организовывать и проводить мероприятия  по защите работающих и населения от негативных воздействий  ЧС;</w:t>
      </w:r>
    </w:p>
    <w:p w:rsidR="00A540E9" w:rsidRDefault="00884F9C" w:rsidP="00A540E9">
      <w:pPr>
        <w:rPr>
          <w:sz w:val="28"/>
          <w:szCs w:val="28"/>
        </w:rPr>
      </w:pPr>
      <w:r>
        <w:rPr>
          <w:sz w:val="28"/>
          <w:szCs w:val="28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 и быту;</w:t>
      </w:r>
    </w:p>
    <w:p w:rsidR="00A540E9" w:rsidRDefault="00884F9C" w:rsidP="00A540E9">
      <w:pPr>
        <w:rPr>
          <w:sz w:val="28"/>
          <w:szCs w:val="28"/>
        </w:rPr>
      </w:pPr>
      <w:r>
        <w:rPr>
          <w:sz w:val="28"/>
          <w:szCs w:val="28"/>
        </w:rPr>
        <w:t>- использовать средства индивидуальной и коллективной  защиты от оружия  массового поражения;</w:t>
      </w:r>
    </w:p>
    <w:p w:rsidR="00A540E9" w:rsidRDefault="00884F9C" w:rsidP="00A540E9">
      <w:pPr>
        <w:rPr>
          <w:sz w:val="28"/>
          <w:szCs w:val="28"/>
        </w:rPr>
      </w:pPr>
      <w:r>
        <w:rPr>
          <w:sz w:val="28"/>
          <w:szCs w:val="28"/>
        </w:rPr>
        <w:t>- применять первичные средства пожаротушения;</w:t>
      </w:r>
    </w:p>
    <w:p w:rsidR="00A540E9" w:rsidRDefault="00884F9C" w:rsidP="00A540E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владеть способами  бесконфликтного  общения и </w:t>
      </w:r>
      <w:proofErr w:type="spellStart"/>
      <w:r>
        <w:rPr>
          <w:sz w:val="28"/>
          <w:szCs w:val="28"/>
        </w:rPr>
        <w:t>саморегуляции</w:t>
      </w:r>
      <w:proofErr w:type="spellEnd"/>
      <w:r>
        <w:rPr>
          <w:sz w:val="28"/>
          <w:szCs w:val="28"/>
        </w:rPr>
        <w:t xml:space="preserve"> в повседневной деятельности;</w:t>
      </w:r>
    </w:p>
    <w:p w:rsidR="00884F9C" w:rsidRDefault="00884F9C" w:rsidP="00A540E9">
      <w:pPr>
        <w:rPr>
          <w:sz w:val="28"/>
          <w:szCs w:val="28"/>
        </w:rPr>
      </w:pPr>
      <w:r>
        <w:rPr>
          <w:sz w:val="28"/>
          <w:szCs w:val="28"/>
        </w:rPr>
        <w:t>- оказывать первую помощь пострадавшим.</w:t>
      </w:r>
    </w:p>
    <w:p w:rsidR="00C44EFC" w:rsidRDefault="00A540E9" w:rsidP="00A540E9">
      <w:pPr>
        <w:rPr>
          <w:b/>
          <w:sz w:val="28"/>
          <w:szCs w:val="28"/>
        </w:rPr>
      </w:pPr>
      <w:r w:rsidRPr="00A540E9">
        <w:rPr>
          <w:b/>
          <w:sz w:val="28"/>
          <w:szCs w:val="28"/>
        </w:rPr>
        <w:t>При оценке знаний обучающихся используется шкала оценки образовательных достижений: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3"/>
        <w:gridCol w:w="1813"/>
        <w:gridCol w:w="2429"/>
      </w:tblGrid>
      <w:tr w:rsidR="00A540E9" w:rsidTr="00A540E9">
        <w:trPr>
          <w:trHeight w:val="158"/>
        </w:trPr>
        <w:tc>
          <w:tcPr>
            <w:tcW w:w="5613" w:type="dxa"/>
            <w:vMerge w:val="restart"/>
          </w:tcPr>
          <w:p w:rsidR="00A540E9" w:rsidRPr="00A540E9" w:rsidRDefault="00A540E9" w:rsidP="00A540E9">
            <w:pPr>
              <w:jc w:val="center"/>
              <w:rPr>
                <w:sz w:val="24"/>
                <w:szCs w:val="24"/>
              </w:rPr>
            </w:pPr>
            <w:r w:rsidRPr="00A540E9">
              <w:rPr>
                <w:sz w:val="24"/>
                <w:szCs w:val="24"/>
              </w:rPr>
              <w:t>Оценивание работы в целом</w:t>
            </w:r>
          </w:p>
        </w:tc>
        <w:tc>
          <w:tcPr>
            <w:tcW w:w="4242" w:type="dxa"/>
            <w:gridSpan w:val="2"/>
          </w:tcPr>
          <w:p w:rsidR="00A540E9" w:rsidRPr="00A540E9" w:rsidRDefault="00A540E9" w:rsidP="00A540E9">
            <w:pPr>
              <w:jc w:val="center"/>
              <w:rPr>
                <w:sz w:val="24"/>
                <w:szCs w:val="24"/>
              </w:rPr>
            </w:pPr>
            <w:r w:rsidRPr="00A540E9">
              <w:rPr>
                <w:sz w:val="24"/>
                <w:szCs w:val="24"/>
              </w:rPr>
              <w:t>Оценка уровня подготовки</w:t>
            </w:r>
          </w:p>
        </w:tc>
      </w:tr>
      <w:tr w:rsidR="00A540E9" w:rsidTr="00A540E9">
        <w:trPr>
          <w:trHeight w:val="157"/>
        </w:trPr>
        <w:tc>
          <w:tcPr>
            <w:tcW w:w="5613" w:type="dxa"/>
            <w:vMerge/>
          </w:tcPr>
          <w:p w:rsidR="00A540E9" w:rsidRPr="00A540E9" w:rsidRDefault="00A540E9" w:rsidP="00A540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A540E9" w:rsidRPr="00A540E9" w:rsidRDefault="00A540E9" w:rsidP="00A540E9">
            <w:pPr>
              <w:jc w:val="center"/>
              <w:rPr>
                <w:sz w:val="24"/>
                <w:szCs w:val="24"/>
              </w:rPr>
            </w:pPr>
            <w:r w:rsidRPr="00A540E9">
              <w:rPr>
                <w:sz w:val="24"/>
                <w:szCs w:val="24"/>
              </w:rPr>
              <w:t>Бал</w:t>
            </w:r>
            <w:proofErr w:type="gramStart"/>
            <w:r w:rsidRPr="00A540E9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отметка)</w:t>
            </w:r>
          </w:p>
        </w:tc>
        <w:tc>
          <w:tcPr>
            <w:tcW w:w="2429" w:type="dxa"/>
          </w:tcPr>
          <w:p w:rsidR="00A540E9" w:rsidRPr="00A540E9" w:rsidRDefault="00A540E9" w:rsidP="00A54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Вербальный аналог</w:t>
            </w:r>
          </w:p>
        </w:tc>
      </w:tr>
      <w:tr w:rsidR="00A540E9" w:rsidTr="00A540E9">
        <w:tc>
          <w:tcPr>
            <w:tcW w:w="5613" w:type="dxa"/>
          </w:tcPr>
          <w:p w:rsidR="00A540E9" w:rsidRPr="00A540E9" w:rsidRDefault="00C44EFC" w:rsidP="00A54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самостоятельно, в установленное время, без ошибок.</w:t>
            </w:r>
          </w:p>
        </w:tc>
        <w:tc>
          <w:tcPr>
            <w:tcW w:w="1813" w:type="dxa"/>
          </w:tcPr>
          <w:p w:rsidR="00A540E9" w:rsidRPr="00A540E9" w:rsidRDefault="00A540E9" w:rsidP="00A54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29" w:type="dxa"/>
          </w:tcPr>
          <w:p w:rsidR="00A540E9" w:rsidRPr="00A540E9" w:rsidRDefault="00A540E9" w:rsidP="00A54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</w:t>
            </w:r>
          </w:p>
        </w:tc>
      </w:tr>
      <w:tr w:rsidR="00A540E9" w:rsidTr="00A540E9">
        <w:tc>
          <w:tcPr>
            <w:tcW w:w="5613" w:type="dxa"/>
          </w:tcPr>
          <w:p w:rsidR="00A540E9" w:rsidRPr="00A540E9" w:rsidRDefault="00C44EFC" w:rsidP="00A54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самостоятельно, в установленное время, допущены ошибки снижающие оценку на 1 балл</w:t>
            </w:r>
          </w:p>
        </w:tc>
        <w:tc>
          <w:tcPr>
            <w:tcW w:w="1813" w:type="dxa"/>
          </w:tcPr>
          <w:p w:rsidR="00A540E9" w:rsidRPr="00A540E9" w:rsidRDefault="00A540E9" w:rsidP="00A54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29" w:type="dxa"/>
          </w:tcPr>
          <w:p w:rsidR="00A540E9" w:rsidRPr="00A540E9" w:rsidRDefault="00A540E9" w:rsidP="00A54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</w:t>
            </w:r>
          </w:p>
        </w:tc>
      </w:tr>
      <w:tr w:rsidR="00A540E9" w:rsidTr="00A540E9">
        <w:tc>
          <w:tcPr>
            <w:tcW w:w="5613" w:type="dxa"/>
          </w:tcPr>
          <w:p w:rsidR="00A540E9" w:rsidRPr="00A540E9" w:rsidRDefault="00C44EFC" w:rsidP="00C44E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самостоятельно, с нарушением временных норм, допущены ошибки снижающие оценку на 1 балл</w:t>
            </w:r>
          </w:p>
        </w:tc>
        <w:tc>
          <w:tcPr>
            <w:tcW w:w="1813" w:type="dxa"/>
          </w:tcPr>
          <w:p w:rsidR="00A540E9" w:rsidRPr="00A540E9" w:rsidRDefault="00A540E9" w:rsidP="00A54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29" w:type="dxa"/>
          </w:tcPr>
          <w:p w:rsidR="00A540E9" w:rsidRPr="00A540E9" w:rsidRDefault="00A540E9" w:rsidP="00A54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</w:t>
            </w:r>
          </w:p>
        </w:tc>
      </w:tr>
      <w:tr w:rsidR="00A540E9" w:rsidTr="00A540E9">
        <w:tc>
          <w:tcPr>
            <w:tcW w:w="5613" w:type="dxa"/>
          </w:tcPr>
          <w:p w:rsidR="00A540E9" w:rsidRPr="00A540E9" w:rsidRDefault="00C44EFC" w:rsidP="00A54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обучающимся не выполнена, выполнена с нарушением временных норм, допущены ошибки снижающие оценку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неудовлетворительной.</w:t>
            </w:r>
          </w:p>
        </w:tc>
        <w:tc>
          <w:tcPr>
            <w:tcW w:w="1813" w:type="dxa"/>
          </w:tcPr>
          <w:p w:rsidR="00A540E9" w:rsidRPr="00A540E9" w:rsidRDefault="00A540E9" w:rsidP="00A54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29" w:type="dxa"/>
          </w:tcPr>
          <w:p w:rsidR="00A540E9" w:rsidRPr="00A540E9" w:rsidRDefault="00A540E9" w:rsidP="00A54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</w:t>
            </w:r>
          </w:p>
        </w:tc>
      </w:tr>
    </w:tbl>
    <w:p w:rsidR="00A540E9" w:rsidRPr="00A540E9" w:rsidRDefault="00A540E9" w:rsidP="00A540E9">
      <w:pPr>
        <w:rPr>
          <w:b/>
          <w:sz w:val="28"/>
          <w:szCs w:val="28"/>
        </w:rPr>
      </w:pPr>
    </w:p>
    <w:p w:rsidR="007F5FAB" w:rsidRPr="00873F8E" w:rsidRDefault="00C44EFC" w:rsidP="00C44EFC">
      <w:pPr>
        <w:pStyle w:val="a4"/>
        <w:spacing w:before="100" w:beforeAutospacing="1"/>
        <w:jc w:val="center"/>
        <w:rPr>
          <w:b/>
          <w:sz w:val="28"/>
          <w:szCs w:val="28"/>
        </w:rPr>
      </w:pPr>
      <w:r w:rsidRPr="00873F8E">
        <w:rPr>
          <w:b/>
          <w:sz w:val="28"/>
          <w:szCs w:val="28"/>
        </w:rPr>
        <w:t xml:space="preserve">2. </w:t>
      </w:r>
      <w:r w:rsidR="00873F8E" w:rsidRPr="00873F8E">
        <w:rPr>
          <w:b/>
          <w:sz w:val="28"/>
          <w:szCs w:val="28"/>
        </w:rPr>
        <w:t>ПЕРЕЧЕНЬ ПРАКТИЧЕСКИХ РАБОТ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89"/>
        <w:gridCol w:w="1698"/>
        <w:gridCol w:w="3469"/>
        <w:gridCol w:w="1499"/>
      </w:tblGrid>
      <w:tr w:rsidR="00C44EFC" w:rsidTr="00564ABA">
        <w:tc>
          <w:tcPr>
            <w:tcW w:w="3189" w:type="dxa"/>
            <w:vAlign w:val="center"/>
          </w:tcPr>
          <w:p w:rsidR="00C44EFC" w:rsidRPr="00564ABA" w:rsidRDefault="007F5FAB" w:rsidP="00564ABA">
            <w:pPr>
              <w:spacing w:before="100" w:beforeAutospacing="1"/>
              <w:jc w:val="center"/>
              <w:rPr>
                <w:b/>
                <w:sz w:val="24"/>
                <w:szCs w:val="24"/>
              </w:rPr>
            </w:pPr>
            <w:r w:rsidRPr="00564ABA">
              <w:rPr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698" w:type="dxa"/>
            <w:vAlign w:val="center"/>
          </w:tcPr>
          <w:p w:rsidR="00C44EFC" w:rsidRPr="00564ABA" w:rsidRDefault="007F5FAB" w:rsidP="00564ABA">
            <w:pPr>
              <w:spacing w:before="100" w:beforeAutospacing="1"/>
              <w:jc w:val="center"/>
              <w:rPr>
                <w:b/>
                <w:sz w:val="24"/>
                <w:szCs w:val="24"/>
              </w:rPr>
            </w:pPr>
            <w:r w:rsidRPr="00564ABA">
              <w:rPr>
                <w:b/>
                <w:sz w:val="24"/>
                <w:szCs w:val="24"/>
              </w:rPr>
              <w:t>№ занятия</w:t>
            </w:r>
          </w:p>
        </w:tc>
        <w:tc>
          <w:tcPr>
            <w:tcW w:w="3469" w:type="dxa"/>
            <w:vAlign w:val="center"/>
          </w:tcPr>
          <w:p w:rsidR="00C44EFC" w:rsidRPr="00564ABA" w:rsidRDefault="007F5FAB" w:rsidP="00564ABA">
            <w:pPr>
              <w:spacing w:before="100" w:beforeAutospacing="1"/>
              <w:jc w:val="center"/>
              <w:rPr>
                <w:b/>
                <w:sz w:val="24"/>
                <w:szCs w:val="24"/>
              </w:rPr>
            </w:pPr>
            <w:r w:rsidRPr="00564ABA">
              <w:rPr>
                <w:b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499" w:type="dxa"/>
            <w:vAlign w:val="center"/>
          </w:tcPr>
          <w:p w:rsidR="00C44EFC" w:rsidRPr="00564ABA" w:rsidRDefault="007F5FAB" w:rsidP="00564ABA">
            <w:pPr>
              <w:spacing w:before="100" w:beforeAutospacing="1"/>
              <w:jc w:val="center"/>
              <w:rPr>
                <w:b/>
                <w:sz w:val="24"/>
                <w:szCs w:val="24"/>
              </w:rPr>
            </w:pPr>
            <w:r w:rsidRPr="00564ABA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FA284C" w:rsidTr="00691102">
        <w:trPr>
          <w:trHeight w:val="1129"/>
        </w:trPr>
        <w:tc>
          <w:tcPr>
            <w:tcW w:w="3189" w:type="dxa"/>
          </w:tcPr>
          <w:p w:rsidR="00FA284C" w:rsidRPr="007F5FAB" w:rsidRDefault="00FA284C" w:rsidP="00564ABA">
            <w:pPr>
              <w:spacing w:before="100" w:beforeAutospacing="1"/>
              <w:rPr>
                <w:sz w:val="24"/>
                <w:szCs w:val="24"/>
              </w:rPr>
            </w:pPr>
            <w:r w:rsidRPr="007F5FAB">
              <w:rPr>
                <w:rFonts w:eastAsia="Calibri"/>
                <w:bCs/>
                <w:sz w:val="24"/>
                <w:szCs w:val="24"/>
                <w:lang w:eastAsia="en-US"/>
              </w:rPr>
              <w:t>Тема 4.3.  Характеристика ЧС техногенного характера.</w:t>
            </w:r>
          </w:p>
        </w:tc>
        <w:tc>
          <w:tcPr>
            <w:tcW w:w="1698" w:type="dxa"/>
          </w:tcPr>
          <w:p w:rsidR="00FA284C" w:rsidRDefault="00FA284C" w:rsidP="00A24DAA">
            <w:r w:rsidRPr="0075722F">
              <w:rPr>
                <w:sz w:val="24"/>
                <w:szCs w:val="24"/>
              </w:rPr>
              <w:t xml:space="preserve">Практическое занятие №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469" w:type="dxa"/>
          </w:tcPr>
          <w:p w:rsidR="00FA284C" w:rsidRPr="007F5FAB" w:rsidRDefault="00FA284C" w:rsidP="007F5FAB">
            <w:pPr>
              <w:spacing w:before="100" w:beforeAutospacing="1"/>
              <w:rPr>
                <w:sz w:val="24"/>
                <w:szCs w:val="24"/>
              </w:rPr>
            </w:pPr>
            <w:r w:rsidRPr="007F5FAB">
              <w:rPr>
                <w:rFonts w:eastAsia="Calibri"/>
                <w:bCs/>
                <w:sz w:val="24"/>
                <w:szCs w:val="24"/>
                <w:lang w:eastAsia="en-US"/>
              </w:rPr>
              <w:t>Первичные средства пожаротушения. Правила использования огнетушителей</w:t>
            </w:r>
          </w:p>
        </w:tc>
        <w:tc>
          <w:tcPr>
            <w:tcW w:w="1499" w:type="dxa"/>
          </w:tcPr>
          <w:p w:rsidR="00FA284C" w:rsidRPr="00C44EFC" w:rsidRDefault="00FA284C" w:rsidP="007F5FAB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4056F" w:rsidTr="00F4056F">
        <w:trPr>
          <w:trHeight w:val="1451"/>
        </w:trPr>
        <w:tc>
          <w:tcPr>
            <w:tcW w:w="3189" w:type="dxa"/>
            <w:vMerge w:val="restart"/>
          </w:tcPr>
          <w:p w:rsidR="00F4056F" w:rsidRPr="00C44EFC" w:rsidRDefault="00F4056F" w:rsidP="007F5FAB">
            <w:pPr>
              <w:spacing w:before="100" w:beforeAutospacing="1"/>
              <w:rPr>
                <w:sz w:val="24"/>
                <w:szCs w:val="24"/>
              </w:rPr>
            </w:pPr>
            <w:r w:rsidRPr="007F5FAB">
              <w:rPr>
                <w:rFonts w:eastAsia="Calibri"/>
                <w:bCs/>
                <w:sz w:val="24"/>
                <w:szCs w:val="24"/>
                <w:lang w:eastAsia="en-US"/>
              </w:rPr>
              <w:t>Тема 5.1. Поражающие факторы ядерного оружия и защита от них</w:t>
            </w:r>
            <w:r w:rsidRPr="007F5FAB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698" w:type="dxa"/>
          </w:tcPr>
          <w:p w:rsidR="00F4056F" w:rsidRDefault="00F4056F" w:rsidP="00262529">
            <w:r w:rsidRPr="00BD055A">
              <w:rPr>
                <w:sz w:val="24"/>
                <w:szCs w:val="24"/>
              </w:rPr>
              <w:t xml:space="preserve">Практическое занятие № </w:t>
            </w:r>
            <w:r>
              <w:rPr>
                <w:sz w:val="24"/>
                <w:szCs w:val="24"/>
              </w:rPr>
              <w:t>2</w:t>
            </w:r>
          </w:p>
          <w:p w:rsidR="00F4056F" w:rsidRDefault="00F4056F" w:rsidP="00353C38"/>
        </w:tc>
        <w:tc>
          <w:tcPr>
            <w:tcW w:w="3469" w:type="dxa"/>
          </w:tcPr>
          <w:p w:rsidR="00F4056F" w:rsidRPr="00C7609C" w:rsidRDefault="00F4056F" w:rsidP="00F40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7F5FAB">
              <w:rPr>
                <w:rFonts w:eastAsia="Calibri"/>
                <w:bCs/>
                <w:sz w:val="24"/>
                <w:szCs w:val="24"/>
                <w:lang w:eastAsia="en-US"/>
              </w:rPr>
              <w:t>Приборы радиационного контроля. Устройство и принцип действия. ДП-5В</w:t>
            </w:r>
            <w:r w:rsidRPr="00C7609C">
              <w:rPr>
                <w:rFonts w:eastAsia="Calibri"/>
                <w:bCs/>
                <w:sz w:val="24"/>
                <w:szCs w:val="24"/>
                <w:lang w:eastAsia="en-US"/>
              </w:rPr>
              <w:t>Комплект войсковых дозиметров ДП-22В.</w:t>
            </w:r>
          </w:p>
        </w:tc>
        <w:tc>
          <w:tcPr>
            <w:tcW w:w="1499" w:type="dxa"/>
          </w:tcPr>
          <w:p w:rsidR="00F4056F" w:rsidRPr="00C7609C" w:rsidRDefault="00F4056F" w:rsidP="007F5FAB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C7609C">
              <w:rPr>
                <w:sz w:val="24"/>
                <w:szCs w:val="24"/>
              </w:rPr>
              <w:t>1</w:t>
            </w:r>
          </w:p>
          <w:p w:rsidR="00F4056F" w:rsidRPr="00C7609C" w:rsidRDefault="00F4056F" w:rsidP="007F5FAB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</w:tr>
      <w:tr w:rsidR="00FA284C" w:rsidTr="00564ABA">
        <w:tc>
          <w:tcPr>
            <w:tcW w:w="3189" w:type="dxa"/>
            <w:vMerge/>
          </w:tcPr>
          <w:p w:rsidR="00FA284C" w:rsidRPr="00C7609C" w:rsidRDefault="00FA284C" w:rsidP="00564ABA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FA284C" w:rsidRDefault="00FA284C" w:rsidP="00FA284C">
            <w:r w:rsidRPr="00BD055A">
              <w:rPr>
                <w:sz w:val="24"/>
                <w:szCs w:val="24"/>
              </w:rPr>
              <w:t xml:space="preserve">Практическое занятие № </w:t>
            </w:r>
            <w:r w:rsidR="00F4056F">
              <w:rPr>
                <w:sz w:val="24"/>
                <w:szCs w:val="24"/>
              </w:rPr>
              <w:t>3</w:t>
            </w:r>
          </w:p>
        </w:tc>
        <w:tc>
          <w:tcPr>
            <w:tcW w:w="3469" w:type="dxa"/>
          </w:tcPr>
          <w:p w:rsidR="00FA284C" w:rsidRPr="00C7609C" w:rsidRDefault="00FA284C" w:rsidP="00334CA3">
            <w:pPr>
              <w:spacing w:before="100" w:beforeAutospacing="1"/>
              <w:rPr>
                <w:sz w:val="24"/>
                <w:szCs w:val="24"/>
              </w:rPr>
            </w:pPr>
            <w:r w:rsidRPr="00C7609C">
              <w:rPr>
                <w:rFonts w:eastAsia="Calibri"/>
                <w:bCs/>
                <w:sz w:val="24"/>
                <w:szCs w:val="24"/>
                <w:lang w:eastAsia="en-US"/>
              </w:rPr>
              <w:t>Приборы химической разведки. Устройство и принцип действия ВПХР. Определение ОВ в воздухе.</w:t>
            </w:r>
          </w:p>
        </w:tc>
        <w:tc>
          <w:tcPr>
            <w:tcW w:w="1499" w:type="dxa"/>
          </w:tcPr>
          <w:p w:rsidR="00FA284C" w:rsidRPr="00C7609C" w:rsidRDefault="00FA284C" w:rsidP="007F5FAB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C7609C">
              <w:rPr>
                <w:sz w:val="24"/>
                <w:szCs w:val="24"/>
              </w:rPr>
              <w:t>1</w:t>
            </w:r>
          </w:p>
        </w:tc>
      </w:tr>
      <w:tr w:rsidR="00FA284C" w:rsidTr="00EE7AA9">
        <w:trPr>
          <w:trHeight w:val="1134"/>
        </w:trPr>
        <w:tc>
          <w:tcPr>
            <w:tcW w:w="3189" w:type="dxa"/>
          </w:tcPr>
          <w:p w:rsidR="00FA284C" w:rsidRPr="00564ABA" w:rsidRDefault="00FA284C" w:rsidP="00564ABA">
            <w:pPr>
              <w:spacing w:before="100" w:beforeAutospacing="1"/>
              <w:rPr>
                <w:sz w:val="24"/>
                <w:szCs w:val="24"/>
              </w:rPr>
            </w:pPr>
            <w:r w:rsidRPr="00FA284C">
              <w:rPr>
                <w:sz w:val="24"/>
                <w:szCs w:val="24"/>
              </w:rPr>
              <w:t>Тем 5.4. Средства коллективной и индивидуальной защиты населения.</w:t>
            </w:r>
          </w:p>
        </w:tc>
        <w:tc>
          <w:tcPr>
            <w:tcW w:w="1698" w:type="dxa"/>
          </w:tcPr>
          <w:p w:rsidR="00FA284C" w:rsidRDefault="00FA284C" w:rsidP="00CF17DB">
            <w:r w:rsidRPr="00BD055A">
              <w:rPr>
                <w:sz w:val="24"/>
                <w:szCs w:val="24"/>
              </w:rPr>
              <w:t xml:space="preserve">Практическое занятие № </w:t>
            </w:r>
            <w:r w:rsidR="00F4056F">
              <w:rPr>
                <w:sz w:val="24"/>
                <w:szCs w:val="24"/>
              </w:rPr>
              <w:t>4</w:t>
            </w:r>
          </w:p>
        </w:tc>
        <w:tc>
          <w:tcPr>
            <w:tcW w:w="3469" w:type="dxa"/>
          </w:tcPr>
          <w:p w:rsidR="00FA284C" w:rsidRPr="00564ABA" w:rsidRDefault="00FA284C" w:rsidP="00C76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609C">
              <w:rPr>
                <w:rFonts w:eastAsia="Calibri"/>
                <w:bCs/>
                <w:sz w:val="24"/>
                <w:szCs w:val="24"/>
                <w:lang w:eastAsia="en-US"/>
              </w:rPr>
              <w:t>Выполнение норматива по надеванию противогаза</w:t>
            </w:r>
          </w:p>
        </w:tc>
        <w:tc>
          <w:tcPr>
            <w:tcW w:w="1499" w:type="dxa"/>
          </w:tcPr>
          <w:p w:rsidR="00FA284C" w:rsidRPr="00564ABA" w:rsidRDefault="00FA284C" w:rsidP="007F5FAB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64ABA" w:rsidTr="00564ABA">
        <w:tc>
          <w:tcPr>
            <w:tcW w:w="3189" w:type="dxa"/>
          </w:tcPr>
          <w:p w:rsidR="00564ABA" w:rsidRPr="00564ABA" w:rsidRDefault="00A42150" w:rsidP="00FA284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Тема 8.</w:t>
            </w:r>
            <w:r w:rsidR="00FA284C">
              <w:rPr>
                <w:rFonts w:eastAsia="Calibri"/>
                <w:bCs/>
                <w:sz w:val="24"/>
                <w:szCs w:val="24"/>
                <w:lang w:eastAsia="en-US"/>
              </w:rPr>
              <w:t>3</w:t>
            </w:r>
            <w:r w:rsidR="00564ABA" w:rsidRPr="00564ABA">
              <w:rPr>
                <w:rFonts w:eastAsia="Calibri"/>
                <w:bCs/>
                <w:sz w:val="24"/>
                <w:szCs w:val="24"/>
                <w:lang w:eastAsia="en-US"/>
              </w:rPr>
              <w:t>. Права и обязанности военнослужащих.</w:t>
            </w:r>
          </w:p>
        </w:tc>
        <w:tc>
          <w:tcPr>
            <w:tcW w:w="1698" w:type="dxa"/>
          </w:tcPr>
          <w:p w:rsidR="00564ABA" w:rsidRDefault="00564ABA" w:rsidP="00FA284C">
            <w:r w:rsidRPr="00C52D96">
              <w:rPr>
                <w:sz w:val="24"/>
                <w:szCs w:val="24"/>
              </w:rPr>
              <w:t xml:space="preserve">Практическое занятие № </w:t>
            </w:r>
            <w:r w:rsidR="00F4056F">
              <w:rPr>
                <w:sz w:val="24"/>
                <w:szCs w:val="24"/>
              </w:rPr>
              <w:t>5</w:t>
            </w:r>
          </w:p>
        </w:tc>
        <w:tc>
          <w:tcPr>
            <w:tcW w:w="3469" w:type="dxa"/>
          </w:tcPr>
          <w:p w:rsidR="00564ABA" w:rsidRPr="00564ABA" w:rsidRDefault="00564ABA" w:rsidP="00C76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64ABA">
              <w:rPr>
                <w:rFonts w:eastAsia="Calibri"/>
                <w:bCs/>
                <w:sz w:val="24"/>
                <w:szCs w:val="24"/>
                <w:lang w:eastAsia="en-US"/>
              </w:rPr>
              <w:t>Уголовная ответственность военнослужащих за преступления против военной службы</w:t>
            </w:r>
          </w:p>
        </w:tc>
        <w:tc>
          <w:tcPr>
            <w:tcW w:w="1499" w:type="dxa"/>
          </w:tcPr>
          <w:p w:rsidR="00564ABA" w:rsidRPr="00564ABA" w:rsidRDefault="00564ABA" w:rsidP="007F5FAB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564ABA">
              <w:rPr>
                <w:sz w:val="24"/>
                <w:szCs w:val="24"/>
              </w:rPr>
              <w:t>1</w:t>
            </w:r>
          </w:p>
        </w:tc>
      </w:tr>
      <w:tr w:rsidR="00F4056F" w:rsidTr="00786B70">
        <w:trPr>
          <w:trHeight w:val="828"/>
        </w:trPr>
        <w:tc>
          <w:tcPr>
            <w:tcW w:w="3189" w:type="dxa"/>
            <w:vMerge w:val="restart"/>
          </w:tcPr>
          <w:p w:rsidR="00F4056F" w:rsidRPr="00564ABA" w:rsidRDefault="00F4056F" w:rsidP="00564ABA">
            <w:pPr>
              <w:spacing w:before="100" w:beforeAutospacing="1"/>
              <w:rPr>
                <w:sz w:val="24"/>
                <w:szCs w:val="24"/>
              </w:rPr>
            </w:pPr>
            <w:r w:rsidRPr="00564ABA">
              <w:rPr>
                <w:rFonts w:eastAsia="Calibri"/>
                <w:bCs/>
                <w:sz w:val="24"/>
                <w:szCs w:val="24"/>
                <w:lang w:eastAsia="en-US"/>
              </w:rPr>
              <w:t>Тема 9.1. Современное стрелковое оружие.</w:t>
            </w:r>
          </w:p>
        </w:tc>
        <w:tc>
          <w:tcPr>
            <w:tcW w:w="1698" w:type="dxa"/>
          </w:tcPr>
          <w:p w:rsidR="00F4056F" w:rsidRDefault="00F4056F" w:rsidP="00FA284C">
            <w:r w:rsidRPr="00C52D96">
              <w:rPr>
                <w:sz w:val="24"/>
                <w:szCs w:val="24"/>
              </w:rPr>
              <w:t xml:space="preserve">Практическое занятие №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469" w:type="dxa"/>
          </w:tcPr>
          <w:p w:rsidR="00F4056F" w:rsidRPr="00564ABA" w:rsidRDefault="00F4056F" w:rsidP="00C76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64ABA">
              <w:rPr>
                <w:rFonts w:eastAsia="Calibri"/>
                <w:bCs/>
                <w:sz w:val="24"/>
                <w:szCs w:val="24"/>
                <w:lang w:eastAsia="en-US"/>
              </w:rPr>
              <w:t>Выполнение норматива по неполной разборке и сборке автомата</w:t>
            </w:r>
          </w:p>
        </w:tc>
        <w:tc>
          <w:tcPr>
            <w:tcW w:w="1499" w:type="dxa"/>
          </w:tcPr>
          <w:p w:rsidR="00F4056F" w:rsidRPr="00564ABA" w:rsidRDefault="00F4056F" w:rsidP="007F5FAB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4056F" w:rsidTr="006502E1">
        <w:trPr>
          <w:trHeight w:val="828"/>
        </w:trPr>
        <w:tc>
          <w:tcPr>
            <w:tcW w:w="3189" w:type="dxa"/>
            <w:vMerge/>
          </w:tcPr>
          <w:p w:rsidR="00F4056F" w:rsidRPr="00564ABA" w:rsidRDefault="00F4056F" w:rsidP="007F5FAB">
            <w:pPr>
              <w:spacing w:before="100" w:beforeAutospacing="1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8" w:type="dxa"/>
          </w:tcPr>
          <w:p w:rsidR="00F4056F" w:rsidRDefault="00F4056F" w:rsidP="00CF0510">
            <w:r w:rsidRPr="00C52D96">
              <w:rPr>
                <w:sz w:val="24"/>
                <w:szCs w:val="24"/>
              </w:rPr>
              <w:t xml:space="preserve">Практическое занятие № 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469" w:type="dxa"/>
          </w:tcPr>
          <w:p w:rsidR="00F4056F" w:rsidRPr="00564ABA" w:rsidRDefault="00F4056F" w:rsidP="00C76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64ABA">
              <w:rPr>
                <w:rFonts w:eastAsia="Calibri"/>
                <w:bCs/>
                <w:sz w:val="24"/>
                <w:szCs w:val="24"/>
                <w:lang w:eastAsia="en-US"/>
              </w:rPr>
              <w:t>Выполнение стрельб из АК-74 в электронном тире. Упражнение №1</w:t>
            </w:r>
          </w:p>
        </w:tc>
        <w:tc>
          <w:tcPr>
            <w:tcW w:w="1499" w:type="dxa"/>
          </w:tcPr>
          <w:p w:rsidR="00F4056F" w:rsidRPr="00564ABA" w:rsidRDefault="00F4056F" w:rsidP="007F5FAB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64ABA" w:rsidTr="00F4056F">
        <w:trPr>
          <w:trHeight w:val="480"/>
        </w:trPr>
        <w:tc>
          <w:tcPr>
            <w:tcW w:w="3189" w:type="dxa"/>
            <w:vMerge/>
          </w:tcPr>
          <w:p w:rsidR="00564ABA" w:rsidRPr="00564ABA" w:rsidRDefault="00564ABA" w:rsidP="007F5FAB">
            <w:pPr>
              <w:spacing w:before="100" w:beforeAutospacing="1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8" w:type="dxa"/>
          </w:tcPr>
          <w:p w:rsidR="00564ABA" w:rsidRDefault="00564ABA">
            <w:r w:rsidRPr="00C52D96">
              <w:rPr>
                <w:sz w:val="24"/>
                <w:szCs w:val="24"/>
              </w:rPr>
              <w:t xml:space="preserve">Практическое занятие № </w:t>
            </w:r>
            <w:r w:rsidR="00F4056F">
              <w:rPr>
                <w:sz w:val="24"/>
                <w:szCs w:val="24"/>
              </w:rPr>
              <w:t>8</w:t>
            </w:r>
          </w:p>
        </w:tc>
        <w:tc>
          <w:tcPr>
            <w:tcW w:w="3469" w:type="dxa"/>
          </w:tcPr>
          <w:p w:rsidR="00564ABA" w:rsidRPr="00564ABA" w:rsidRDefault="00564ABA" w:rsidP="00C76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64ABA">
              <w:rPr>
                <w:rFonts w:eastAsia="Calibri"/>
                <w:bCs/>
                <w:sz w:val="24"/>
                <w:szCs w:val="24"/>
                <w:lang w:eastAsia="en-US"/>
              </w:rPr>
              <w:t>Выполнение стрельб из ПМ в электронном тире</w:t>
            </w:r>
          </w:p>
        </w:tc>
        <w:tc>
          <w:tcPr>
            <w:tcW w:w="1499" w:type="dxa"/>
          </w:tcPr>
          <w:p w:rsidR="00564ABA" w:rsidRPr="00564ABA" w:rsidRDefault="00A42150" w:rsidP="007F5FAB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4056F" w:rsidTr="00484F38">
        <w:trPr>
          <w:trHeight w:val="1380"/>
        </w:trPr>
        <w:tc>
          <w:tcPr>
            <w:tcW w:w="3189" w:type="dxa"/>
            <w:vMerge w:val="restart"/>
          </w:tcPr>
          <w:p w:rsidR="00F4056F" w:rsidRPr="00564ABA" w:rsidRDefault="00F4056F" w:rsidP="00564ABA">
            <w:pPr>
              <w:spacing w:before="100" w:beforeAutospacing="1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64ABA">
              <w:rPr>
                <w:rFonts w:eastAsia="Calibri"/>
                <w:bCs/>
                <w:sz w:val="24"/>
                <w:szCs w:val="24"/>
                <w:lang w:eastAsia="en-US"/>
              </w:rPr>
              <w:t>Тема 10.1. Общие правила оказания первой помощи.</w:t>
            </w:r>
          </w:p>
        </w:tc>
        <w:tc>
          <w:tcPr>
            <w:tcW w:w="1698" w:type="dxa"/>
          </w:tcPr>
          <w:p w:rsidR="00F4056F" w:rsidRDefault="00F4056F" w:rsidP="00F4056F">
            <w:r w:rsidRPr="00C52D96">
              <w:rPr>
                <w:sz w:val="24"/>
                <w:szCs w:val="24"/>
              </w:rPr>
              <w:t xml:space="preserve">Практическое занятие № 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469" w:type="dxa"/>
          </w:tcPr>
          <w:p w:rsidR="00F4056F" w:rsidRPr="00564ABA" w:rsidRDefault="00F4056F" w:rsidP="00C0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06AD2">
              <w:rPr>
                <w:rFonts w:eastAsia="Calibri"/>
                <w:bCs/>
                <w:sz w:val="24"/>
                <w:szCs w:val="24"/>
                <w:lang w:eastAsia="en-US"/>
              </w:rPr>
              <w:t>Первая помощь при остановке дыхания и отсутствии кровообращения (остановке сердца) Отработка приемов СЛР на манекене.</w:t>
            </w:r>
          </w:p>
        </w:tc>
        <w:tc>
          <w:tcPr>
            <w:tcW w:w="1499" w:type="dxa"/>
          </w:tcPr>
          <w:p w:rsidR="00F4056F" w:rsidRPr="00564ABA" w:rsidRDefault="00F4056F" w:rsidP="007F5FAB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4056F" w:rsidTr="009E76BD">
        <w:trPr>
          <w:trHeight w:val="1962"/>
        </w:trPr>
        <w:tc>
          <w:tcPr>
            <w:tcW w:w="3189" w:type="dxa"/>
            <w:vMerge/>
          </w:tcPr>
          <w:p w:rsidR="00F4056F" w:rsidRPr="00564ABA" w:rsidRDefault="00F4056F" w:rsidP="007F5FAB">
            <w:pPr>
              <w:spacing w:before="100" w:beforeAutospacing="1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8" w:type="dxa"/>
          </w:tcPr>
          <w:p w:rsidR="00F4056F" w:rsidRDefault="00F4056F" w:rsidP="00F4056F">
            <w:r w:rsidRPr="00C52D96">
              <w:rPr>
                <w:sz w:val="24"/>
                <w:szCs w:val="24"/>
              </w:rPr>
              <w:t xml:space="preserve">Практическое занятие № 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3469" w:type="dxa"/>
          </w:tcPr>
          <w:p w:rsidR="00F4056F" w:rsidRPr="00564ABA" w:rsidRDefault="00F4056F" w:rsidP="00C0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06AD2">
              <w:rPr>
                <w:rFonts w:eastAsia="Calibri"/>
                <w:bCs/>
                <w:sz w:val="24"/>
                <w:szCs w:val="24"/>
                <w:lang w:eastAsia="en-US"/>
              </w:rPr>
              <w:t>Первая помощь при наружных кровотечениях. Тренировка в наложении жгута при артериальном кровотечении. Тренировка в наложении давящей повязки при венозном кровотечении.</w:t>
            </w:r>
          </w:p>
        </w:tc>
        <w:tc>
          <w:tcPr>
            <w:tcW w:w="1499" w:type="dxa"/>
          </w:tcPr>
          <w:p w:rsidR="00F4056F" w:rsidRPr="00564ABA" w:rsidRDefault="00F4056F" w:rsidP="007F5FAB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266FFA" w:rsidRDefault="00266FFA" w:rsidP="00266FFA">
      <w:pPr>
        <w:rPr>
          <w:sz w:val="28"/>
          <w:szCs w:val="28"/>
        </w:rPr>
      </w:pPr>
    </w:p>
    <w:p w:rsidR="00873F8E" w:rsidRDefault="00873F8E" w:rsidP="00266FFA">
      <w:pPr>
        <w:spacing w:before="100" w:beforeAutospacing="1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ПОРЯДОК ПОДГОТОВКИ И ПРОВЕДЕНИЯ ПРАКТИЧЕСКИХ ЗАНЯТИЙ</w:t>
      </w:r>
    </w:p>
    <w:p w:rsidR="00B14B7E" w:rsidRDefault="00873F8E" w:rsidP="00B14B7E">
      <w:pPr>
        <w:pStyle w:val="a4"/>
        <w:spacing w:before="100" w:beforeAutospacing="1" w:line="276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14B7E">
        <w:rPr>
          <w:sz w:val="28"/>
          <w:szCs w:val="28"/>
        </w:rPr>
        <w:t xml:space="preserve">Практические занятия по дисциплине «ОП.08 </w:t>
      </w:r>
      <w:r>
        <w:rPr>
          <w:sz w:val="28"/>
          <w:szCs w:val="28"/>
        </w:rPr>
        <w:t xml:space="preserve"> </w:t>
      </w:r>
      <w:r w:rsidR="00B14B7E">
        <w:rPr>
          <w:sz w:val="28"/>
          <w:szCs w:val="28"/>
        </w:rPr>
        <w:t>Безопасность</w:t>
      </w:r>
      <w:r w:rsidR="00022D4A">
        <w:rPr>
          <w:sz w:val="28"/>
          <w:szCs w:val="28"/>
        </w:rPr>
        <w:t xml:space="preserve"> ж</w:t>
      </w:r>
      <w:r w:rsidR="00B14B7E">
        <w:rPr>
          <w:sz w:val="28"/>
          <w:szCs w:val="28"/>
        </w:rPr>
        <w:t>изнедеятельности»</w:t>
      </w:r>
      <w:r>
        <w:rPr>
          <w:sz w:val="28"/>
          <w:szCs w:val="28"/>
        </w:rPr>
        <w:t xml:space="preserve"> </w:t>
      </w:r>
      <w:r w:rsidR="00022D4A">
        <w:rPr>
          <w:sz w:val="28"/>
          <w:szCs w:val="28"/>
        </w:rPr>
        <w:t>с</w:t>
      </w:r>
      <w:r w:rsidR="00B14B7E">
        <w:rPr>
          <w:sz w:val="28"/>
          <w:szCs w:val="28"/>
        </w:rPr>
        <w:t xml:space="preserve">пособствуют закреплению теоретических знаний, полученных студентами на уроках; </w:t>
      </w:r>
      <w:proofErr w:type="gramStart"/>
      <w:r w:rsidR="00B14B7E">
        <w:rPr>
          <w:sz w:val="28"/>
          <w:szCs w:val="28"/>
        </w:rPr>
        <w:t>помогают приобрести практические навыки по снижению опасностей на производстве, защите населения от поражающих факторов чрезвычайных ситуаций природного, техногенного и военного характера, использованию индивидуальных средств защиты органов дыхания и кожи</w:t>
      </w:r>
      <w:r w:rsidR="00022D4A">
        <w:rPr>
          <w:sz w:val="28"/>
          <w:szCs w:val="28"/>
        </w:rPr>
        <w:t>, совершенствовать знания о порядке прохождения военной службы и воинской обязанности, получить первичные навыки обращения со стрелковым оружием, отработать основные навыки оказания первой помощи пострадавшим.</w:t>
      </w:r>
      <w:proofErr w:type="gramEnd"/>
    </w:p>
    <w:p w:rsidR="00022D4A" w:rsidRDefault="00873F8E" w:rsidP="00B14B7E">
      <w:pPr>
        <w:pStyle w:val="a4"/>
        <w:spacing w:before="100" w:beforeAutospacing="1" w:line="276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22D4A">
        <w:rPr>
          <w:sz w:val="28"/>
          <w:szCs w:val="28"/>
        </w:rPr>
        <w:t>Практические занятия проводятся по графику, утвержденному на заседании предметной комиссии.</w:t>
      </w:r>
    </w:p>
    <w:p w:rsidR="00022D4A" w:rsidRDefault="00873F8E" w:rsidP="00B14B7E">
      <w:pPr>
        <w:pStyle w:val="a4"/>
        <w:spacing w:before="100" w:beforeAutospacing="1" w:line="276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22D4A">
        <w:rPr>
          <w:sz w:val="28"/>
          <w:szCs w:val="28"/>
        </w:rPr>
        <w:t>Для успешного выполнения практических занятий необходимо предварительно ознакомиться с содержанием работы и повторить теоретический материал по учебнику или конспекту. Работы выполняются индивидуально.</w:t>
      </w:r>
    </w:p>
    <w:p w:rsidR="00022D4A" w:rsidRDefault="00873F8E" w:rsidP="00B14B7E">
      <w:pPr>
        <w:pStyle w:val="a4"/>
        <w:spacing w:before="100" w:beforeAutospacing="1" w:line="276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22D4A">
        <w:rPr>
          <w:sz w:val="28"/>
          <w:szCs w:val="28"/>
        </w:rPr>
        <w:t>Студенты должны ознакомиться с описанием практического занятия, устройством используемого на занятии оборудования, правилами его применения. Запрещается разбирать оборудование и использовать его не по назначению.</w:t>
      </w:r>
    </w:p>
    <w:p w:rsidR="00D6583B" w:rsidRDefault="00873F8E" w:rsidP="00B14B7E">
      <w:pPr>
        <w:pStyle w:val="a4"/>
        <w:spacing w:before="100" w:beforeAutospacing="1" w:line="276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583B">
        <w:rPr>
          <w:sz w:val="28"/>
          <w:szCs w:val="28"/>
        </w:rPr>
        <w:t>Практическое занятие должно выполняться в строго установленной последовательности в отведенные интервалы времени. По окончании выполнения практического задания студенты должны ответить на контрольные вопросы.</w:t>
      </w:r>
    </w:p>
    <w:p w:rsidR="00D6583B" w:rsidRDefault="00873F8E" w:rsidP="00B14B7E">
      <w:pPr>
        <w:pStyle w:val="a4"/>
        <w:spacing w:before="100" w:beforeAutospacing="1" w:line="276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583B">
        <w:rPr>
          <w:sz w:val="28"/>
          <w:szCs w:val="28"/>
        </w:rPr>
        <w:t xml:space="preserve">При выполнении практического задания необходимо строго соблюдать правила и меры безопасности. При получении травмы необходимо немедленно </w:t>
      </w:r>
      <w:r w:rsidR="00D6583B">
        <w:rPr>
          <w:sz w:val="28"/>
          <w:szCs w:val="28"/>
        </w:rPr>
        <w:lastRenderedPageBreak/>
        <w:t>поставить в известность преподавателя, воспользоваться аптечкой и обратиться в медицинский пункт за помощью.</w:t>
      </w:r>
    </w:p>
    <w:p w:rsidR="00D6583B" w:rsidRDefault="00873F8E" w:rsidP="00B14B7E">
      <w:pPr>
        <w:pStyle w:val="a4"/>
        <w:spacing w:before="100" w:beforeAutospacing="1" w:line="276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583B">
        <w:rPr>
          <w:sz w:val="28"/>
          <w:szCs w:val="28"/>
        </w:rPr>
        <w:t>При возникновении пожара немедленно поставить в известность преподавателя и под его руководством организованно покинуть помещение.</w:t>
      </w:r>
    </w:p>
    <w:p w:rsidR="00D6583B" w:rsidRDefault="00873F8E" w:rsidP="00B14B7E">
      <w:pPr>
        <w:pStyle w:val="a4"/>
        <w:spacing w:before="100" w:beforeAutospacing="1" w:line="276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583B">
        <w:rPr>
          <w:sz w:val="28"/>
          <w:szCs w:val="28"/>
        </w:rPr>
        <w:t>В случае чрезвычайной ситуации после сигнала оповещения  совместно с преподавателем покинуть помещение.</w:t>
      </w:r>
    </w:p>
    <w:p w:rsidR="00D6583B" w:rsidRDefault="00873F8E" w:rsidP="00B14B7E">
      <w:pPr>
        <w:pStyle w:val="a4"/>
        <w:spacing w:before="100" w:beforeAutospacing="1" w:line="276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583B">
        <w:rPr>
          <w:sz w:val="28"/>
          <w:szCs w:val="28"/>
        </w:rPr>
        <w:t xml:space="preserve">Выполнение каждого практического задания </w:t>
      </w:r>
      <w:r>
        <w:rPr>
          <w:sz w:val="28"/>
          <w:szCs w:val="28"/>
        </w:rPr>
        <w:t>каждым студентом должно быть оц</w:t>
      </w:r>
      <w:r w:rsidR="00D6583B">
        <w:rPr>
          <w:sz w:val="28"/>
          <w:szCs w:val="28"/>
        </w:rPr>
        <w:t>ен</w:t>
      </w:r>
      <w:r>
        <w:rPr>
          <w:sz w:val="28"/>
          <w:szCs w:val="28"/>
        </w:rPr>
        <w:t>ено преподавателем по выше приведенной шкале оценки образовательных достижений. Допуск к выполнению следующего практического занятия осуществляется только после зачета по предыдущему заданию. Если практическое занятие было пропущено, то его можно выполнить с любой другой группой или после занятий</w:t>
      </w:r>
      <w:r w:rsidR="00D658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во время установленное преподавателем.</w:t>
      </w:r>
    </w:p>
    <w:p w:rsidR="00873F8E" w:rsidRDefault="00873F8E" w:rsidP="00B14B7E">
      <w:pPr>
        <w:pStyle w:val="a4"/>
        <w:spacing w:before="100" w:beforeAutospacing="1" w:line="276" w:lineRule="auto"/>
        <w:ind w:left="0"/>
        <w:contextualSpacing/>
        <w:rPr>
          <w:sz w:val="28"/>
          <w:szCs w:val="28"/>
        </w:rPr>
      </w:pPr>
    </w:p>
    <w:p w:rsidR="00022D4A" w:rsidRPr="006B64FE" w:rsidRDefault="00873F8E" w:rsidP="00873F8E">
      <w:pPr>
        <w:pStyle w:val="a4"/>
        <w:spacing w:before="100" w:beforeAutospacing="1" w:line="276" w:lineRule="auto"/>
        <w:ind w:left="0"/>
        <w:contextualSpacing/>
        <w:jc w:val="center"/>
        <w:rPr>
          <w:b/>
          <w:sz w:val="28"/>
          <w:szCs w:val="28"/>
        </w:rPr>
      </w:pPr>
      <w:r w:rsidRPr="006B64FE">
        <w:rPr>
          <w:b/>
          <w:sz w:val="28"/>
          <w:szCs w:val="28"/>
        </w:rPr>
        <w:t xml:space="preserve">4. </w:t>
      </w:r>
      <w:proofErr w:type="gramStart"/>
      <w:r w:rsidRPr="006B64FE">
        <w:rPr>
          <w:b/>
          <w:sz w:val="28"/>
          <w:szCs w:val="28"/>
        </w:rPr>
        <w:t>ИНФОРМАЦИОННОЕ</w:t>
      </w:r>
      <w:proofErr w:type="gramEnd"/>
      <w:r w:rsidRPr="006B64FE">
        <w:rPr>
          <w:b/>
          <w:sz w:val="28"/>
          <w:szCs w:val="28"/>
        </w:rPr>
        <w:t xml:space="preserve"> ОБЕСПЕЧЕНИ ОБУЧЕНИЯ</w:t>
      </w:r>
    </w:p>
    <w:p w:rsidR="006B64FE" w:rsidRDefault="006B64FE" w:rsidP="00884F9C">
      <w:pPr>
        <w:pStyle w:val="a4"/>
        <w:spacing w:before="100" w:beforeAutospacing="1" w:line="276" w:lineRule="auto"/>
        <w:contextualSpacing/>
        <w:jc w:val="center"/>
        <w:rPr>
          <w:b/>
          <w:sz w:val="28"/>
          <w:szCs w:val="28"/>
        </w:rPr>
      </w:pPr>
    </w:p>
    <w:p w:rsidR="006B64FE" w:rsidRPr="006B64FE" w:rsidRDefault="006B64FE" w:rsidP="006B64FE">
      <w:pPr>
        <w:jc w:val="both"/>
        <w:rPr>
          <w:sz w:val="28"/>
          <w:szCs w:val="28"/>
        </w:rPr>
      </w:pPr>
      <w:r w:rsidRPr="006B64FE">
        <w:rPr>
          <w:sz w:val="28"/>
          <w:szCs w:val="28"/>
        </w:rPr>
        <w:t xml:space="preserve">1. Основы безопасности жизнедеятельности. Учебник. / Н.В. </w:t>
      </w:r>
      <w:proofErr w:type="spellStart"/>
      <w:r w:rsidRPr="006B64FE">
        <w:rPr>
          <w:sz w:val="28"/>
          <w:szCs w:val="28"/>
        </w:rPr>
        <w:t>Косалапова</w:t>
      </w:r>
      <w:proofErr w:type="spellEnd"/>
      <w:r w:rsidRPr="006B64FE">
        <w:rPr>
          <w:sz w:val="28"/>
          <w:szCs w:val="28"/>
        </w:rPr>
        <w:t xml:space="preserve">. – М.: Академия. – 2013. – 192 с. </w:t>
      </w:r>
    </w:p>
    <w:p w:rsidR="006B64FE" w:rsidRPr="006B64FE" w:rsidRDefault="006B64FE" w:rsidP="006B64FE">
      <w:pPr>
        <w:jc w:val="both"/>
        <w:rPr>
          <w:sz w:val="28"/>
          <w:szCs w:val="28"/>
        </w:rPr>
      </w:pPr>
      <w:r w:rsidRPr="006B64FE">
        <w:rPr>
          <w:sz w:val="28"/>
          <w:szCs w:val="28"/>
        </w:rPr>
        <w:t>2. Безопасность жизнедеятельности. Учебник для студентов средних проф. Учеб</w:t>
      </w:r>
      <w:proofErr w:type="gramStart"/>
      <w:r w:rsidRPr="006B64FE">
        <w:rPr>
          <w:sz w:val="28"/>
          <w:szCs w:val="28"/>
        </w:rPr>
        <w:t>.</w:t>
      </w:r>
      <w:proofErr w:type="gramEnd"/>
      <w:r w:rsidRPr="006B64FE">
        <w:rPr>
          <w:sz w:val="28"/>
          <w:szCs w:val="28"/>
        </w:rPr>
        <w:t xml:space="preserve"> </w:t>
      </w:r>
      <w:proofErr w:type="gramStart"/>
      <w:r w:rsidRPr="006B64FE">
        <w:rPr>
          <w:sz w:val="28"/>
          <w:szCs w:val="28"/>
        </w:rPr>
        <w:t>з</w:t>
      </w:r>
      <w:proofErr w:type="gramEnd"/>
      <w:r w:rsidRPr="006B64FE">
        <w:rPr>
          <w:sz w:val="28"/>
          <w:szCs w:val="28"/>
        </w:rPr>
        <w:t xml:space="preserve">аведений / С.В. Белов, В.А. Девясилов, А.Ф. </w:t>
      </w:r>
      <w:proofErr w:type="spellStart"/>
      <w:r w:rsidRPr="006B64FE">
        <w:rPr>
          <w:sz w:val="28"/>
          <w:szCs w:val="28"/>
        </w:rPr>
        <w:t>Козьяков</w:t>
      </w:r>
      <w:proofErr w:type="spellEnd"/>
      <w:r w:rsidRPr="006B64FE">
        <w:rPr>
          <w:sz w:val="28"/>
          <w:szCs w:val="28"/>
        </w:rPr>
        <w:t xml:space="preserve"> и др.; Под общ. ред. С.В. Белова. - М.: Высшая школы; НМЦ СПО, 2010.– 357 с.</w:t>
      </w:r>
    </w:p>
    <w:p w:rsid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3.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Интернет-источники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www</w:t>
      </w:r>
      <w:proofErr w:type="gram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mchs</w:t>
      </w:r>
      <w:proofErr w:type="spellEnd"/>
      <w:proofErr w:type="gram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gov</w:t>
      </w:r>
      <w:proofErr w:type="spellEnd"/>
      <w:proofErr w:type="gram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ru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(сайт МЧС РФ).</w:t>
      </w:r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www</w:t>
      </w:r>
      <w:proofErr w:type="gram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mvd</w:t>
      </w:r>
      <w:proofErr w:type="spellEnd"/>
      <w:proofErr w:type="gram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ru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(сайт МВД РФ).</w:t>
      </w:r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www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mil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ru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(сайт Минобороны).</w:t>
      </w:r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www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fsb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ru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(сайт ФСБ РФ).</w:t>
      </w:r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val="en-US" w:eastAsia="en-US"/>
        </w:rPr>
      </w:pPr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www</w:t>
      </w:r>
      <w:proofErr w:type="gram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dic</w:t>
      </w:r>
      <w:proofErr w:type="spellEnd"/>
      <w:proofErr w:type="gram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. academic. </w:t>
      </w:r>
      <w:proofErr w:type="spellStart"/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ru</w:t>
      </w:r>
      <w:proofErr w:type="spellEnd"/>
      <w:proofErr w:type="gram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 (</w:t>
      </w:r>
      <w:r w:rsidRPr="006B64FE">
        <w:rPr>
          <w:rFonts w:eastAsiaTheme="minorHAnsi"/>
          <w:color w:val="000000"/>
          <w:sz w:val="28"/>
          <w:szCs w:val="28"/>
          <w:lang w:eastAsia="en-US"/>
        </w:rPr>
        <w:t>Академик</w:t>
      </w:r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r w:rsidRPr="006B64FE">
        <w:rPr>
          <w:rFonts w:eastAsiaTheme="minorHAnsi"/>
          <w:color w:val="000000"/>
          <w:sz w:val="28"/>
          <w:szCs w:val="28"/>
          <w:lang w:eastAsia="en-US"/>
        </w:rPr>
        <w:t>Словари</w:t>
      </w:r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6B64FE">
        <w:rPr>
          <w:rFonts w:eastAsiaTheme="minorHAnsi"/>
          <w:color w:val="000000"/>
          <w:sz w:val="28"/>
          <w:szCs w:val="28"/>
          <w:lang w:eastAsia="en-US"/>
        </w:rPr>
        <w:t>и</w:t>
      </w:r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6B64FE">
        <w:rPr>
          <w:rFonts w:eastAsiaTheme="minorHAnsi"/>
          <w:color w:val="000000"/>
          <w:sz w:val="28"/>
          <w:szCs w:val="28"/>
          <w:lang w:eastAsia="en-US"/>
        </w:rPr>
        <w:t>энциклопедии</w:t>
      </w:r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).</w:t>
      </w:r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val="en-US" w:eastAsia="en-US"/>
        </w:rPr>
      </w:pPr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www</w:t>
      </w:r>
      <w:proofErr w:type="gram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booksgid</w:t>
      </w:r>
      <w:proofErr w:type="spellEnd"/>
      <w:proofErr w:type="gram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com</w:t>
      </w:r>
      <w:proofErr w:type="gram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 (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Воок</w:t>
      </w:r>
      <w:proofErr w:type="spell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s </w:t>
      </w:r>
      <w:proofErr w:type="spell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Gid</w:t>
      </w:r>
      <w:proofErr w:type="spell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proofErr w:type="gramStart"/>
      <w:r w:rsidRPr="006B64FE">
        <w:rPr>
          <w:rFonts w:eastAsiaTheme="minorHAnsi"/>
          <w:color w:val="000000"/>
          <w:sz w:val="28"/>
          <w:szCs w:val="28"/>
          <w:lang w:eastAsia="en-US"/>
        </w:rPr>
        <w:t>Электронная</w:t>
      </w:r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6B64FE">
        <w:rPr>
          <w:rFonts w:eastAsiaTheme="minorHAnsi"/>
          <w:color w:val="000000"/>
          <w:sz w:val="28"/>
          <w:szCs w:val="28"/>
          <w:lang w:eastAsia="en-US"/>
        </w:rPr>
        <w:t>библиотека</w:t>
      </w:r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).</w:t>
      </w:r>
      <w:proofErr w:type="gramEnd"/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www</w:t>
      </w:r>
      <w:proofErr w:type="gram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globalteka</w:t>
      </w:r>
      <w:proofErr w:type="spellEnd"/>
      <w:proofErr w:type="gram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ru</w:t>
      </w:r>
      <w:proofErr w:type="spell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/index</w:t>
      </w:r>
      <w:proofErr w:type="gram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proofErr w:type="gramStart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>html</w:t>
      </w:r>
      <w:proofErr w:type="gram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 (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Глобалтека</w:t>
      </w:r>
      <w:proofErr w:type="spellEnd"/>
      <w:r w:rsidRPr="006B64FE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r w:rsidRPr="006B64FE">
        <w:rPr>
          <w:rFonts w:eastAsiaTheme="minorHAnsi"/>
          <w:color w:val="000000"/>
          <w:sz w:val="28"/>
          <w:szCs w:val="28"/>
          <w:lang w:eastAsia="en-US"/>
        </w:rPr>
        <w:t>Глобальная библиотека научных ресурсов).</w:t>
      </w:r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www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window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edu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ru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(Единое окно доступа к образовательным ресурсам).</w:t>
      </w:r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www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iprbookshop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ru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(Электронно-библиотечная система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IPRbooks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>).</w:t>
      </w:r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proofErr w:type="gramStart"/>
      <w:r w:rsidRPr="006B64FE">
        <w:rPr>
          <w:rFonts w:eastAsiaTheme="minorHAnsi"/>
          <w:color w:val="000000"/>
          <w:sz w:val="28"/>
          <w:szCs w:val="28"/>
          <w:lang w:eastAsia="en-US"/>
        </w:rPr>
        <w:t>www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school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edu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ru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>/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default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asp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(Российский образовательный портал.</w:t>
      </w:r>
      <w:proofErr w:type="gram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Доступность,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каче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>-</w:t>
      </w:r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proofErr w:type="gramStart"/>
      <w:r w:rsidRPr="006B64FE">
        <w:rPr>
          <w:rFonts w:eastAsiaTheme="minorHAnsi"/>
          <w:color w:val="000000"/>
          <w:sz w:val="28"/>
          <w:szCs w:val="28"/>
          <w:lang w:eastAsia="en-US"/>
        </w:rPr>
        <w:t>ство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>, эффективность).</w:t>
      </w:r>
      <w:proofErr w:type="gramEnd"/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www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ru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>/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book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(Электронная библиотечная система).</w:t>
      </w:r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proofErr w:type="gramStart"/>
      <w:r w:rsidRPr="006B64FE">
        <w:rPr>
          <w:rFonts w:eastAsiaTheme="minorHAnsi"/>
          <w:color w:val="000000"/>
          <w:sz w:val="28"/>
          <w:szCs w:val="28"/>
          <w:lang w:eastAsia="en-US"/>
        </w:rPr>
        <w:t>www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pobediteli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ru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(проект «ПОБЕДИТЕЛИ:</w:t>
      </w:r>
      <w:proofErr w:type="gram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6B64FE">
        <w:rPr>
          <w:rFonts w:eastAsiaTheme="minorHAnsi"/>
          <w:color w:val="000000"/>
          <w:sz w:val="28"/>
          <w:szCs w:val="28"/>
          <w:lang w:eastAsia="en-US"/>
        </w:rPr>
        <w:t>Солдаты Великой войны»).</w:t>
      </w:r>
      <w:proofErr w:type="gramEnd"/>
    </w:p>
    <w:p w:rsidR="006B64FE" w:rsidRP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www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monino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ru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(Музей Военно-Воздушных Сил).</w:t>
      </w:r>
    </w:p>
    <w:p w:rsidR="006B64FE" w:rsidRDefault="006B64FE" w:rsidP="006B64F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proofErr w:type="gramStart"/>
      <w:r w:rsidRPr="006B64FE">
        <w:rPr>
          <w:rFonts w:eastAsiaTheme="minorHAnsi"/>
          <w:color w:val="000000"/>
          <w:sz w:val="28"/>
          <w:szCs w:val="28"/>
          <w:lang w:eastAsia="en-US"/>
        </w:rPr>
        <w:t>www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simvolika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rsl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ru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(Государственные символы России.</w:t>
      </w:r>
      <w:proofErr w:type="gram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6B64FE">
        <w:rPr>
          <w:rFonts w:eastAsiaTheme="minorHAnsi"/>
          <w:color w:val="000000"/>
          <w:sz w:val="28"/>
          <w:szCs w:val="28"/>
          <w:lang w:eastAsia="en-US"/>
        </w:rPr>
        <w:t>История и реальность).</w:t>
      </w:r>
      <w:proofErr w:type="gramEnd"/>
    </w:p>
    <w:p w:rsidR="006B64FE" w:rsidRDefault="006B64FE" w:rsidP="006B64FE">
      <w:pPr>
        <w:autoSpaceDE w:val="0"/>
        <w:autoSpaceDN w:val="0"/>
        <w:adjustRightInd w:val="0"/>
        <w:rPr>
          <w:rFonts w:eastAsiaTheme="minorHAnsi"/>
          <w:color w:val="231F20"/>
          <w:sz w:val="28"/>
          <w:szCs w:val="28"/>
          <w:lang w:eastAsia="en-US"/>
        </w:rPr>
      </w:pP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www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militera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lib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6B64FE">
        <w:rPr>
          <w:rFonts w:eastAsiaTheme="minorHAnsi"/>
          <w:color w:val="000000"/>
          <w:sz w:val="28"/>
          <w:szCs w:val="28"/>
          <w:lang w:eastAsia="en-US"/>
        </w:rPr>
        <w:t>ru</w:t>
      </w:r>
      <w:proofErr w:type="spellEnd"/>
      <w:r w:rsidRPr="006B64FE">
        <w:rPr>
          <w:rFonts w:eastAsiaTheme="minorHAnsi"/>
          <w:color w:val="000000"/>
          <w:sz w:val="28"/>
          <w:szCs w:val="28"/>
          <w:lang w:eastAsia="en-US"/>
        </w:rPr>
        <w:t xml:space="preserve"> (Во</w:t>
      </w:r>
      <w:r w:rsidRPr="006B64FE">
        <w:rPr>
          <w:rFonts w:eastAsiaTheme="minorHAnsi"/>
          <w:color w:val="231F20"/>
          <w:sz w:val="28"/>
          <w:szCs w:val="28"/>
          <w:lang w:eastAsia="en-US"/>
        </w:rPr>
        <w:t>енная литература</w:t>
      </w:r>
      <w:r w:rsidRPr="006B64FE">
        <w:rPr>
          <w:rFonts w:eastAsiaTheme="minorHAnsi"/>
          <w:color w:val="000000"/>
          <w:sz w:val="28"/>
          <w:szCs w:val="28"/>
          <w:lang w:eastAsia="en-US"/>
        </w:rPr>
        <w:t>)</w:t>
      </w:r>
      <w:r w:rsidRPr="006B64FE">
        <w:rPr>
          <w:rFonts w:eastAsiaTheme="minorHAnsi"/>
          <w:color w:val="231F20"/>
          <w:sz w:val="28"/>
          <w:szCs w:val="28"/>
          <w:lang w:eastAsia="en-US"/>
        </w:rPr>
        <w:t>.</w:t>
      </w:r>
    </w:p>
    <w:p w:rsidR="00183BDE" w:rsidRDefault="00183BDE" w:rsidP="006B64FE">
      <w:pPr>
        <w:autoSpaceDE w:val="0"/>
        <w:autoSpaceDN w:val="0"/>
        <w:adjustRightInd w:val="0"/>
        <w:rPr>
          <w:rFonts w:eastAsiaTheme="minorHAnsi"/>
          <w:color w:val="231F20"/>
          <w:sz w:val="28"/>
          <w:szCs w:val="28"/>
          <w:lang w:eastAsia="en-US"/>
        </w:rPr>
      </w:pPr>
    </w:p>
    <w:p w:rsidR="00183BDE" w:rsidRDefault="00183BDE" w:rsidP="00183BDE">
      <w:pPr>
        <w:pStyle w:val="a4"/>
        <w:spacing w:before="100" w:beforeAutospacing="1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ПРАКТИЧЕСИЕ ЗАНЯТИЯ</w:t>
      </w:r>
    </w:p>
    <w:p w:rsidR="00183BDE" w:rsidRDefault="00183BDE" w:rsidP="006B64FE">
      <w:pPr>
        <w:autoSpaceDE w:val="0"/>
        <w:autoSpaceDN w:val="0"/>
        <w:adjustRightInd w:val="0"/>
        <w:rPr>
          <w:rFonts w:eastAsiaTheme="minorHAnsi"/>
          <w:color w:val="231F20"/>
          <w:sz w:val="28"/>
          <w:szCs w:val="28"/>
          <w:lang w:eastAsia="en-US"/>
        </w:rPr>
      </w:pPr>
    </w:p>
    <w:p w:rsidR="00183BDE" w:rsidRPr="00183BDE" w:rsidRDefault="00183BDE" w:rsidP="00183BDE">
      <w:pPr>
        <w:spacing w:before="100" w:beforeAutospacing="1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ПРАКТИЧЕСКОЕ ЗАНЯТИЕ №1</w:t>
      </w:r>
    </w:p>
    <w:p w:rsidR="00183BDE" w:rsidRPr="00183BDE" w:rsidRDefault="00183BDE" w:rsidP="00183BDE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183BDE">
        <w:rPr>
          <w:rFonts w:eastAsia="Calibri"/>
          <w:b/>
          <w:bCs/>
          <w:sz w:val="28"/>
          <w:szCs w:val="28"/>
          <w:lang w:eastAsia="en-US"/>
        </w:rPr>
        <w:t>Первичные средства пожаротушения. Правила использования огнетушителей</w:t>
      </w:r>
    </w:p>
    <w:p w:rsidR="00183BDE" w:rsidRPr="00183BDE" w:rsidRDefault="00183BDE" w:rsidP="00183BDE">
      <w:pPr>
        <w:spacing w:before="100" w:beforeAutospacing="1" w:line="276" w:lineRule="auto"/>
        <w:contextualSpacing/>
        <w:rPr>
          <w:sz w:val="28"/>
          <w:szCs w:val="28"/>
        </w:rPr>
      </w:pPr>
      <w:r w:rsidRPr="00183BDE">
        <w:rPr>
          <w:b/>
          <w:sz w:val="28"/>
          <w:szCs w:val="28"/>
        </w:rPr>
        <w:t>Цель занятия</w:t>
      </w:r>
      <w:r w:rsidRPr="00183BDE">
        <w:rPr>
          <w:sz w:val="28"/>
          <w:szCs w:val="28"/>
        </w:rPr>
        <w:t>: отработать навыки обращения с первичными средствами пожаротушения.</w:t>
      </w:r>
    </w:p>
    <w:p w:rsidR="00183BDE" w:rsidRPr="00183BDE" w:rsidRDefault="00183BDE" w:rsidP="00183BDE">
      <w:pPr>
        <w:spacing w:before="100" w:beforeAutospacing="1" w:line="276" w:lineRule="auto"/>
        <w:contextualSpacing/>
        <w:rPr>
          <w:sz w:val="28"/>
          <w:szCs w:val="28"/>
        </w:rPr>
      </w:pPr>
      <w:r w:rsidRPr="00183BDE">
        <w:rPr>
          <w:b/>
          <w:sz w:val="28"/>
          <w:szCs w:val="28"/>
        </w:rPr>
        <w:t xml:space="preserve">Оборудование: </w:t>
      </w:r>
      <w:r w:rsidRPr="00183BDE">
        <w:rPr>
          <w:sz w:val="28"/>
          <w:szCs w:val="28"/>
        </w:rPr>
        <w:t>огнетушитель пенный ОП-5</w:t>
      </w:r>
      <w:r w:rsidR="00A731B3">
        <w:rPr>
          <w:sz w:val="28"/>
          <w:szCs w:val="28"/>
        </w:rPr>
        <w:t>, огнетушитель углекислотный ОУ</w:t>
      </w:r>
      <w:r w:rsidRPr="00183BDE">
        <w:rPr>
          <w:sz w:val="28"/>
          <w:szCs w:val="28"/>
        </w:rPr>
        <w:t>5</w:t>
      </w:r>
    </w:p>
    <w:p w:rsidR="00183BDE" w:rsidRPr="00183BDE" w:rsidRDefault="00183BDE" w:rsidP="00183BDE">
      <w:pPr>
        <w:spacing w:before="100" w:beforeAutospacing="1" w:line="276" w:lineRule="auto"/>
        <w:contextualSpacing/>
        <w:rPr>
          <w:sz w:val="28"/>
          <w:szCs w:val="28"/>
        </w:rPr>
      </w:pPr>
      <w:r w:rsidRPr="00183BDE">
        <w:rPr>
          <w:b/>
          <w:sz w:val="28"/>
          <w:szCs w:val="28"/>
        </w:rPr>
        <w:t xml:space="preserve">Ход занятия: </w:t>
      </w:r>
    </w:p>
    <w:p w:rsidR="00183BDE" w:rsidRPr="00183BDE" w:rsidRDefault="00183BDE" w:rsidP="00183BDE">
      <w:pPr>
        <w:spacing w:before="100" w:beforeAutospacing="1" w:line="276" w:lineRule="auto"/>
        <w:contextualSpacing/>
        <w:rPr>
          <w:sz w:val="28"/>
          <w:szCs w:val="28"/>
        </w:rPr>
      </w:pPr>
      <w:r w:rsidRPr="00183BDE">
        <w:rPr>
          <w:sz w:val="28"/>
          <w:szCs w:val="28"/>
        </w:rPr>
        <w:t>Устройство огнетушителей</w:t>
      </w:r>
    </w:p>
    <w:p w:rsidR="00183BDE" w:rsidRPr="00183BDE" w:rsidRDefault="00183BDE" w:rsidP="00183BDE">
      <w:pPr>
        <w:spacing w:before="100" w:beforeAutospacing="1" w:line="276" w:lineRule="auto"/>
        <w:contextualSpacing/>
        <w:rPr>
          <w:sz w:val="28"/>
          <w:szCs w:val="28"/>
        </w:rPr>
      </w:pPr>
      <w:r w:rsidRPr="00183BDE">
        <w:rPr>
          <w:sz w:val="28"/>
          <w:szCs w:val="28"/>
        </w:rPr>
        <w:t>Использование огнетушителей для тушения различных горючих материалов и оборудования.</w:t>
      </w:r>
    </w:p>
    <w:p w:rsidR="00183BDE" w:rsidRPr="00183BDE" w:rsidRDefault="00183BDE" w:rsidP="00183BDE">
      <w:pPr>
        <w:spacing w:before="100" w:beforeAutospacing="1" w:line="276" w:lineRule="auto"/>
        <w:contextualSpacing/>
        <w:rPr>
          <w:sz w:val="28"/>
          <w:szCs w:val="28"/>
        </w:rPr>
      </w:pPr>
      <w:r w:rsidRPr="00183BDE">
        <w:rPr>
          <w:noProof/>
          <w:sz w:val="24"/>
          <w:szCs w:val="24"/>
        </w:rPr>
        <w:drawing>
          <wp:inline distT="0" distB="0" distL="0" distR="0" wp14:anchorId="49AEA23B" wp14:editId="4B929FBA">
            <wp:extent cx="6152515" cy="4484370"/>
            <wp:effectExtent l="0" t="0" r="635" b="0"/>
            <wp:docPr id="6" name="Рисунок 34" descr="правила пользования огнетушител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0" name="Рисунок 34" descr="правила пользования огнетушителем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48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183BDE" w:rsidRPr="00183BDE" w:rsidRDefault="00183BDE" w:rsidP="00183BDE">
      <w:pPr>
        <w:spacing w:before="100" w:beforeAutospacing="1" w:line="276" w:lineRule="auto"/>
        <w:contextualSpacing/>
        <w:rPr>
          <w:sz w:val="28"/>
          <w:szCs w:val="28"/>
        </w:rPr>
      </w:pPr>
    </w:p>
    <w:p w:rsidR="00183BDE" w:rsidRPr="006B64FE" w:rsidRDefault="00183BDE" w:rsidP="00183BDE">
      <w:pPr>
        <w:autoSpaceDE w:val="0"/>
        <w:autoSpaceDN w:val="0"/>
        <w:adjustRightInd w:val="0"/>
        <w:ind w:right="-142"/>
        <w:rPr>
          <w:b/>
          <w:sz w:val="28"/>
          <w:szCs w:val="28"/>
        </w:rPr>
      </w:pPr>
    </w:p>
    <w:p w:rsidR="006B64FE" w:rsidRDefault="00690894" w:rsidP="006B64FE">
      <w:pPr>
        <w:pStyle w:val="a4"/>
        <w:spacing w:before="100" w:beforeAutospacing="1" w:line="276" w:lineRule="auto"/>
        <w:ind w:left="0"/>
        <w:contextualSpacing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3783E1B" wp14:editId="56F35BC3">
            <wp:extent cx="6120765" cy="3759384"/>
            <wp:effectExtent l="0" t="0" r="0" b="0"/>
            <wp:docPr id="1" name="Рисунок 31" descr="http://www.psk-service.ru/tech/pojarotuschenie/sovremennye-ognetushiteli_files/d0b1d0b5d0b7d18bd0bcd18fd0bdd0bdd18bd0b9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20" name="Рисунок 31" descr="http://www.psk-service.ru/tech/pojarotuschenie/sovremennye-ognetushiteli_files/d0b1d0b5d0b7d18bd0bcd18fd0bdd0bdd18bd0b942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759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A2D33" w:rsidRDefault="00FA2D33" w:rsidP="00FA2D33">
      <w:pPr>
        <w:pStyle w:val="a4"/>
        <w:spacing w:before="100" w:beforeAutospacing="1" w:line="276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Контрольные вопросы:</w:t>
      </w:r>
    </w:p>
    <w:p w:rsidR="00690894" w:rsidRPr="00690894" w:rsidRDefault="00183BDE" w:rsidP="00690894">
      <w:pPr>
        <w:spacing w:before="100" w:beforeAutospacing="1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ПРАКТИЧЕСКОЕ ЗАНЯТИЕ №2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rFonts w:eastAsia="Calibri"/>
          <w:b/>
          <w:bCs/>
          <w:sz w:val="28"/>
          <w:szCs w:val="28"/>
          <w:lang w:eastAsia="en-US"/>
        </w:rPr>
        <w:t>Приборы радиационного контроля. Устройство и принцип действия. ДП-5В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Цель занятия</w:t>
      </w:r>
      <w:r w:rsidRPr="00690894">
        <w:rPr>
          <w:sz w:val="28"/>
          <w:szCs w:val="28"/>
        </w:rPr>
        <w:t>: изучить принцип действия приборов радиационной разведки</w:t>
      </w:r>
    </w:p>
    <w:p w:rsidR="00690894" w:rsidRPr="00690894" w:rsidRDefault="00690894" w:rsidP="00183BDE">
      <w:pPr>
        <w:jc w:val="both"/>
        <w:rPr>
          <w:sz w:val="28"/>
          <w:szCs w:val="28"/>
        </w:rPr>
      </w:pPr>
      <w:r w:rsidRPr="00690894">
        <w:rPr>
          <w:b/>
          <w:sz w:val="28"/>
          <w:szCs w:val="28"/>
        </w:rPr>
        <w:t>Оборудование</w:t>
      </w:r>
      <w:r w:rsidRPr="00690894">
        <w:rPr>
          <w:sz w:val="28"/>
          <w:szCs w:val="28"/>
        </w:rPr>
        <w:t>: Прибор ДП-5В</w:t>
      </w:r>
      <w:r w:rsidR="00183BDE">
        <w:rPr>
          <w:sz w:val="28"/>
          <w:szCs w:val="28"/>
        </w:rPr>
        <w:t xml:space="preserve">, </w:t>
      </w:r>
      <w:r w:rsidR="00183BDE" w:rsidRPr="00690894">
        <w:rPr>
          <w:sz w:val="28"/>
          <w:szCs w:val="28"/>
        </w:rPr>
        <w:t>Прибор ДП-22В.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b/>
          <w:sz w:val="28"/>
          <w:szCs w:val="28"/>
        </w:rPr>
        <w:t>Ход занятия</w:t>
      </w:r>
      <w:r w:rsidRPr="00690894">
        <w:rPr>
          <w:sz w:val="28"/>
          <w:szCs w:val="28"/>
        </w:rPr>
        <w:t xml:space="preserve">: 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Назначение, тактико-технические данные, устройство и принцип работы приборов радиационной разведки.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Воспринимающими устройствами дозиметрических приборов являются ионизационные камеры и газоразрядные счетчики.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Структурная схема устройства дозиметрических приборов.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Газоразрядный счетчик с металлическим корпусом.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- корпус счетчик</w:t>
      </w:r>
      <w:proofErr w:type="gramStart"/>
      <w:r w:rsidRPr="00690894">
        <w:rPr>
          <w:sz w:val="28"/>
          <w:szCs w:val="28"/>
        </w:rPr>
        <w:t>а(</w:t>
      </w:r>
      <w:proofErr w:type="gramEnd"/>
      <w:r w:rsidRPr="00690894">
        <w:rPr>
          <w:sz w:val="28"/>
          <w:szCs w:val="28"/>
        </w:rPr>
        <w:t>катод)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- нить счетчика (анод)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- выводы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- изоляторы.</w:t>
      </w:r>
    </w:p>
    <w:p w:rsidR="00690894" w:rsidRPr="00690894" w:rsidRDefault="00690894" w:rsidP="00690894">
      <w:pPr>
        <w:textAlignment w:val="baseline"/>
        <w:rPr>
          <w:sz w:val="28"/>
          <w:szCs w:val="28"/>
        </w:rPr>
      </w:pPr>
      <w:r w:rsidRPr="00690894">
        <w:rPr>
          <w:rFonts w:eastAsia="+mn-ea"/>
          <w:color w:val="000000"/>
          <w:kern w:val="24"/>
          <w:sz w:val="28"/>
          <w:szCs w:val="28"/>
        </w:rPr>
        <w:t xml:space="preserve">Измеритель мощности ДП-5В  предназначен для измерения уровней </w:t>
      </w:r>
      <w:proofErr w:type="gramStart"/>
      <w:r w:rsidRPr="00690894">
        <w:rPr>
          <w:rFonts w:eastAsia="+mn-ea"/>
          <w:color w:val="000000"/>
          <w:kern w:val="24"/>
          <w:sz w:val="28"/>
          <w:szCs w:val="28"/>
        </w:rPr>
        <w:t>гамма-радиации</w:t>
      </w:r>
      <w:proofErr w:type="gramEnd"/>
      <w:r w:rsidRPr="00690894">
        <w:rPr>
          <w:rFonts w:eastAsia="+mn-ea"/>
          <w:color w:val="000000"/>
          <w:kern w:val="24"/>
          <w:sz w:val="28"/>
          <w:szCs w:val="28"/>
        </w:rPr>
        <w:t xml:space="preserve"> и радиоактивной зараженности различных предметов по гамма-излучению. </w:t>
      </w:r>
    </w:p>
    <w:p w:rsidR="00690894" w:rsidRPr="00690894" w:rsidRDefault="00690894" w:rsidP="00690894">
      <w:pPr>
        <w:textAlignment w:val="baseline"/>
        <w:rPr>
          <w:sz w:val="28"/>
          <w:szCs w:val="28"/>
        </w:rPr>
      </w:pPr>
      <w:r w:rsidRPr="00690894">
        <w:rPr>
          <w:rFonts w:eastAsia="+mn-ea"/>
          <w:color w:val="000000"/>
          <w:kern w:val="24"/>
          <w:sz w:val="28"/>
          <w:szCs w:val="28"/>
        </w:rPr>
        <w:t xml:space="preserve">Мощность экспозиционной дозы гамма-излучения определяется в миллирентгенах или рентгенах в час для той точки пространства, в которой помещен при измерениях блок детектирования прибора. Кроме того, имеется возможность обнаружения </w:t>
      </w:r>
      <w:proofErr w:type="gramStart"/>
      <w:r w:rsidRPr="00690894">
        <w:rPr>
          <w:rFonts w:eastAsia="+mn-ea"/>
          <w:color w:val="000000"/>
          <w:kern w:val="24"/>
          <w:sz w:val="28"/>
          <w:szCs w:val="28"/>
        </w:rPr>
        <w:t>бета-излучения</w:t>
      </w:r>
      <w:proofErr w:type="gramEnd"/>
      <w:r w:rsidRPr="00690894">
        <w:rPr>
          <w:rFonts w:eastAsia="+mn-ea"/>
          <w:color w:val="000000"/>
          <w:kern w:val="24"/>
          <w:sz w:val="28"/>
          <w:szCs w:val="28"/>
        </w:rPr>
        <w:t xml:space="preserve">. 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noProof/>
        </w:rPr>
        <w:lastRenderedPageBreak/>
        <w:drawing>
          <wp:inline distT="0" distB="0" distL="0" distR="0" wp14:anchorId="3DDF2B16" wp14:editId="3584C342">
            <wp:extent cx="5580062" cy="3530600"/>
            <wp:effectExtent l="0" t="0" r="1905" b="0"/>
            <wp:docPr id="2" name="Picture 4" descr="Измеритель мощности дозы ДП-5В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9" name="Picture 4" descr="Измеритель мощности дозы ДП-5В"/>
                    <pic:cNvPicPr>
                      <a:picLocks noGrp="1"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62" cy="353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Назначение, тактико-технические данные, устройство и принцип работы приборов радиационной разведки.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Воспринимающими устройствами дозиметрических приборов являются ионизационные камеры и газоразрядные счетчики.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Структурная схема устройства дозиметра.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690894" w:rsidRDefault="00690894" w:rsidP="00690894">
      <w:pPr>
        <w:spacing w:after="200" w:line="276" w:lineRule="auto"/>
        <w:contextualSpacing/>
        <w:jc w:val="both"/>
        <w:rPr>
          <w:b/>
          <w:sz w:val="28"/>
          <w:szCs w:val="28"/>
        </w:rPr>
      </w:pPr>
      <w:r w:rsidRPr="00690894">
        <w:rPr>
          <w:b/>
          <w:sz w:val="28"/>
          <w:szCs w:val="28"/>
        </w:rPr>
        <w:t xml:space="preserve">Контрольные вопросы: </w:t>
      </w:r>
    </w:p>
    <w:p w:rsidR="00183BDE" w:rsidRPr="00690894" w:rsidRDefault="00183BDE" w:rsidP="00183BDE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1. Принцип работы прибора ДП-5В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1. Как подготовить к работе приборы ДП-22В</w:t>
      </w:r>
    </w:p>
    <w:p w:rsidR="00690894" w:rsidRPr="00690894" w:rsidRDefault="00690894" w:rsidP="00690894">
      <w:pPr>
        <w:spacing w:after="200" w:line="276" w:lineRule="auto"/>
        <w:contextualSpacing/>
        <w:jc w:val="both"/>
        <w:rPr>
          <w:sz w:val="28"/>
          <w:szCs w:val="28"/>
        </w:rPr>
      </w:pPr>
      <w:r w:rsidRPr="00690894">
        <w:rPr>
          <w:sz w:val="28"/>
          <w:szCs w:val="28"/>
        </w:rPr>
        <w:t>2. Как проводится измерение дозы облучения?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ПРАКТИЧЕСКОЕ З</w:t>
      </w:r>
      <w:r w:rsidR="00183BDE">
        <w:rPr>
          <w:sz w:val="28"/>
          <w:szCs w:val="28"/>
        </w:rPr>
        <w:t>АНЯТИЕ №3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rFonts w:eastAsia="Calibri"/>
          <w:b/>
          <w:bCs/>
          <w:sz w:val="28"/>
          <w:szCs w:val="28"/>
          <w:lang w:eastAsia="en-US"/>
        </w:rPr>
        <w:t>Приборы химической разведки. Устройство и принцип действия ВПХР. Определение ОВ в воздухе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Цель занятия</w:t>
      </w:r>
      <w:r w:rsidRPr="00690894">
        <w:rPr>
          <w:sz w:val="28"/>
          <w:szCs w:val="28"/>
        </w:rPr>
        <w:t>: изучить устройство ВПХР, ознакомиться с порядков определения ОВ в воздухе.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Оборудование</w:t>
      </w:r>
      <w:r w:rsidRPr="00690894">
        <w:rPr>
          <w:sz w:val="28"/>
          <w:szCs w:val="28"/>
        </w:rPr>
        <w:t>: Войсковой прибор химической разведки ВПХР- 2шт. Индикаторные трубки для определения ОВ.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b/>
          <w:sz w:val="28"/>
          <w:szCs w:val="28"/>
        </w:rPr>
        <w:t>Ход занятия:</w:t>
      </w:r>
    </w:p>
    <w:p w:rsidR="00690894" w:rsidRPr="00690894" w:rsidRDefault="00690894" w:rsidP="00690894">
      <w:pPr>
        <w:jc w:val="both"/>
        <w:rPr>
          <w:sz w:val="28"/>
          <w:szCs w:val="28"/>
        </w:rPr>
      </w:pPr>
      <w:r w:rsidRPr="00690894">
        <w:rPr>
          <w:sz w:val="28"/>
          <w:szCs w:val="28"/>
        </w:rPr>
        <w:t>Назначение, тактико-технические данные, принцип работы прибора химической разведки</w:t>
      </w:r>
    </w:p>
    <w:p w:rsidR="00690894" w:rsidRPr="00690894" w:rsidRDefault="00690894" w:rsidP="00690894">
      <w:pPr>
        <w:jc w:val="both"/>
        <w:rPr>
          <w:sz w:val="28"/>
          <w:szCs w:val="28"/>
        </w:rPr>
      </w:pPr>
      <w:r w:rsidRPr="00690894">
        <w:rPr>
          <w:sz w:val="28"/>
          <w:szCs w:val="28"/>
        </w:rPr>
        <w:t xml:space="preserve">Современные отравляющие вещества обладают большой токсичностью. Многие из них не имеют ни запаха, ни цвета. Поэтому надежно определить их </w:t>
      </w:r>
      <w:r w:rsidRPr="00690894">
        <w:rPr>
          <w:sz w:val="28"/>
          <w:szCs w:val="28"/>
        </w:rPr>
        <w:lastRenderedPageBreak/>
        <w:t>присутствие в воздухе, на местности и на различных предметах можно только с помощью приборов.</w:t>
      </w:r>
    </w:p>
    <w:p w:rsidR="00690894" w:rsidRPr="00690894" w:rsidRDefault="00690894" w:rsidP="00690894">
      <w:pPr>
        <w:jc w:val="both"/>
        <w:rPr>
          <w:sz w:val="28"/>
          <w:szCs w:val="28"/>
        </w:rPr>
      </w:pPr>
      <w:r w:rsidRPr="00690894">
        <w:rPr>
          <w:sz w:val="28"/>
          <w:szCs w:val="28"/>
        </w:rPr>
        <w:t>Принцип работы таких приборов основан на изменении цвета специально подобранных веществ.</w:t>
      </w:r>
    </w:p>
    <w:p w:rsidR="00690894" w:rsidRPr="00690894" w:rsidRDefault="00690894" w:rsidP="00690894">
      <w:pPr>
        <w:jc w:val="both"/>
        <w:rPr>
          <w:sz w:val="28"/>
          <w:szCs w:val="28"/>
        </w:rPr>
      </w:pPr>
      <w:r w:rsidRPr="00690894">
        <w:rPr>
          <w:sz w:val="28"/>
          <w:szCs w:val="28"/>
        </w:rPr>
        <w:t>Войсковой прибор химической разведки ВПХР предназначен для определения отравляющих веществ в воздухе, на местности и на различных объектах.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b/>
          <w:sz w:val="28"/>
          <w:szCs w:val="28"/>
        </w:rPr>
        <w:t>Контрольные вопросы:</w:t>
      </w:r>
    </w:p>
    <w:p w:rsidR="00690894" w:rsidRPr="00690894" w:rsidRDefault="00690894" w:rsidP="00690894">
      <w:pPr>
        <w:jc w:val="both"/>
        <w:rPr>
          <w:sz w:val="28"/>
          <w:szCs w:val="28"/>
        </w:rPr>
      </w:pPr>
      <w:r w:rsidRPr="00690894">
        <w:rPr>
          <w:sz w:val="28"/>
          <w:szCs w:val="28"/>
        </w:rPr>
        <w:t>1. По какому принципу работает прибор химической разведки?</w:t>
      </w:r>
    </w:p>
    <w:p w:rsidR="00690894" w:rsidRPr="00690894" w:rsidRDefault="00690894" w:rsidP="00690894">
      <w:pPr>
        <w:jc w:val="both"/>
        <w:rPr>
          <w:sz w:val="28"/>
          <w:szCs w:val="28"/>
        </w:rPr>
      </w:pPr>
      <w:r w:rsidRPr="00690894">
        <w:rPr>
          <w:sz w:val="28"/>
          <w:szCs w:val="28"/>
        </w:rPr>
        <w:t>2. Как устроен ВПХР?</w:t>
      </w:r>
    </w:p>
    <w:p w:rsidR="00690894" w:rsidRPr="00690894" w:rsidRDefault="00690894" w:rsidP="00690894">
      <w:pPr>
        <w:jc w:val="both"/>
        <w:rPr>
          <w:sz w:val="28"/>
          <w:szCs w:val="28"/>
        </w:rPr>
      </w:pPr>
      <w:r w:rsidRPr="00690894">
        <w:rPr>
          <w:sz w:val="28"/>
          <w:szCs w:val="28"/>
        </w:rPr>
        <w:t xml:space="preserve">3. В каком порядке работает </w:t>
      </w:r>
      <w:proofErr w:type="gramStart"/>
      <w:r w:rsidRPr="00690894">
        <w:rPr>
          <w:sz w:val="28"/>
          <w:szCs w:val="28"/>
        </w:rPr>
        <w:t>прибор</w:t>
      </w:r>
      <w:proofErr w:type="gramEnd"/>
      <w:r w:rsidRPr="00690894">
        <w:rPr>
          <w:sz w:val="28"/>
          <w:szCs w:val="28"/>
        </w:rPr>
        <w:t xml:space="preserve"> при проведении определяя ОВ в воздухе, на местности и на различных объектах?</w:t>
      </w:r>
    </w:p>
    <w:p w:rsidR="00183BDE" w:rsidRDefault="00183BDE" w:rsidP="00690894">
      <w:pPr>
        <w:spacing w:before="100" w:beforeAutospacing="1" w:line="276" w:lineRule="auto"/>
        <w:contextualSpacing/>
        <w:rPr>
          <w:sz w:val="28"/>
          <w:szCs w:val="28"/>
        </w:rPr>
      </w:pPr>
    </w:p>
    <w:p w:rsidR="00690894" w:rsidRPr="00690894" w:rsidRDefault="00183BDE" w:rsidP="00690894">
      <w:pPr>
        <w:spacing w:before="100" w:beforeAutospacing="1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ПРАКТИЧЕСКОЕ ЗАНЯТИЕ №4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b/>
          <w:sz w:val="28"/>
          <w:szCs w:val="28"/>
        </w:rPr>
        <w:t>Выполнение норматива по надеванию противогаза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Цель занятия</w:t>
      </w:r>
      <w:r w:rsidRPr="00690894">
        <w:rPr>
          <w:sz w:val="28"/>
          <w:szCs w:val="28"/>
        </w:rPr>
        <w:t>: отработка навыков одевания противогаза.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b/>
          <w:sz w:val="28"/>
          <w:szCs w:val="28"/>
        </w:rPr>
        <w:t>Оборудование:</w:t>
      </w:r>
      <w:r w:rsidRPr="00690894">
        <w:rPr>
          <w:sz w:val="28"/>
          <w:szCs w:val="28"/>
        </w:rPr>
        <w:t xml:space="preserve"> противогаз ГП-7 – по количеству </w:t>
      </w:r>
      <w:proofErr w:type="gramStart"/>
      <w:r w:rsidRPr="00690894">
        <w:rPr>
          <w:sz w:val="28"/>
          <w:szCs w:val="28"/>
        </w:rPr>
        <w:t>обучающихся</w:t>
      </w:r>
      <w:proofErr w:type="gramEnd"/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Ход занятия: Нормы времени на одевание противогаза.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Ошибки, снижающие оценку на 1 балл.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 xml:space="preserve">Ошибки, снижающие оценку </w:t>
      </w:r>
      <w:proofErr w:type="gramStart"/>
      <w:r w:rsidRPr="00690894">
        <w:rPr>
          <w:sz w:val="28"/>
          <w:szCs w:val="28"/>
        </w:rPr>
        <w:t>до</w:t>
      </w:r>
      <w:proofErr w:type="gramEnd"/>
      <w:r w:rsidRPr="00690894">
        <w:rPr>
          <w:sz w:val="28"/>
          <w:szCs w:val="28"/>
        </w:rPr>
        <w:t xml:space="preserve"> неудовлетворительной.</w:t>
      </w:r>
    </w:p>
    <w:tbl>
      <w:tblPr>
        <w:tblW w:w="86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71"/>
        <w:gridCol w:w="2871"/>
        <w:gridCol w:w="2878"/>
      </w:tblGrid>
      <w:tr w:rsidR="00690894" w:rsidRPr="00690894" w:rsidTr="004050FD">
        <w:trPr>
          <w:trHeight w:val="856"/>
        </w:trPr>
        <w:tc>
          <w:tcPr>
            <w:tcW w:w="86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0894" w:rsidRPr="00690894" w:rsidRDefault="00690894" w:rsidP="00690894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0894">
              <w:rPr>
                <w:color w:val="000000"/>
                <w:kern w:val="24"/>
                <w:sz w:val="28"/>
                <w:szCs w:val="28"/>
              </w:rPr>
              <w:t>Солдаты</w:t>
            </w:r>
            <w:proofErr w:type="gramStart"/>
            <w:r w:rsidRPr="00690894">
              <w:rPr>
                <w:color w:val="000000"/>
                <w:kern w:val="24"/>
                <w:sz w:val="28"/>
                <w:szCs w:val="28"/>
              </w:rPr>
              <w:t xml:space="preserve"> ,</w:t>
            </w:r>
            <w:proofErr w:type="gramEnd"/>
            <w:r w:rsidRPr="00690894">
              <w:rPr>
                <w:color w:val="000000"/>
                <w:kern w:val="24"/>
                <w:sz w:val="28"/>
                <w:szCs w:val="28"/>
              </w:rPr>
              <w:t>сержанты , прапорщики , офицеры</w:t>
            </w:r>
          </w:p>
        </w:tc>
      </w:tr>
      <w:tr w:rsidR="00690894" w:rsidRPr="00690894" w:rsidTr="004050FD">
        <w:trPr>
          <w:trHeight w:val="1500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0894" w:rsidRPr="00690894" w:rsidRDefault="00690894" w:rsidP="00690894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0894">
              <w:rPr>
                <w:color w:val="000000"/>
                <w:kern w:val="24"/>
                <w:sz w:val="28"/>
                <w:szCs w:val="28"/>
              </w:rPr>
              <w:t>отлично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0894" w:rsidRPr="00690894" w:rsidRDefault="00690894" w:rsidP="00690894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0894">
              <w:rPr>
                <w:color w:val="000000"/>
                <w:kern w:val="24"/>
                <w:sz w:val="28"/>
                <w:szCs w:val="28"/>
              </w:rPr>
              <w:t>хорошо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0894" w:rsidRPr="00690894" w:rsidRDefault="00690894" w:rsidP="00690894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0894">
              <w:rPr>
                <w:color w:val="000000"/>
                <w:kern w:val="24"/>
                <w:sz w:val="28"/>
                <w:szCs w:val="28"/>
              </w:rPr>
              <w:t>удовлетворительно</w:t>
            </w:r>
          </w:p>
        </w:tc>
      </w:tr>
      <w:tr w:rsidR="00690894" w:rsidRPr="00690894" w:rsidTr="004050FD">
        <w:trPr>
          <w:trHeight w:val="1500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0894" w:rsidRPr="00690894" w:rsidRDefault="00690894" w:rsidP="00690894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0894">
              <w:rPr>
                <w:color w:val="000000"/>
                <w:kern w:val="24"/>
                <w:sz w:val="28"/>
                <w:szCs w:val="28"/>
                <w:lang w:val="en-US"/>
              </w:rPr>
              <w:t>7 c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0894" w:rsidRPr="00690894" w:rsidRDefault="00690894" w:rsidP="00690894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0894">
              <w:rPr>
                <w:color w:val="000000"/>
                <w:kern w:val="24"/>
                <w:sz w:val="28"/>
                <w:szCs w:val="28"/>
                <w:lang w:val="en-US"/>
              </w:rPr>
              <w:t>8 c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0894" w:rsidRPr="00690894" w:rsidRDefault="00690894" w:rsidP="00690894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0894">
              <w:rPr>
                <w:color w:val="000000"/>
                <w:kern w:val="24"/>
                <w:sz w:val="28"/>
                <w:szCs w:val="28"/>
                <w:lang w:val="en-US"/>
              </w:rPr>
              <w:t>10 c</w:t>
            </w:r>
          </w:p>
        </w:tc>
      </w:tr>
    </w:tbl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Выполнение норматива на время. Фиксация времени и допущенных ошибок.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Выставление оценок.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Контрольные вопросы: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1. Перечислите ошибки снижающие оценку на один балл.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 xml:space="preserve">2. Перечислите ошибки снижающие оценку </w:t>
      </w:r>
      <w:proofErr w:type="gramStart"/>
      <w:r w:rsidRPr="00690894">
        <w:rPr>
          <w:sz w:val="28"/>
          <w:szCs w:val="28"/>
        </w:rPr>
        <w:t>до</w:t>
      </w:r>
      <w:proofErr w:type="gramEnd"/>
      <w:r w:rsidRPr="00690894">
        <w:rPr>
          <w:sz w:val="28"/>
          <w:szCs w:val="28"/>
        </w:rPr>
        <w:t xml:space="preserve"> неудовлетворительной.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sz w:val="28"/>
          <w:szCs w:val="28"/>
        </w:rPr>
        <w:t>ПРАКТИЧЕСКОЕ</w:t>
      </w:r>
      <w:r w:rsidR="00183BDE">
        <w:rPr>
          <w:sz w:val="28"/>
          <w:szCs w:val="28"/>
        </w:rPr>
        <w:t xml:space="preserve"> ЗАНЯТИЕ №5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rFonts w:eastAsia="Calibri"/>
          <w:b/>
          <w:bCs/>
          <w:sz w:val="28"/>
          <w:szCs w:val="28"/>
          <w:lang w:eastAsia="en-US"/>
        </w:rPr>
        <w:t>Уголовная ответственность военнослужащих за преступления против военной службы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lastRenderedPageBreak/>
        <w:t>Цель занятия</w:t>
      </w:r>
      <w:r w:rsidRPr="00690894">
        <w:rPr>
          <w:sz w:val="28"/>
          <w:szCs w:val="28"/>
        </w:rPr>
        <w:t>: ознакомиться с ответственностью военнослужащих за преступления против военной службы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Оборудование: раздаточный материал с выпиской из УК РФ. Ст.33.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b/>
          <w:sz w:val="28"/>
          <w:szCs w:val="28"/>
        </w:rPr>
        <w:t>Ход занятия:</w:t>
      </w:r>
    </w:p>
    <w:p w:rsidR="00690894" w:rsidRPr="00690894" w:rsidRDefault="00690894" w:rsidP="00690894">
      <w:pPr>
        <w:shd w:val="clear" w:color="auto" w:fill="FFFFFF"/>
        <w:spacing w:after="144" w:line="362" w:lineRule="atLeast"/>
        <w:jc w:val="center"/>
        <w:outlineLvl w:val="0"/>
        <w:rPr>
          <w:rFonts w:ascii="Arial" w:hAnsi="Arial" w:cs="Arial"/>
          <w:sz w:val="24"/>
          <w:szCs w:val="24"/>
        </w:rPr>
      </w:pPr>
      <w:r w:rsidRPr="00690894">
        <w:rPr>
          <w:rFonts w:ascii="Arial" w:hAnsi="Arial" w:cs="Arial"/>
          <w:b/>
          <w:bCs/>
          <w:color w:val="333333"/>
          <w:kern w:val="36"/>
          <w:sz w:val="24"/>
          <w:szCs w:val="24"/>
        </w:rPr>
        <w:t>УК РФ Глава 33. ПРЕСТУПЛЕНИЯ ПРОТИВ ВОЕННОЙ СЛУЖБЫ</w:t>
      </w:r>
      <w:r w:rsidRPr="00690894">
        <w:rPr>
          <w:rFonts w:ascii="Arial" w:hAnsi="Arial" w:cs="Arial"/>
          <w:color w:val="333333"/>
          <w:sz w:val="24"/>
          <w:szCs w:val="24"/>
        </w:rPr>
        <w:t> </w:t>
      </w:r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9" w:history="1">
        <w:r w:rsidRPr="00690894">
          <w:rPr>
            <w:sz w:val="24"/>
            <w:szCs w:val="24"/>
          </w:rPr>
          <w:t>Статья 331. Понятие преступлений против военной службы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10" w:history="1">
        <w:r w:rsidRPr="00690894">
          <w:rPr>
            <w:sz w:val="24"/>
            <w:szCs w:val="24"/>
          </w:rPr>
          <w:t>Статья 332. Неисполнение приказа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11" w:history="1">
        <w:r w:rsidRPr="00690894">
          <w:rPr>
            <w:sz w:val="24"/>
            <w:szCs w:val="24"/>
          </w:rPr>
          <w:t>Статья 333. Сопротивление начальнику или принуждение его к нарушению обязанностей военной службы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12" w:history="1">
        <w:r w:rsidRPr="00690894">
          <w:rPr>
            <w:sz w:val="24"/>
            <w:szCs w:val="24"/>
          </w:rPr>
          <w:t>Статья 334. Насильственные действия в отношении начальника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13" w:history="1">
        <w:r w:rsidRPr="00690894">
          <w:rPr>
            <w:sz w:val="24"/>
            <w:szCs w:val="24"/>
          </w:rPr>
          <w:t>Статья 335. Нарушение уставных правил взаимоотношений между военнослужащими при отсутствии между ними отношений подчиненности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14" w:history="1">
        <w:r w:rsidRPr="00690894">
          <w:rPr>
            <w:sz w:val="24"/>
            <w:szCs w:val="24"/>
          </w:rPr>
          <w:t>Статья 336. Оскорбление военнослужащего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15" w:history="1">
        <w:r w:rsidRPr="00690894">
          <w:rPr>
            <w:sz w:val="24"/>
            <w:szCs w:val="24"/>
          </w:rPr>
          <w:t>Статья 337. Самовольное оставление части или места службы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16" w:history="1">
        <w:r w:rsidRPr="00690894">
          <w:rPr>
            <w:sz w:val="24"/>
            <w:szCs w:val="24"/>
          </w:rPr>
          <w:t>Статья 338. Дезертирство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17" w:history="1">
        <w:r w:rsidRPr="00690894">
          <w:rPr>
            <w:sz w:val="24"/>
            <w:szCs w:val="24"/>
          </w:rPr>
          <w:t>Статья 339. Уклонение от исполнения обязанностей военной службы путем симуляции болезни или иными способами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18" w:history="1">
        <w:r w:rsidRPr="00690894">
          <w:rPr>
            <w:sz w:val="24"/>
            <w:szCs w:val="24"/>
          </w:rPr>
          <w:t>Статья 340. Нарушение правил несения боевого дежурства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19" w:history="1">
        <w:r w:rsidRPr="00690894">
          <w:rPr>
            <w:sz w:val="24"/>
            <w:szCs w:val="24"/>
          </w:rPr>
          <w:t>Статья 341. Нарушение правил несения пограничной службы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20" w:history="1">
        <w:r w:rsidRPr="00690894">
          <w:rPr>
            <w:sz w:val="24"/>
            <w:szCs w:val="24"/>
          </w:rPr>
          <w:t>Статья 342. Нарушение уставных правил караульной службы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21" w:history="1">
        <w:r w:rsidRPr="00690894">
          <w:rPr>
            <w:sz w:val="24"/>
            <w:szCs w:val="24"/>
          </w:rPr>
          <w:t>Статья 343. Нарушение правил несения службы по охране общественного порядка и обеспечению общественной безопасности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22" w:history="1">
        <w:r w:rsidRPr="00690894">
          <w:rPr>
            <w:sz w:val="24"/>
            <w:szCs w:val="24"/>
          </w:rPr>
          <w:t>Статья 344. Нарушение уставных правил несения внутренней службы и патрулирования в гарнизоне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23" w:history="1">
        <w:r w:rsidRPr="00690894">
          <w:rPr>
            <w:sz w:val="24"/>
            <w:szCs w:val="24"/>
          </w:rPr>
          <w:t>Статья 345. Оставление погибающего военного корабля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24" w:history="1">
        <w:r w:rsidRPr="00690894">
          <w:rPr>
            <w:sz w:val="24"/>
            <w:szCs w:val="24"/>
          </w:rPr>
          <w:t>Статья 346. Умышленные уничтожение или повреждение военного имущества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25" w:history="1">
        <w:r w:rsidRPr="00690894">
          <w:rPr>
            <w:sz w:val="24"/>
            <w:szCs w:val="24"/>
          </w:rPr>
          <w:t>Статья 347. Уничтожение или повреждение военного имущества по неосторожности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26" w:history="1">
        <w:r w:rsidRPr="00690894">
          <w:rPr>
            <w:sz w:val="24"/>
            <w:szCs w:val="24"/>
          </w:rPr>
          <w:t>Статья 348. Утрата военного имущества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27" w:history="1">
        <w:r w:rsidRPr="00690894">
          <w:rPr>
            <w:sz w:val="24"/>
            <w:szCs w:val="24"/>
          </w:rPr>
          <w:t>Статья 349. Нарушение правил обращения с оружием и предметами, представляющими повышенную опасность для окружающих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28" w:history="1">
        <w:r w:rsidRPr="00690894">
          <w:rPr>
            <w:sz w:val="24"/>
            <w:szCs w:val="24"/>
          </w:rPr>
          <w:t>Статья 350. Нарушение правил вождения или эксплуатации машин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29" w:history="1">
        <w:r w:rsidRPr="00690894">
          <w:rPr>
            <w:sz w:val="24"/>
            <w:szCs w:val="24"/>
          </w:rPr>
          <w:t>Статья 351. Нарушение правил полетов или подготовки к ним</w:t>
        </w:r>
      </w:hyperlink>
    </w:p>
    <w:p w:rsidR="00690894" w:rsidRPr="00690894" w:rsidRDefault="00690894" w:rsidP="00690894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</w:rPr>
      </w:pPr>
      <w:hyperlink r:id="rId30" w:history="1">
        <w:r w:rsidRPr="00690894">
          <w:rPr>
            <w:sz w:val="24"/>
            <w:szCs w:val="24"/>
          </w:rPr>
          <w:t>Статья 352. Нарушение правил кораблевождения</w:t>
        </w:r>
      </w:hyperlink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Контрольные вопросы: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1. Что значит наказание: ограничение по службе?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2. В каких случаях наступает материальная ответственность военнослужащего?</w:t>
      </w:r>
    </w:p>
    <w:p w:rsidR="00183BDE" w:rsidRDefault="00183BDE" w:rsidP="00690894">
      <w:pPr>
        <w:spacing w:before="100" w:beforeAutospacing="1" w:line="276" w:lineRule="auto"/>
        <w:contextualSpacing/>
        <w:rPr>
          <w:sz w:val="28"/>
          <w:szCs w:val="28"/>
        </w:rPr>
      </w:pPr>
    </w:p>
    <w:p w:rsidR="00690894" w:rsidRPr="00690894" w:rsidRDefault="00183BDE" w:rsidP="00690894">
      <w:pPr>
        <w:spacing w:before="100" w:beforeAutospacing="1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ПРАКТИЧЕСКОЕ ЗАНЯТИЕ №6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rFonts w:eastAsia="Calibri"/>
          <w:b/>
          <w:bCs/>
          <w:sz w:val="28"/>
          <w:szCs w:val="28"/>
          <w:lang w:eastAsia="en-US"/>
        </w:rPr>
        <w:t>Выполнение норматива по неполной разборке и сборке автомата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Цель занятия</w:t>
      </w:r>
      <w:r w:rsidRPr="00690894">
        <w:rPr>
          <w:sz w:val="28"/>
          <w:szCs w:val="28"/>
        </w:rPr>
        <w:t xml:space="preserve">: отработать навыки по неполной разборке/сборке автомата 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Оборудование</w:t>
      </w:r>
      <w:r w:rsidRPr="00690894">
        <w:rPr>
          <w:sz w:val="28"/>
          <w:szCs w:val="28"/>
        </w:rPr>
        <w:t>: массово-габаритный макет автомата АК-74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Ход занятия</w:t>
      </w:r>
      <w:r w:rsidRPr="00690894">
        <w:rPr>
          <w:sz w:val="28"/>
          <w:szCs w:val="28"/>
        </w:rPr>
        <w:t>: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Изучение норм времени:</w:t>
      </w:r>
    </w:p>
    <w:p w:rsidR="00690894" w:rsidRPr="00690894" w:rsidRDefault="00690894" w:rsidP="00690894">
      <w:pPr>
        <w:rPr>
          <w:sz w:val="24"/>
          <w:szCs w:val="24"/>
        </w:rPr>
      </w:pPr>
      <w:r w:rsidRPr="00690894">
        <w:rPr>
          <w:rFonts w:eastAsia="+mn-ea"/>
          <w:b/>
          <w:bCs/>
          <w:color w:val="000000"/>
          <w:kern w:val="24"/>
          <w:sz w:val="28"/>
          <w:szCs w:val="28"/>
        </w:rPr>
        <w:t>Временные показатели и оценка за выполнение норматива № 13</w:t>
      </w:r>
    </w:p>
    <w:p w:rsidR="00690894" w:rsidRPr="00690894" w:rsidRDefault="00690894" w:rsidP="00690894">
      <w:pPr>
        <w:rPr>
          <w:sz w:val="24"/>
          <w:szCs w:val="24"/>
        </w:rPr>
      </w:pPr>
      <w:r w:rsidRPr="00690894">
        <w:rPr>
          <w:rFonts w:eastAsia="+mn-ea"/>
          <w:color w:val="000000"/>
          <w:kern w:val="24"/>
          <w:sz w:val="28"/>
          <w:szCs w:val="28"/>
        </w:rPr>
        <w:t>Вид оружия – </w:t>
      </w:r>
      <w:r w:rsidRPr="00690894">
        <w:rPr>
          <w:rFonts w:eastAsia="+mn-ea"/>
          <w:b/>
          <w:bCs/>
          <w:color w:val="000000"/>
          <w:kern w:val="24"/>
          <w:sz w:val="28"/>
          <w:szCs w:val="28"/>
        </w:rPr>
        <w:t>автомат АК-74</w:t>
      </w:r>
    </w:p>
    <w:p w:rsidR="00690894" w:rsidRPr="00690894" w:rsidRDefault="00690894" w:rsidP="00690894">
      <w:pPr>
        <w:rPr>
          <w:sz w:val="24"/>
          <w:szCs w:val="24"/>
        </w:rPr>
      </w:pPr>
      <w:r w:rsidRPr="00690894">
        <w:rPr>
          <w:rFonts w:eastAsia="+mn-ea"/>
          <w:b/>
          <w:bCs/>
          <w:color w:val="000000"/>
          <w:kern w:val="24"/>
          <w:sz w:val="28"/>
          <w:szCs w:val="28"/>
        </w:rPr>
        <w:t>Оценка по времени (секунд):</w:t>
      </w:r>
    </w:p>
    <w:p w:rsidR="00690894" w:rsidRPr="00690894" w:rsidRDefault="00690894" w:rsidP="00690894">
      <w:pPr>
        <w:rPr>
          <w:sz w:val="24"/>
          <w:szCs w:val="24"/>
        </w:rPr>
      </w:pPr>
      <w:r w:rsidRPr="00690894">
        <w:rPr>
          <w:rFonts w:eastAsia="+mn-ea"/>
          <w:color w:val="000000"/>
          <w:kern w:val="24"/>
          <w:sz w:val="28"/>
          <w:szCs w:val="28"/>
        </w:rPr>
        <w:lastRenderedPageBreak/>
        <w:t>«отлично» - </w:t>
      </w:r>
      <w:r w:rsidRPr="00690894">
        <w:rPr>
          <w:rFonts w:eastAsia="+mn-ea"/>
          <w:b/>
          <w:bCs/>
          <w:color w:val="000000"/>
          <w:kern w:val="24"/>
          <w:sz w:val="28"/>
          <w:szCs w:val="28"/>
        </w:rPr>
        <w:t>15 сек</w:t>
      </w:r>
    </w:p>
    <w:p w:rsidR="00690894" w:rsidRPr="00690894" w:rsidRDefault="00690894" w:rsidP="00690894">
      <w:pPr>
        <w:rPr>
          <w:sz w:val="24"/>
          <w:szCs w:val="24"/>
        </w:rPr>
      </w:pPr>
      <w:r w:rsidRPr="00690894">
        <w:rPr>
          <w:rFonts w:eastAsia="+mn-ea"/>
          <w:color w:val="000000"/>
          <w:kern w:val="24"/>
          <w:sz w:val="28"/>
          <w:szCs w:val="28"/>
        </w:rPr>
        <w:t>«хорошо» - </w:t>
      </w:r>
      <w:r w:rsidRPr="00690894">
        <w:rPr>
          <w:rFonts w:eastAsia="+mn-ea"/>
          <w:b/>
          <w:bCs/>
          <w:color w:val="000000"/>
          <w:kern w:val="24"/>
          <w:sz w:val="28"/>
          <w:szCs w:val="28"/>
        </w:rPr>
        <w:t>17сек</w:t>
      </w:r>
    </w:p>
    <w:p w:rsidR="00690894" w:rsidRPr="00690894" w:rsidRDefault="00690894" w:rsidP="00690894">
      <w:pPr>
        <w:rPr>
          <w:sz w:val="24"/>
          <w:szCs w:val="24"/>
        </w:rPr>
      </w:pPr>
      <w:r w:rsidRPr="00690894">
        <w:rPr>
          <w:rFonts w:eastAsia="+mn-ea"/>
          <w:color w:val="000000"/>
          <w:kern w:val="24"/>
          <w:sz w:val="28"/>
          <w:szCs w:val="28"/>
        </w:rPr>
        <w:t>«удовлетворительно» - </w:t>
      </w:r>
      <w:r w:rsidRPr="00690894">
        <w:rPr>
          <w:rFonts w:eastAsia="+mn-ea"/>
          <w:b/>
          <w:bCs/>
          <w:color w:val="000000"/>
          <w:kern w:val="24"/>
          <w:sz w:val="28"/>
          <w:szCs w:val="28"/>
        </w:rPr>
        <w:t>19 сек</w:t>
      </w:r>
    </w:p>
    <w:p w:rsidR="00690894" w:rsidRPr="00690894" w:rsidRDefault="00690894" w:rsidP="00690894">
      <w:pPr>
        <w:rPr>
          <w:rFonts w:eastAsia="+mn-ea"/>
          <w:b/>
          <w:bCs/>
          <w:color w:val="000000"/>
          <w:kern w:val="24"/>
          <w:sz w:val="28"/>
          <w:szCs w:val="28"/>
        </w:rPr>
      </w:pPr>
    </w:p>
    <w:p w:rsidR="00690894" w:rsidRPr="00690894" w:rsidRDefault="00690894" w:rsidP="00690894">
      <w:pPr>
        <w:rPr>
          <w:sz w:val="24"/>
          <w:szCs w:val="24"/>
        </w:rPr>
      </w:pPr>
      <w:r w:rsidRPr="00690894">
        <w:rPr>
          <w:rFonts w:eastAsia="+mn-ea"/>
          <w:b/>
          <w:bCs/>
          <w:color w:val="000000"/>
          <w:kern w:val="24"/>
          <w:sz w:val="28"/>
          <w:szCs w:val="28"/>
        </w:rPr>
        <w:t>Временные показатели и оценка за выполнение норматива № 14</w:t>
      </w:r>
    </w:p>
    <w:p w:rsidR="00690894" w:rsidRPr="00690894" w:rsidRDefault="00690894" w:rsidP="00690894">
      <w:pPr>
        <w:rPr>
          <w:sz w:val="24"/>
          <w:szCs w:val="24"/>
        </w:rPr>
      </w:pPr>
      <w:r w:rsidRPr="00690894">
        <w:rPr>
          <w:rFonts w:eastAsia="+mn-ea"/>
          <w:color w:val="000000"/>
          <w:kern w:val="24"/>
          <w:sz w:val="28"/>
          <w:szCs w:val="28"/>
        </w:rPr>
        <w:t>Вид оружия – </w:t>
      </w:r>
      <w:r w:rsidRPr="00690894">
        <w:rPr>
          <w:rFonts w:eastAsia="+mn-ea"/>
          <w:b/>
          <w:bCs/>
          <w:color w:val="000000"/>
          <w:kern w:val="24"/>
          <w:sz w:val="28"/>
          <w:szCs w:val="28"/>
        </w:rPr>
        <w:t>автомат АК-74</w:t>
      </w:r>
    </w:p>
    <w:p w:rsidR="00690894" w:rsidRPr="00690894" w:rsidRDefault="00690894" w:rsidP="00690894">
      <w:pPr>
        <w:rPr>
          <w:sz w:val="24"/>
          <w:szCs w:val="24"/>
        </w:rPr>
      </w:pPr>
      <w:r w:rsidRPr="00690894">
        <w:rPr>
          <w:rFonts w:eastAsia="+mn-ea"/>
          <w:b/>
          <w:bCs/>
          <w:color w:val="000000"/>
          <w:kern w:val="24"/>
          <w:sz w:val="28"/>
          <w:szCs w:val="28"/>
        </w:rPr>
        <w:t>Оценка по времени (секунд):</w:t>
      </w:r>
    </w:p>
    <w:p w:rsidR="00690894" w:rsidRPr="00690894" w:rsidRDefault="00690894" w:rsidP="00690894">
      <w:pPr>
        <w:rPr>
          <w:sz w:val="24"/>
          <w:szCs w:val="24"/>
        </w:rPr>
      </w:pPr>
      <w:r w:rsidRPr="00690894">
        <w:rPr>
          <w:rFonts w:eastAsia="+mn-ea"/>
          <w:color w:val="000000"/>
          <w:kern w:val="24"/>
          <w:sz w:val="28"/>
          <w:szCs w:val="28"/>
        </w:rPr>
        <w:t>«отлично» - </w:t>
      </w:r>
      <w:r w:rsidRPr="00690894">
        <w:rPr>
          <w:rFonts w:eastAsia="+mn-ea"/>
          <w:b/>
          <w:bCs/>
          <w:color w:val="000000"/>
          <w:kern w:val="24"/>
          <w:sz w:val="28"/>
          <w:szCs w:val="28"/>
        </w:rPr>
        <w:t>25 сек</w:t>
      </w:r>
    </w:p>
    <w:p w:rsidR="00690894" w:rsidRPr="00690894" w:rsidRDefault="00690894" w:rsidP="00690894">
      <w:pPr>
        <w:rPr>
          <w:sz w:val="24"/>
          <w:szCs w:val="24"/>
        </w:rPr>
      </w:pPr>
      <w:r w:rsidRPr="00690894">
        <w:rPr>
          <w:rFonts w:eastAsia="+mn-ea"/>
          <w:color w:val="000000"/>
          <w:kern w:val="24"/>
          <w:sz w:val="28"/>
          <w:szCs w:val="28"/>
        </w:rPr>
        <w:t>«хорошо» - </w:t>
      </w:r>
      <w:r w:rsidRPr="00690894">
        <w:rPr>
          <w:rFonts w:eastAsia="+mn-ea"/>
          <w:b/>
          <w:bCs/>
          <w:color w:val="000000"/>
          <w:kern w:val="24"/>
          <w:sz w:val="28"/>
          <w:szCs w:val="28"/>
        </w:rPr>
        <w:t>27сек</w:t>
      </w:r>
    </w:p>
    <w:p w:rsidR="00690894" w:rsidRPr="00690894" w:rsidRDefault="00690894" w:rsidP="00690894">
      <w:pPr>
        <w:rPr>
          <w:sz w:val="24"/>
          <w:szCs w:val="24"/>
        </w:rPr>
      </w:pPr>
      <w:r w:rsidRPr="00690894">
        <w:rPr>
          <w:rFonts w:eastAsia="+mn-ea"/>
          <w:color w:val="000000"/>
          <w:kern w:val="24"/>
          <w:sz w:val="28"/>
          <w:szCs w:val="28"/>
        </w:rPr>
        <w:t>«удовлетворительно» - </w:t>
      </w:r>
      <w:r w:rsidRPr="00690894">
        <w:rPr>
          <w:rFonts w:eastAsia="+mn-ea"/>
          <w:b/>
          <w:bCs/>
          <w:color w:val="000000"/>
          <w:kern w:val="24"/>
          <w:sz w:val="28"/>
          <w:szCs w:val="28"/>
        </w:rPr>
        <w:t xml:space="preserve">32 </w:t>
      </w:r>
      <w:proofErr w:type="spellStart"/>
      <w:r w:rsidRPr="00690894">
        <w:rPr>
          <w:rFonts w:eastAsia="+mn-ea"/>
          <w:b/>
          <w:bCs/>
          <w:color w:val="000000"/>
          <w:kern w:val="24"/>
          <w:sz w:val="28"/>
          <w:szCs w:val="28"/>
        </w:rPr>
        <w:t>сек</w:t>
      </w:r>
      <w:r w:rsidRPr="00690894">
        <w:rPr>
          <w:rFonts w:eastAsia="+mn-ea"/>
          <w:b/>
          <w:bCs/>
          <w:color w:val="FFFFFF"/>
          <w:kern w:val="24"/>
          <w:sz w:val="28"/>
          <w:szCs w:val="28"/>
        </w:rPr>
        <w:t>к</w:t>
      </w:r>
      <w:proofErr w:type="spellEnd"/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Выполнение нормативов по неполной разборке/сборке. Фиксация времени выполнение. Оценка выполнения норматива каждым обучающимся.</w:t>
      </w:r>
    </w:p>
    <w:p w:rsidR="00183BDE" w:rsidRDefault="00183BDE" w:rsidP="00690894">
      <w:pPr>
        <w:spacing w:before="100" w:beforeAutospacing="1" w:line="276" w:lineRule="auto"/>
        <w:contextualSpacing/>
        <w:rPr>
          <w:sz w:val="28"/>
          <w:szCs w:val="28"/>
        </w:rPr>
      </w:pPr>
    </w:p>
    <w:p w:rsidR="00690894" w:rsidRPr="00690894" w:rsidRDefault="00183BDE" w:rsidP="00690894">
      <w:pPr>
        <w:spacing w:before="100" w:beforeAutospacing="1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ПРАКТИЧЕСКОЕ ЗАНЯТИЕ №7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rFonts w:eastAsia="Calibri"/>
          <w:b/>
          <w:bCs/>
          <w:sz w:val="28"/>
          <w:szCs w:val="28"/>
          <w:lang w:eastAsia="en-US"/>
        </w:rPr>
        <w:t>Выполнение стрельб из АК-74 в электронном тире. Упражнение №1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Цель занятия</w:t>
      </w:r>
      <w:r w:rsidRPr="00690894">
        <w:rPr>
          <w:sz w:val="28"/>
          <w:szCs w:val="28"/>
        </w:rPr>
        <w:t>: отработка навыков стрельбы из автомата в положении лежа.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Оборудование</w:t>
      </w:r>
      <w:r w:rsidRPr="00690894">
        <w:rPr>
          <w:sz w:val="28"/>
          <w:szCs w:val="28"/>
        </w:rPr>
        <w:t xml:space="preserve">: электронный тир «Рубин», макет МГ Автомата АК-74.,ПК </w:t>
      </w:r>
      <w:proofErr w:type="gramStart"/>
      <w:r w:rsidRPr="00690894">
        <w:rPr>
          <w:sz w:val="28"/>
          <w:szCs w:val="28"/>
        </w:rPr>
        <w:t>с</w:t>
      </w:r>
      <w:proofErr w:type="gramEnd"/>
      <w:r w:rsidRPr="00690894">
        <w:rPr>
          <w:sz w:val="28"/>
          <w:szCs w:val="28"/>
        </w:rPr>
        <w:t xml:space="preserve"> ПО.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Ход занятия</w:t>
      </w:r>
      <w:r w:rsidRPr="00690894">
        <w:rPr>
          <w:sz w:val="28"/>
          <w:szCs w:val="28"/>
        </w:rPr>
        <w:t>:</w:t>
      </w:r>
    </w:p>
    <w:p w:rsidR="00690894" w:rsidRPr="00690894" w:rsidRDefault="00690894" w:rsidP="00690894">
      <w:pPr>
        <w:ind w:left="225" w:right="375"/>
        <w:rPr>
          <w:b/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 </w:t>
      </w:r>
      <w:r w:rsidRPr="00690894">
        <w:rPr>
          <w:b/>
          <w:color w:val="000000"/>
          <w:sz w:val="28"/>
          <w:szCs w:val="28"/>
        </w:rPr>
        <w:t>упражнение 1 (начальное):</w:t>
      </w:r>
    </w:p>
    <w:p w:rsidR="00690894" w:rsidRPr="00690894" w:rsidRDefault="00690894" w:rsidP="00690894">
      <w:pPr>
        <w:ind w:left="225" w:right="375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Условия выполнения упражнения;</w:t>
      </w:r>
    </w:p>
    <w:p w:rsidR="00690894" w:rsidRPr="00690894" w:rsidRDefault="00690894" w:rsidP="00690894">
      <w:pPr>
        <w:ind w:left="225" w:right="375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цель: мишень «Грудная фигура с кругами» на щите 0,75 х 0,75 метров, установленная на уровне поверхности земли (без просвета), неподвижная;</w:t>
      </w:r>
    </w:p>
    <w:p w:rsidR="00690894" w:rsidRPr="00690894" w:rsidRDefault="00690894" w:rsidP="00690894">
      <w:pPr>
        <w:ind w:left="225" w:right="375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расстояние до мишени: 100 метров;</w:t>
      </w:r>
    </w:p>
    <w:p w:rsidR="00690894" w:rsidRPr="00690894" w:rsidRDefault="00690894" w:rsidP="00690894">
      <w:pPr>
        <w:ind w:left="225" w:right="375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количество патронов: 3 штуки + 3 штуки</w:t>
      </w:r>
    </w:p>
    <w:p w:rsidR="00690894" w:rsidRPr="00690894" w:rsidRDefault="00690894" w:rsidP="00690894">
      <w:pPr>
        <w:ind w:left="225" w:right="375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время выполнения упражнения: неограниченное;</w:t>
      </w:r>
    </w:p>
    <w:p w:rsidR="00690894" w:rsidRPr="00690894" w:rsidRDefault="00690894" w:rsidP="00690894">
      <w:pPr>
        <w:ind w:left="225" w:right="375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положение для стрельбы: лежа с упора;</w:t>
      </w:r>
    </w:p>
    <w:p w:rsidR="00690894" w:rsidRPr="00690894" w:rsidRDefault="00690894" w:rsidP="00690894">
      <w:pPr>
        <w:ind w:left="225" w:right="375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вид стрельбы: одиночный;</w:t>
      </w:r>
    </w:p>
    <w:p w:rsidR="00690894" w:rsidRPr="00690894" w:rsidRDefault="00690894" w:rsidP="00690894">
      <w:pPr>
        <w:ind w:left="225" w:right="375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 xml:space="preserve">оценка: «отлично» - 25 очков, «хорошо» - 20, «удовлетворительно» - 15 </w:t>
      </w:r>
    </w:p>
    <w:p w:rsidR="00690894" w:rsidRPr="00690894" w:rsidRDefault="00690894" w:rsidP="00690894">
      <w:pPr>
        <w:ind w:left="225" w:right="375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Производство стрельбы, Фиксирование результатов. Выставление оценок.</w:t>
      </w:r>
    </w:p>
    <w:p w:rsidR="00183BDE" w:rsidRDefault="00183BDE" w:rsidP="00690894">
      <w:pPr>
        <w:spacing w:before="100" w:beforeAutospacing="1" w:line="276" w:lineRule="auto"/>
        <w:contextualSpacing/>
        <w:rPr>
          <w:sz w:val="28"/>
          <w:szCs w:val="28"/>
        </w:rPr>
      </w:pPr>
    </w:p>
    <w:p w:rsidR="00690894" w:rsidRPr="00690894" w:rsidRDefault="00183BDE" w:rsidP="00690894">
      <w:pPr>
        <w:spacing w:before="100" w:beforeAutospacing="1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ПРАКТИЧЕСКОЕ ЗАНЯТИЕ №8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rFonts w:eastAsia="Calibri"/>
          <w:b/>
          <w:bCs/>
          <w:sz w:val="28"/>
          <w:szCs w:val="28"/>
          <w:lang w:eastAsia="en-US"/>
        </w:rPr>
        <w:t>Выполнение стрельб из ПМ в электронном тире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Цель занятия</w:t>
      </w:r>
      <w:r w:rsidRPr="00690894">
        <w:rPr>
          <w:sz w:val="28"/>
          <w:szCs w:val="28"/>
        </w:rPr>
        <w:t>: отработка навыков стрельбы из пистолета ПМ в положении стоя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Оборудование</w:t>
      </w:r>
      <w:r w:rsidRPr="00690894">
        <w:rPr>
          <w:sz w:val="28"/>
          <w:szCs w:val="28"/>
        </w:rPr>
        <w:t>: электронный тир «Рубин», макет МГ пистолета ПМ.</w:t>
      </w:r>
      <w:proofErr w:type="gramStart"/>
      <w:r w:rsidRPr="00690894">
        <w:rPr>
          <w:sz w:val="28"/>
          <w:szCs w:val="28"/>
        </w:rPr>
        <w:t>,П</w:t>
      </w:r>
      <w:proofErr w:type="gramEnd"/>
      <w:r w:rsidRPr="00690894">
        <w:rPr>
          <w:sz w:val="28"/>
          <w:szCs w:val="28"/>
        </w:rPr>
        <w:t>К с ПО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b/>
          <w:sz w:val="28"/>
          <w:szCs w:val="28"/>
        </w:rPr>
        <w:t>Ход занятия:</w:t>
      </w:r>
    </w:p>
    <w:p w:rsidR="00690894" w:rsidRPr="00690894" w:rsidRDefault="00690894" w:rsidP="00690894">
      <w:pPr>
        <w:shd w:val="clear" w:color="auto" w:fill="FFFFFF"/>
        <w:rPr>
          <w:color w:val="000000"/>
          <w:sz w:val="28"/>
          <w:szCs w:val="28"/>
        </w:rPr>
      </w:pPr>
      <w:r w:rsidRPr="00690894">
        <w:rPr>
          <w:b/>
          <w:bCs/>
          <w:color w:val="000000"/>
          <w:sz w:val="28"/>
          <w:szCs w:val="28"/>
        </w:rPr>
        <w:t>1УУС</w:t>
      </w:r>
    </w:p>
    <w:p w:rsidR="00690894" w:rsidRPr="00690894" w:rsidRDefault="00690894" w:rsidP="00690894">
      <w:pPr>
        <w:shd w:val="clear" w:color="auto" w:fill="FFFFFF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Стрельба с места по неподвижной цели днем</w:t>
      </w:r>
    </w:p>
    <w:p w:rsidR="00690894" w:rsidRPr="00690894" w:rsidRDefault="00690894" w:rsidP="00690894">
      <w:pPr>
        <w:shd w:val="clear" w:color="auto" w:fill="FFFFFF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Цель: грудная фигура с кругами (мишень №4) на щите 0,75 х 0,75 м, установленная на высоте уровня глаз, неподвижная.</w:t>
      </w:r>
    </w:p>
    <w:p w:rsidR="00690894" w:rsidRPr="00690894" w:rsidRDefault="00690894" w:rsidP="00690894">
      <w:pPr>
        <w:shd w:val="clear" w:color="auto" w:fill="FFFFFF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Дальность до цели: 25 м.</w:t>
      </w:r>
    </w:p>
    <w:p w:rsidR="00690894" w:rsidRPr="00690894" w:rsidRDefault="00690894" w:rsidP="00690894">
      <w:pPr>
        <w:shd w:val="clear" w:color="auto" w:fill="FFFFFF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Количество патронов: 6 (2 серии по 3).</w:t>
      </w:r>
    </w:p>
    <w:p w:rsidR="00690894" w:rsidRPr="00690894" w:rsidRDefault="00690894" w:rsidP="00690894">
      <w:pPr>
        <w:shd w:val="clear" w:color="auto" w:fill="FFFFFF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Время на стрельбу: 5 мин.</w:t>
      </w:r>
    </w:p>
    <w:p w:rsidR="00690894" w:rsidRPr="00690894" w:rsidRDefault="00690894" w:rsidP="00690894">
      <w:pPr>
        <w:shd w:val="clear" w:color="auto" w:fill="FFFFFF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Положение для стрельбы: стоя с руки.</w:t>
      </w:r>
    </w:p>
    <w:p w:rsidR="00690894" w:rsidRPr="00690894" w:rsidRDefault="00690894" w:rsidP="00690894">
      <w:pPr>
        <w:shd w:val="clear" w:color="auto" w:fill="FFFFFF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lastRenderedPageBreak/>
        <w:t>Оценка:</w:t>
      </w:r>
      <w:r w:rsidRPr="00690894">
        <w:rPr>
          <w:color w:val="000000"/>
          <w:sz w:val="28"/>
          <w:szCs w:val="28"/>
        </w:rPr>
        <w:br/>
        <w:t>«отлично» - выбить 25 очков;</w:t>
      </w:r>
      <w:r w:rsidRPr="00690894">
        <w:rPr>
          <w:color w:val="000000"/>
          <w:sz w:val="28"/>
          <w:szCs w:val="28"/>
        </w:rPr>
        <w:br/>
        <w:t xml:space="preserve">«хорошо» </w:t>
      </w:r>
      <w:proofErr w:type="gramStart"/>
      <w:r w:rsidRPr="00690894">
        <w:rPr>
          <w:color w:val="000000"/>
          <w:sz w:val="28"/>
          <w:szCs w:val="28"/>
        </w:rPr>
        <w:t>-в</w:t>
      </w:r>
      <w:proofErr w:type="gramEnd"/>
      <w:r w:rsidRPr="00690894">
        <w:rPr>
          <w:color w:val="000000"/>
          <w:sz w:val="28"/>
          <w:szCs w:val="28"/>
        </w:rPr>
        <w:t>ыбить 21 очко;</w:t>
      </w:r>
      <w:r w:rsidRPr="00690894">
        <w:rPr>
          <w:color w:val="000000"/>
          <w:sz w:val="28"/>
          <w:szCs w:val="28"/>
        </w:rPr>
        <w:br/>
        <w:t>«удовлетворительно»-выбить 18 очков.</w:t>
      </w:r>
    </w:p>
    <w:p w:rsidR="00690894" w:rsidRPr="00690894" w:rsidRDefault="00690894" w:rsidP="00690894">
      <w:pPr>
        <w:shd w:val="clear" w:color="auto" w:fill="FFFFFF"/>
        <w:rPr>
          <w:color w:val="000000"/>
          <w:sz w:val="28"/>
          <w:szCs w:val="28"/>
        </w:rPr>
      </w:pPr>
      <w:r w:rsidRPr="00690894">
        <w:rPr>
          <w:color w:val="000000"/>
          <w:sz w:val="28"/>
          <w:szCs w:val="28"/>
        </w:rPr>
        <w:t>Особенности выполнения упражнения. Упражнение выполняется в стрелковом тире или на участке войскового стрельбища. Первые три выстрела пробные, вторые три выстрела - зачетные.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color w:val="000000"/>
          <w:sz w:val="28"/>
          <w:szCs w:val="28"/>
        </w:rPr>
        <w:t>Производство стрельбы, Фиксирование результатов. Выставление оценок.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</w:p>
    <w:p w:rsidR="00183BDE" w:rsidRDefault="00183BDE" w:rsidP="00690894">
      <w:pPr>
        <w:spacing w:before="100" w:beforeAutospacing="1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ПРАКТИЧЕСКОЕ ЗАНЯТИЕ №9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rFonts w:eastAsia="Calibri"/>
          <w:b/>
          <w:bCs/>
          <w:sz w:val="28"/>
          <w:szCs w:val="28"/>
          <w:lang w:eastAsia="en-US"/>
        </w:rPr>
        <w:t>Первая помощь при остановке дыхания и отсутствии кровообращения (остановке сердца) Отработка приемов СЛР на манекене.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Цель занятия</w:t>
      </w:r>
      <w:r w:rsidRPr="00690894">
        <w:rPr>
          <w:sz w:val="28"/>
          <w:szCs w:val="28"/>
        </w:rPr>
        <w:t xml:space="preserve">: отработать навыки СЛР 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 xml:space="preserve">Оборудование: </w:t>
      </w:r>
      <w:r w:rsidRPr="00690894">
        <w:rPr>
          <w:sz w:val="28"/>
          <w:szCs w:val="28"/>
        </w:rPr>
        <w:t>кушетка, манекен-тренажер  «Максим»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b/>
          <w:sz w:val="28"/>
          <w:szCs w:val="28"/>
        </w:rPr>
        <w:t xml:space="preserve">Ход занятия: 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Признаки остановки сердца: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b/>
          <w:noProof/>
          <w:sz w:val="28"/>
          <w:szCs w:val="28"/>
        </w:rPr>
        <w:drawing>
          <wp:inline distT="0" distB="0" distL="0" distR="0" wp14:anchorId="35D264ED" wp14:editId="6376B7DB">
            <wp:extent cx="6301105" cy="353938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3539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b/>
          <w:sz w:val="28"/>
          <w:szCs w:val="28"/>
        </w:rPr>
        <w:t>Производство непрямого массажа сердца и искусственного дыхания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b/>
          <w:noProof/>
          <w:sz w:val="28"/>
          <w:szCs w:val="28"/>
        </w:rPr>
        <w:lastRenderedPageBreak/>
        <w:drawing>
          <wp:inline distT="0" distB="0" distL="0" distR="0" wp14:anchorId="5C782BA4" wp14:editId="092F1FAD">
            <wp:extent cx="6301105" cy="366626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3666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Контрольные вопросы</w:t>
      </w:r>
      <w:r w:rsidRPr="00690894">
        <w:rPr>
          <w:sz w:val="28"/>
          <w:szCs w:val="28"/>
        </w:rPr>
        <w:t>: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1. Каковы основные признаки остановки сердца.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2. Назовите признаки клинической смерти.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</w:p>
    <w:p w:rsidR="00690894" w:rsidRPr="00690894" w:rsidRDefault="00183BDE" w:rsidP="00690894">
      <w:pPr>
        <w:spacing w:before="100" w:beforeAutospacing="1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ПРАКТИЧЕСКОЕ ЗАНЯТИЕ №10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b/>
          <w:sz w:val="28"/>
          <w:szCs w:val="28"/>
        </w:rPr>
      </w:pPr>
      <w:r w:rsidRPr="00690894">
        <w:rPr>
          <w:rFonts w:eastAsia="Calibri"/>
          <w:b/>
          <w:bCs/>
          <w:sz w:val="28"/>
          <w:szCs w:val="28"/>
          <w:lang w:eastAsia="en-US"/>
        </w:rPr>
        <w:t>Первая помощь при наружных кровотечениях. Тренировка в наложении жгута при артериальном кровотечении. Тренировка в наложении давящей повязки при венозном кровотечении.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Цель занятия</w:t>
      </w:r>
      <w:r w:rsidRPr="00690894">
        <w:rPr>
          <w:sz w:val="28"/>
          <w:szCs w:val="28"/>
        </w:rPr>
        <w:t>: отработка правил наложения повязок для остановки различных видов кровотечений.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 xml:space="preserve">Оборудование: </w:t>
      </w:r>
      <w:r w:rsidRPr="00690894">
        <w:rPr>
          <w:sz w:val="28"/>
          <w:szCs w:val="28"/>
        </w:rPr>
        <w:t>кровоостанавливающий жгут, аптечка промышленная, комплект накладок для имитации ранений.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Ход занятия: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noProof/>
          <w:sz w:val="28"/>
          <w:szCs w:val="28"/>
        </w:rPr>
        <w:t>Различают виды кровотечений: капилярное, венозное, артериальное, смешанное.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bookmarkStart w:id="0" w:name="_GoBack"/>
      <w:r w:rsidRPr="00690894">
        <w:rPr>
          <w:sz w:val="28"/>
          <w:szCs w:val="28"/>
        </w:rPr>
        <w:lastRenderedPageBreak/>
        <w:t>.</w:t>
      </w:r>
      <w:r w:rsidRPr="00690894">
        <w:rPr>
          <w:noProof/>
          <w:sz w:val="28"/>
          <w:szCs w:val="28"/>
        </w:rPr>
        <w:drawing>
          <wp:inline distT="0" distB="0" distL="0" distR="0" wp14:anchorId="6FDEF54E" wp14:editId="577599C9">
            <wp:extent cx="5138420" cy="665924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8420" cy="665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Точки прижатия артерий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Тренировка в наложении давящей повязки при венозном кровотечении на различных конечностях.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b/>
          <w:sz w:val="28"/>
          <w:szCs w:val="28"/>
        </w:rPr>
        <w:t>Контрольные вопросы</w:t>
      </w:r>
      <w:r w:rsidRPr="00690894">
        <w:rPr>
          <w:sz w:val="28"/>
          <w:szCs w:val="28"/>
        </w:rPr>
        <w:t>: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1. Как можно остановить капиллярное кровотечение?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2. Каковы основные правила наложения жгута?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  <w:r w:rsidRPr="00690894">
        <w:rPr>
          <w:sz w:val="28"/>
          <w:szCs w:val="28"/>
        </w:rPr>
        <w:t>3. Назовите признаки венозного кровотечения и способы его остановки.</w:t>
      </w:r>
    </w:p>
    <w:p w:rsidR="00690894" w:rsidRPr="00690894" w:rsidRDefault="00690894" w:rsidP="00690894">
      <w:pPr>
        <w:spacing w:before="100" w:beforeAutospacing="1" w:line="276" w:lineRule="auto"/>
        <w:contextualSpacing/>
        <w:rPr>
          <w:sz w:val="28"/>
          <w:szCs w:val="28"/>
        </w:rPr>
      </w:pPr>
    </w:p>
    <w:p w:rsidR="00FA2D33" w:rsidRDefault="00FA2D33" w:rsidP="006B64FE">
      <w:pPr>
        <w:pStyle w:val="a4"/>
        <w:spacing w:before="100" w:beforeAutospacing="1" w:line="276" w:lineRule="auto"/>
        <w:ind w:left="0"/>
        <w:contextualSpacing/>
        <w:rPr>
          <w:sz w:val="28"/>
          <w:szCs w:val="28"/>
        </w:rPr>
      </w:pPr>
    </w:p>
    <w:sectPr w:rsidR="00FA2D33" w:rsidSect="00A731B3">
      <w:pgSz w:w="11906" w:h="16838"/>
      <w:pgMar w:top="851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7C90"/>
    <w:multiLevelType w:val="hybridMultilevel"/>
    <w:tmpl w:val="017095D6"/>
    <w:lvl w:ilvl="0" w:tplc="0419000D">
      <w:start w:val="1"/>
      <w:numFmt w:val="bullet"/>
      <w:lvlText w:val=""/>
      <w:lvlJc w:val="left"/>
      <w:pPr>
        <w:ind w:left="175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5419B"/>
    <w:multiLevelType w:val="hybridMultilevel"/>
    <w:tmpl w:val="2B78E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B06785"/>
    <w:multiLevelType w:val="hybridMultilevel"/>
    <w:tmpl w:val="F258A2F4"/>
    <w:lvl w:ilvl="0" w:tplc="D8248E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C77F9"/>
    <w:multiLevelType w:val="hybridMultilevel"/>
    <w:tmpl w:val="CCCE735A"/>
    <w:lvl w:ilvl="0" w:tplc="EACC584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8F0FB4"/>
    <w:multiLevelType w:val="hybridMultilevel"/>
    <w:tmpl w:val="6D0CC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F9426B"/>
    <w:multiLevelType w:val="hybridMultilevel"/>
    <w:tmpl w:val="7254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5F43B5"/>
    <w:multiLevelType w:val="hybridMultilevel"/>
    <w:tmpl w:val="68666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616DEC"/>
    <w:multiLevelType w:val="hybridMultilevel"/>
    <w:tmpl w:val="7F80B1F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B45B32"/>
    <w:multiLevelType w:val="hybridMultilevel"/>
    <w:tmpl w:val="9F62D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08600C"/>
    <w:multiLevelType w:val="hybridMultilevel"/>
    <w:tmpl w:val="63D0A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862898"/>
    <w:multiLevelType w:val="hybridMultilevel"/>
    <w:tmpl w:val="FB6E4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58509F"/>
    <w:multiLevelType w:val="hybridMultilevel"/>
    <w:tmpl w:val="F312A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E14B5A"/>
    <w:multiLevelType w:val="hybridMultilevel"/>
    <w:tmpl w:val="0638F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1149AE"/>
    <w:multiLevelType w:val="hybridMultilevel"/>
    <w:tmpl w:val="4B883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D6526C"/>
    <w:multiLevelType w:val="hybridMultilevel"/>
    <w:tmpl w:val="3D3443D0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0B6F37"/>
    <w:multiLevelType w:val="hybridMultilevel"/>
    <w:tmpl w:val="BEF084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253383"/>
    <w:multiLevelType w:val="hybridMultilevel"/>
    <w:tmpl w:val="01FC95BC"/>
    <w:lvl w:ilvl="0" w:tplc="DA88543C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412B0F"/>
    <w:multiLevelType w:val="multilevel"/>
    <w:tmpl w:val="39585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4F9C"/>
    <w:rsid w:val="00022D4A"/>
    <w:rsid w:val="00183BDE"/>
    <w:rsid w:val="00266FFA"/>
    <w:rsid w:val="002A4180"/>
    <w:rsid w:val="002C1EC8"/>
    <w:rsid w:val="00334CA3"/>
    <w:rsid w:val="004E7A1D"/>
    <w:rsid w:val="00517F96"/>
    <w:rsid w:val="00540529"/>
    <w:rsid w:val="00564ABA"/>
    <w:rsid w:val="00570ED6"/>
    <w:rsid w:val="00577C65"/>
    <w:rsid w:val="00690894"/>
    <w:rsid w:val="006B64FE"/>
    <w:rsid w:val="006C4956"/>
    <w:rsid w:val="00786DD0"/>
    <w:rsid w:val="007F5FAB"/>
    <w:rsid w:val="00865BCE"/>
    <w:rsid w:val="00873F8E"/>
    <w:rsid w:val="00884F9C"/>
    <w:rsid w:val="00A209DA"/>
    <w:rsid w:val="00A42150"/>
    <w:rsid w:val="00A540E9"/>
    <w:rsid w:val="00A705BF"/>
    <w:rsid w:val="00A731B3"/>
    <w:rsid w:val="00A974C2"/>
    <w:rsid w:val="00B14B7E"/>
    <w:rsid w:val="00C06AD2"/>
    <w:rsid w:val="00C44EFC"/>
    <w:rsid w:val="00C7609C"/>
    <w:rsid w:val="00CE5C87"/>
    <w:rsid w:val="00D17110"/>
    <w:rsid w:val="00D6583B"/>
    <w:rsid w:val="00F12797"/>
    <w:rsid w:val="00F4056F"/>
    <w:rsid w:val="00FA284C"/>
    <w:rsid w:val="00FA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84F9C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99"/>
    <w:qFormat/>
    <w:rsid w:val="00884F9C"/>
    <w:pPr>
      <w:ind w:left="720"/>
    </w:pPr>
    <w:rPr>
      <w:sz w:val="24"/>
      <w:szCs w:val="24"/>
    </w:rPr>
  </w:style>
  <w:style w:type="table" w:styleId="a5">
    <w:name w:val="Table Grid"/>
    <w:basedOn w:val="a1"/>
    <w:uiPriority w:val="59"/>
    <w:rsid w:val="00577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6B64FE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908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08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consultant.ru/document/cons_doc_LAW_10699/46313b707c96ea95181a785538e1a53dc8505d84/" TargetMode="External"/><Relationship Id="rId18" Type="http://schemas.openxmlformats.org/officeDocument/2006/relationships/hyperlink" Target="http://www.consultant.ru/document/cons_doc_LAW_10699/222b487655f8bd944e82d2b067a1ced5d529daaa/" TargetMode="External"/><Relationship Id="rId26" Type="http://schemas.openxmlformats.org/officeDocument/2006/relationships/hyperlink" Target="http://www.consultant.ru/document/cons_doc_LAW_10699/4cf4d2d3433a3d9ead979a3e2936c00ded3f8978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/document/cons_doc_LAW_10699/f7d46de1ecb0921a5a4f6555fced91168752182c/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www.consultant.ru/document/cons_doc_LAW_10699/43e86a3c4102d59cf5ec78c8d89a6dc4851b0150/" TargetMode="External"/><Relationship Id="rId17" Type="http://schemas.openxmlformats.org/officeDocument/2006/relationships/hyperlink" Target="http://www.consultant.ru/document/cons_doc_LAW_10699/4e880ce31d8d3237ff4482417be9509a32058904/" TargetMode="External"/><Relationship Id="rId25" Type="http://schemas.openxmlformats.org/officeDocument/2006/relationships/hyperlink" Target="http://www.consultant.ru/document/cons_doc_LAW_10699/5e42e63b8845757091d59211b5973fbf46947a51/" TargetMode="External"/><Relationship Id="rId33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10699/727a7441c52a3e603e313e8af5f150693857134e/" TargetMode="External"/><Relationship Id="rId20" Type="http://schemas.openxmlformats.org/officeDocument/2006/relationships/hyperlink" Target="http://www.consultant.ru/document/cons_doc_LAW_10699/d4855aa71999ec4fc4c9bd1ea3df8ec06993548f/" TargetMode="External"/><Relationship Id="rId29" Type="http://schemas.openxmlformats.org/officeDocument/2006/relationships/hyperlink" Target="http://www.consultant.ru/document/cons_doc_LAW_10699/801b862e170852695f2fbca9103a5a4dddef4c59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consultant.ru/document/cons_doc_LAW_10699/9fa730aa4713433ea6b0e79f88d8c20c1547291b/" TargetMode="External"/><Relationship Id="rId24" Type="http://schemas.openxmlformats.org/officeDocument/2006/relationships/hyperlink" Target="http://www.consultant.ru/document/cons_doc_LAW_10699/e237ee851a52508d40f82acd6fe0d58a0fd758fe/" TargetMode="External"/><Relationship Id="rId32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10699/cf4cd66e4abf91af27d26fb3a88f3c792d1fa26a/" TargetMode="External"/><Relationship Id="rId23" Type="http://schemas.openxmlformats.org/officeDocument/2006/relationships/hyperlink" Target="http://www.consultant.ru/document/cons_doc_LAW_10699/88df1b2572a2846dceb5503597c290d2c6f68199/" TargetMode="External"/><Relationship Id="rId28" Type="http://schemas.openxmlformats.org/officeDocument/2006/relationships/hyperlink" Target="http://www.consultant.ru/document/cons_doc_LAW_10699/4b34a603cc15873f36887327dbcaa4a4af38b0cf/" TargetMode="External"/><Relationship Id="rId10" Type="http://schemas.openxmlformats.org/officeDocument/2006/relationships/hyperlink" Target="http://www.consultant.ru/document/cons_doc_LAW_10699/0e83d8b13dfdd1cfd506f112952b55c50714375c/" TargetMode="External"/><Relationship Id="rId19" Type="http://schemas.openxmlformats.org/officeDocument/2006/relationships/hyperlink" Target="http://www.consultant.ru/document/cons_doc_LAW_10699/656373d9450942d5276eb49522e3ecd61fa9a559/" TargetMode="External"/><Relationship Id="rId31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0699/043ef334a78f03493cc846dde00b690c52508aba/" TargetMode="External"/><Relationship Id="rId14" Type="http://schemas.openxmlformats.org/officeDocument/2006/relationships/hyperlink" Target="http://www.consultant.ru/document/cons_doc_LAW_10699/ad21383b5317d469e6051dae54a6770f6bde517d/" TargetMode="External"/><Relationship Id="rId22" Type="http://schemas.openxmlformats.org/officeDocument/2006/relationships/hyperlink" Target="http://www.consultant.ru/document/cons_doc_LAW_10699/85ed1c251522bb62118aa6df6b7d003b250e622c/" TargetMode="External"/><Relationship Id="rId27" Type="http://schemas.openxmlformats.org/officeDocument/2006/relationships/hyperlink" Target="http://www.consultant.ru/document/cons_doc_LAW_10699/58e68cbfc63f67c63cc3f5f17450b9b336cdbc14/" TargetMode="External"/><Relationship Id="rId30" Type="http://schemas.openxmlformats.org/officeDocument/2006/relationships/hyperlink" Target="http://www.consultant.ru/document/cons_doc_LAW_10699/929260acdf1201db4e3e6a7ab7794eceeba9c8aa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17</Pages>
  <Words>3635</Words>
  <Characters>20726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Admin</cp:lastModifiedBy>
  <cp:revision>6</cp:revision>
  <dcterms:created xsi:type="dcterms:W3CDTF">2020-01-06T16:21:00Z</dcterms:created>
  <dcterms:modified xsi:type="dcterms:W3CDTF">2020-01-07T21:03:00Z</dcterms:modified>
</cp:coreProperties>
</file>