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6FD" w:rsidRDefault="00810F15" w:rsidP="00356CD9">
      <w:pPr>
        <w:tabs>
          <w:tab w:val="left" w:pos="6237"/>
        </w:tabs>
        <w:spacing w:after="0" w:line="240" w:lineRule="auto"/>
        <w:ind w:left="6237" w:right="-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Кормянкова Елена Вячеславовна</w:t>
      </w:r>
    </w:p>
    <w:p w:rsidR="00356CD9" w:rsidRDefault="00356CD9" w:rsidP="00356CD9">
      <w:pPr>
        <w:tabs>
          <w:tab w:val="left" w:pos="6237"/>
        </w:tabs>
        <w:spacing w:after="0" w:line="240" w:lineRule="auto"/>
        <w:ind w:left="6237" w:right="-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учитель </w:t>
      </w:r>
      <w:r w:rsidR="00117FE7">
        <w:rPr>
          <w:rFonts w:ascii="Times New Roman" w:hAnsi="Times New Roman" w:cs="Times New Roman"/>
          <w:b/>
          <w:i/>
          <w:sz w:val="24"/>
          <w:szCs w:val="24"/>
        </w:rPr>
        <w:t>начальных классов,</w:t>
      </w:r>
    </w:p>
    <w:p w:rsidR="00810F15" w:rsidRDefault="00810F15" w:rsidP="00356CD9">
      <w:pPr>
        <w:tabs>
          <w:tab w:val="left" w:pos="6237"/>
        </w:tabs>
        <w:spacing w:after="0" w:line="240" w:lineRule="auto"/>
        <w:ind w:left="6237" w:right="-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г. Сочи, </w:t>
      </w:r>
      <w:r w:rsidR="00356CD9">
        <w:rPr>
          <w:rFonts w:ascii="Times New Roman" w:hAnsi="Times New Roman" w:cs="Times New Roman"/>
          <w:b/>
          <w:i/>
          <w:sz w:val="24"/>
          <w:szCs w:val="24"/>
        </w:rPr>
        <w:t xml:space="preserve">средняя образовательная </w:t>
      </w:r>
      <w:r w:rsidR="00117FE7">
        <w:rPr>
          <w:rFonts w:ascii="Times New Roman" w:hAnsi="Times New Roman" w:cs="Times New Roman"/>
          <w:b/>
          <w:i/>
          <w:sz w:val="24"/>
          <w:szCs w:val="24"/>
        </w:rPr>
        <w:t>школа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№ 18</w:t>
      </w:r>
    </w:p>
    <w:p w:rsidR="00886292" w:rsidRDefault="00886292" w:rsidP="00356CD9">
      <w:pPr>
        <w:tabs>
          <w:tab w:val="left" w:pos="6237"/>
          <w:tab w:val="left" w:pos="6379"/>
        </w:tabs>
        <w:spacing w:after="0" w:line="240" w:lineRule="auto"/>
        <w:ind w:left="6379" w:right="-1"/>
        <w:rPr>
          <w:rFonts w:ascii="Times New Roman" w:hAnsi="Times New Roman" w:cs="Times New Roman"/>
          <w:b/>
          <w:i/>
          <w:sz w:val="24"/>
          <w:szCs w:val="24"/>
        </w:rPr>
      </w:pPr>
    </w:p>
    <w:p w:rsidR="00886292" w:rsidRDefault="00886292" w:rsidP="00356CD9">
      <w:pPr>
        <w:tabs>
          <w:tab w:val="left" w:pos="0"/>
          <w:tab w:val="left" w:pos="6237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6292" w:rsidRPr="005D2D6B" w:rsidRDefault="00170D9A" w:rsidP="00356CD9">
      <w:pPr>
        <w:tabs>
          <w:tab w:val="left" w:pos="0"/>
          <w:tab w:val="left" w:pos="6237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инклюзивного образования обучающихся </w:t>
      </w:r>
      <w:r w:rsidR="004504EA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4504EA" w:rsidRPr="005D2D6B">
        <w:rPr>
          <w:rFonts w:ascii="Times New Roman" w:hAnsi="Times New Roman" w:cs="Times New Roman"/>
          <w:b/>
          <w:sz w:val="24"/>
          <w:szCs w:val="24"/>
        </w:rPr>
        <w:t>ограниченными</w:t>
      </w:r>
      <w:r w:rsidR="005D2D6B" w:rsidRPr="005D2D6B">
        <w:rPr>
          <w:rFonts w:ascii="Times New Roman" w:hAnsi="Times New Roman" w:cs="Times New Roman"/>
          <w:b/>
          <w:sz w:val="24"/>
          <w:szCs w:val="24"/>
        </w:rPr>
        <w:t xml:space="preserve"> возможностями здоровья в условиях муниципальных общеобразовательных школ</w:t>
      </w:r>
    </w:p>
    <w:p w:rsidR="00C75EE5" w:rsidRDefault="00C75EE5" w:rsidP="00356CD9">
      <w:pPr>
        <w:tabs>
          <w:tab w:val="left" w:pos="5670"/>
          <w:tab w:val="left" w:pos="6237"/>
        </w:tabs>
        <w:spacing w:after="0" w:line="240" w:lineRule="auto"/>
        <w:ind w:left="567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472C76" w:rsidRPr="003B7E3F" w:rsidRDefault="00F16472" w:rsidP="00356CD9">
      <w:pPr>
        <w:tabs>
          <w:tab w:val="left" w:pos="5670"/>
          <w:tab w:val="left" w:pos="6237"/>
        </w:tabs>
        <w:spacing w:after="0" w:line="240" w:lineRule="auto"/>
        <w:ind w:left="5670"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C76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="001D730D" w:rsidRPr="003B7E3F">
        <w:rPr>
          <w:rFonts w:ascii="Times New Roman" w:hAnsi="Times New Roman" w:cs="Times New Roman"/>
          <w:sz w:val="24"/>
          <w:szCs w:val="24"/>
        </w:rPr>
        <w:t>Благословляю</w:t>
      </w:r>
      <w:r w:rsidR="00472C76" w:rsidRPr="003B7E3F">
        <w:rPr>
          <w:rFonts w:ascii="Times New Roman" w:hAnsi="Times New Roman" w:cs="Times New Roman"/>
          <w:sz w:val="24"/>
          <w:szCs w:val="24"/>
        </w:rPr>
        <w:t xml:space="preserve"> всех детей на свете!</w:t>
      </w:r>
    </w:p>
    <w:p w:rsidR="00472C76" w:rsidRPr="003B7E3F" w:rsidRDefault="00472C76" w:rsidP="00356CD9">
      <w:pPr>
        <w:tabs>
          <w:tab w:val="left" w:pos="5670"/>
          <w:tab w:val="left" w:pos="6237"/>
        </w:tabs>
        <w:spacing w:after="0" w:line="240" w:lineRule="auto"/>
        <w:ind w:left="5670" w:right="-1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B7E3F">
        <w:rPr>
          <w:rFonts w:ascii="Times New Roman" w:hAnsi="Times New Roman" w:cs="Times New Roman"/>
          <w:sz w:val="24"/>
          <w:szCs w:val="24"/>
        </w:rPr>
        <w:t>Они для нас, как яркие цветы!</w:t>
      </w:r>
    </w:p>
    <w:p w:rsidR="00472C76" w:rsidRPr="003B7E3F" w:rsidRDefault="00472C76" w:rsidP="00356CD9">
      <w:pPr>
        <w:tabs>
          <w:tab w:val="left" w:pos="5670"/>
          <w:tab w:val="left" w:pos="6237"/>
        </w:tabs>
        <w:spacing w:after="0" w:line="240" w:lineRule="auto"/>
        <w:ind w:left="5670" w:right="-1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B7E3F">
        <w:rPr>
          <w:rFonts w:ascii="Times New Roman" w:hAnsi="Times New Roman" w:cs="Times New Roman"/>
          <w:sz w:val="24"/>
          <w:szCs w:val="24"/>
        </w:rPr>
        <w:t>Но есть еще «Особенные» дети…</w:t>
      </w:r>
    </w:p>
    <w:p w:rsidR="00472C76" w:rsidRDefault="00472C76" w:rsidP="00356CD9">
      <w:pPr>
        <w:tabs>
          <w:tab w:val="left" w:pos="5670"/>
          <w:tab w:val="left" w:pos="6237"/>
        </w:tabs>
        <w:spacing w:after="0" w:line="240" w:lineRule="auto"/>
        <w:ind w:left="5670" w:right="-1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B7E3F">
        <w:rPr>
          <w:rFonts w:ascii="Times New Roman" w:hAnsi="Times New Roman" w:cs="Times New Roman"/>
          <w:sz w:val="24"/>
          <w:szCs w:val="24"/>
        </w:rPr>
        <w:t>Они как ангелы, «Целители души»!</w:t>
      </w:r>
    </w:p>
    <w:p w:rsidR="00973549" w:rsidRPr="003B7E3F" w:rsidRDefault="00973549" w:rsidP="00973549">
      <w:pPr>
        <w:tabs>
          <w:tab w:val="left" w:pos="5670"/>
        </w:tabs>
        <w:spacing w:after="0" w:line="240" w:lineRule="auto"/>
        <w:ind w:left="5670" w:right="-1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84791" w:rsidRDefault="000546E7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7E3F">
        <w:rPr>
          <w:rFonts w:ascii="Times New Roman" w:hAnsi="Times New Roman" w:cs="Times New Roman"/>
          <w:sz w:val="24"/>
          <w:szCs w:val="24"/>
        </w:rPr>
        <w:t>В течени</w:t>
      </w:r>
      <w:r w:rsidR="00157993" w:rsidRPr="003B7E3F">
        <w:rPr>
          <w:rFonts w:ascii="Times New Roman" w:hAnsi="Times New Roman" w:cs="Times New Roman"/>
          <w:sz w:val="24"/>
          <w:szCs w:val="24"/>
        </w:rPr>
        <w:t>е</w:t>
      </w:r>
      <w:r w:rsidRPr="003B7E3F">
        <w:rPr>
          <w:rFonts w:ascii="Times New Roman" w:hAnsi="Times New Roman" w:cs="Times New Roman"/>
          <w:sz w:val="24"/>
          <w:szCs w:val="24"/>
        </w:rPr>
        <w:t xml:space="preserve"> длительного</w:t>
      </w:r>
      <w:r w:rsidR="006F59A5" w:rsidRPr="003B7E3F">
        <w:rPr>
          <w:rFonts w:ascii="Times New Roman" w:hAnsi="Times New Roman" w:cs="Times New Roman"/>
          <w:sz w:val="24"/>
          <w:szCs w:val="24"/>
        </w:rPr>
        <w:t xml:space="preserve"> врем</w:t>
      </w:r>
      <w:r w:rsidRPr="003B7E3F">
        <w:rPr>
          <w:rFonts w:ascii="Times New Roman" w:hAnsi="Times New Roman" w:cs="Times New Roman"/>
          <w:sz w:val="24"/>
          <w:szCs w:val="24"/>
        </w:rPr>
        <w:t>ени</w:t>
      </w:r>
      <w:r w:rsidR="006F59A5" w:rsidRPr="003B7E3F">
        <w:rPr>
          <w:rFonts w:ascii="Times New Roman" w:hAnsi="Times New Roman" w:cs="Times New Roman"/>
          <w:sz w:val="24"/>
          <w:szCs w:val="24"/>
        </w:rPr>
        <w:t xml:space="preserve"> в отечественной </w:t>
      </w:r>
      <w:r w:rsidR="00B55709" w:rsidRPr="003B7E3F">
        <w:rPr>
          <w:rFonts w:ascii="Times New Roman" w:hAnsi="Times New Roman" w:cs="Times New Roman"/>
          <w:sz w:val="24"/>
          <w:szCs w:val="24"/>
        </w:rPr>
        <w:t xml:space="preserve">системе образования детей </w:t>
      </w:r>
      <w:r w:rsidR="00157993" w:rsidRPr="003B7E3F">
        <w:rPr>
          <w:rFonts w:ascii="Times New Roman" w:hAnsi="Times New Roman" w:cs="Times New Roman"/>
          <w:sz w:val="24"/>
          <w:szCs w:val="24"/>
        </w:rPr>
        <w:t xml:space="preserve">условно делили </w:t>
      </w:r>
      <w:r w:rsidR="006F59A5" w:rsidRPr="003B7E3F">
        <w:rPr>
          <w:rFonts w:ascii="Times New Roman" w:hAnsi="Times New Roman" w:cs="Times New Roman"/>
          <w:sz w:val="24"/>
          <w:szCs w:val="24"/>
        </w:rPr>
        <w:t xml:space="preserve">на </w:t>
      </w:r>
      <w:r w:rsidR="00157993" w:rsidRPr="003B7E3F">
        <w:rPr>
          <w:rFonts w:ascii="Times New Roman" w:hAnsi="Times New Roman" w:cs="Times New Roman"/>
          <w:sz w:val="24"/>
          <w:szCs w:val="24"/>
        </w:rPr>
        <w:t>«</w:t>
      </w:r>
      <w:r w:rsidR="006F59A5" w:rsidRPr="003B7E3F">
        <w:rPr>
          <w:rFonts w:ascii="Times New Roman" w:hAnsi="Times New Roman" w:cs="Times New Roman"/>
          <w:sz w:val="24"/>
          <w:szCs w:val="24"/>
        </w:rPr>
        <w:t>обычных</w:t>
      </w:r>
      <w:r w:rsidR="00157993" w:rsidRPr="003B7E3F">
        <w:rPr>
          <w:rFonts w:ascii="Times New Roman" w:hAnsi="Times New Roman" w:cs="Times New Roman"/>
          <w:sz w:val="24"/>
          <w:szCs w:val="24"/>
        </w:rPr>
        <w:t>» детей</w:t>
      </w:r>
      <w:r w:rsidR="006F59A5" w:rsidRPr="003B7E3F">
        <w:rPr>
          <w:rFonts w:ascii="Times New Roman" w:hAnsi="Times New Roman" w:cs="Times New Roman"/>
          <w:sz w:val="24"/>
          <w:szCs w:val="24"/>
        </w:rPr>
        <w:t xml:space="preserve"> и</w:t>
      </w:r>
      <w:r w:rsidR="00B70B99" w:rsidRPr="003B7E3F">
        <w:rPr>
          <w:rFonts w:ascii="Times New Roman" w:hAnsi="Times New Roman" w:cs="Times New Roman"/>
          <w:sz w:val="24"/>
          <w:szCs w:val="24"/>
        </w:rPr>
        <w:t xml:space="preserve"> на детей</w:t>
      </w:r>
      <w:r w:rsidR="006F59A5" w:rsidRPr="003B7E3F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</w:t>
      </w:r>
      <w:r w:rsidR="00B70B99" w:rsidRPr="003B7E3F">
        <w:rPr>
          <w:rFonts w:ascii="Times New Roman" w:hAnsi="Times New Roman" w:cs="Times New Roman"/>
          <w:sz w:val="24"/>
          <w:szCs w:val="24"/>
        </w:rPr>
        <w:t xml:space="preserve"> здоровья</w:t>
      </w:r>
      <w:r w:rsidR="00157993" w:rsidRPr="003B7E3F">
        <w:rPr>
          <w:rFonts w:ascii="Times New Roman" w:hAnsi="Times New Roman" w:cs="Times New Roman"/>
          <w:sz w:val="24"/>
          <w:szCs w:val="24"/>
        </w:rPr>
        <w:t xml:space="preserve"> (ОВЗ)</w:t>
      </w:r>
      <w:r w:rsidR="006F59A5" w:rsidRPr="003B7E3F">
        <w:rPr>
          <w:rFonts w:ascii="Times New Roman" w:hAnsi="Times New Roman" w:cs="Times New Roman"/>
          <w:sz w:val="24"/>
          <w:szCs w:val="24"/>
        </w:rPr>
        <w:t xml:space="preserve">. </w:t>
      </w:r>
      <w:r w:rsidR="00157993" w:rsidRPr="003B7E3F">
        <w:rPr>
          <w:rFonts w:ascii="Times New Roman" w:hAnsi="Times New Roman" w:cs="Times New Roman"/>
          <w:sz w:val="24"/>
          <w:szCs w:val="24"/>
        </w:rPr>
        <w:t>Возможно, такое разделение, содействовало тому, что</w:t>
      </w:r>
      <w:r w:rsidR="006F59A5" w:rsidRPr="003B7E3F">
        <w:rPr>
          <w:rFonts w:ascii="Times New Roman" w:hAnsi="Times New Roman" w:cs="Times New Roman"/>
          <w:sz w:val="24"/>
          <w:szCs w:val="24"/>
        </w:rPr>
        <w:t xml:space="preserve"> вторая группа</w:t>
      </w:r>
      <w:r w:rsidR="00157993" w:rsidRPr="003B7E3F">
        <w:rPr>
          <w:rFonts w:ascii="Times New Roman" w:hAnsi="Times New Roman" w:cs="Times New Roman"/>
          <w:sz w:val="24"/>
          <w:szCs w:val="24"/>
        </w:rPr>
        <w:t xml:space="preserve"> детей (дети с ОВЗ)</w:t>
      </w:r>
      <w:r w:rsidR="006F59A5" w:rsidRPr="003B7E3F">
        <w:rPr>
          <w:rFonts w:ascii="Times New Roman" w:hAnsi="Times New Roman" w:cs="Times New Roman"/>
          <w:sz w:val="24"/>
          <w:szCs w:val="24"/>
        </w:rPr>
        <w:t xml:space="preserve"> не могла до конца интегрироваться в общество. Не потому, что сами дети не были го</w:t>
      </w:r>
      <w:r w:rsidR="00273B08" w:rsidRPr="003B7E3F">
        <w:rPr>
          <w:rFonts w:ascii="Times New Roman" w:hAnsi="Times New Roman" w:cs="Times New Roman"/>
          <w:sz w:val="24"/>
          <w:szCs w:val="24"/>
        </w:rPr>
        <w:t xml:space="preserve">товы к социуму, </w:t>
      </w:r>
      <w:r w:rsidR="00157993" w:rsidRPr="003B7E3F">
        <w:rPr>
          <w:rFonts w:ascii="Times New Roman" w:hAnsi="Times New Roman" w:cs="Times New Roman"/>
          <w:sz w:val="24"/>
          <w:szCs w:val="24"/>
        </w:rPr>
        <w:t>а наоборот</w:t>
      </w:r>
      <w:r w:rsidR="00273B08" w:rsidRPr="003B7E3F">
        <w:rPr>
          <w:rFonts w:ascii="Times New Roman" w:hAnsi="Times New Roman" w:cs="Times New Roman"/>
          <w:sz w:val="24"/>
          <w:szCs w:val="24"/>
        </w:rPr>
        <w:t>, это общество</w:t>
      </w:r>
      <w:r w:rsidR="006F59A5" w:rsidRPr="003B7E3F">
        <w:rPr>
          <w:rFonts w:ascii="Times New Roman" w:hAnsi="Times New Roman" w:cs="Times New Roman"/>
          <w:sz w:val="24"/>
          <w:szCs w:val="24"/>
        </w:rPr>
        <w:t xml:space="preserve"> не был</w:t>
      </w:r>
      <w:r w:rsidR="00273B08" w:rsidRPr="003B7E3F">
        <w:rPr>
          <w:rFonts w:ascii="Times New Roman" w:hAnsi="Times New Roman" w:cs="Times New Roman"/>
          <w:sz w:val="24"/>
          <w:szCs w:val="24"/>
        </w:rPr>
        <w:t>о</w:t>
      </w:r>
      <w:r w:rsidR="006F59A5" w:rsidRPr="003B7E3F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 w:rsidR="00273B08" w:rsidRPr="003B7E3F">
        <w:rPr>
          <w:rFonts w:ascii="Times New Roman" w:hAnsi="Times New Roman" w:cs="Times New Roman"/>
          <w:sz w:val="24"/>
          <w:szCs w:val="24"/>
        </w:rPr>
        <w:t>о</w:t>
      </w:r>
      <w:r w:rsidR="006F59A5" w:rsidRPr="003B7E3F">
        <w:rPr>
          <w:rFonts w:ascii="Times New Roman" w:hAnsi="Times New Roman" w:cs="Times New Roman"/>
          <w:sz w:val="24"/>
          <w:szCs w:val="24"/>
        </w:rPr>
        <w:t xml:space="preserve"> к ним</w:t>
      </w:r>
      <w:r w:rsidR="007522E8" w:rsidRPr="003B7E3F">
        <w:rPr>
          <w:rFonts w:ascii="Times New Roman" w:hAnsi="Times New Roman" w:cs="Times New Roman"/>
          <w:sz w:val="24"/>
          <w:szCs w:val="24"/>
        </w:rPr>
        <w:t xml:space="preserve">.  </w:t>
      </w:r>
      <w:r w:rsidR="008C2233">
        <w:rPr>
          <w:rFonts w:ascii="Times New Roman" w:hAnsi="Times New Roman" w:cs="Times New Roman"/>
          <w:sz w:val="24"/>
          <w:szCs w:val="24"/>
        </w:rPr>
        <w:t>Внедрение инклюзивного образования в нашей</w:t>
      </w:r>
      <w:r w:rsidR="009653DD">
        <w:rPr>
          <w:rFonts w:ascii="Times New Roman" w:hAnsi="Times New Roman" w:cs="Times New Roman"/>
          <w:sz w:val="24"/>
          <w:szCs w:val="24"/>
        </w:rPr>
        <w:t xml:space="preserve"> средней </w:t>
      </w:r>
      <w:r w:rsidR="008C2233">
        <w:rPr>
          <w:rFonts w:ascii="Times New Roman" w:hAnsi="Times New Roman" w:cs="Times New Roman"/>
          <w:sz w:val="24"/>
          <w:szCs w:val="24"/>
        </w:rPr>
        <w:t xml:space="preserve"> школе </w:t>
      </w:r>
      <w:r w:rsidR="009653DD">
        <w:rPr>
          <w:rFonts w:ascii="Times New Roman" w:hAnsi="Times New Roman" w:cs="Times New Roman"/>
          <w:sz w:val="24"/>
          <w:szCs w:val="24"/>
        </w:rPr>
        <w:t>№18 г. Сочи  началось с 1 сентября 2016 года, в рам</w:t>
      </w:r>
      <w:r w:rsidR="003776FD">
        <w:rPr>
          <w:rFonts w:ascii="Times New Roman" w:hAnsi="Times New Roman" w:cs="Times New Roman"/>
          <w:sz w:val="24"/>
          <w:szCs w:val="24"/>
        </w:rPr>
        <w:t>ках программы «Доступная среда»</w:t>
      </w:r>
      <w:r w:rsidR="00206104">
        <w:rPr>
          <w:rFonts w:ascii="Times New Roman" w:hAnsi="Times New Roman" w:cs="Times New Roman"/>
          <w:sz w:val="24"/>
          <w:szCs w:val="24"/>
        </w:rPr>
        <w:t>. Это наш большой шаг к обеспечению и воспитанию детей с особыми образовательными потребностями</w:t>
      </w:r>
      <w:r w:rsidR="00650543">
        <w:rPr>
          <w:rFonts w:ascii="Times New Roman" w:hAnsi="Times New Roman" w:cs="Times New Roman"/>
          <w:sz w:val="24"/>
          <w:szCs w:val="24"/>
        </w:rPr>
        <w:t>, полной реализации прав ребёнка на получения образования</w:t>
      </w:r>
      <w:r w:rsidR="00484791">
        <w:rPr>
          <w:rFonts w:ascii="Times New Roman" w:hAnsi="Times New Roman" w:cs="Times New Roman"/>
          <w:sz w:val="24"/>
          <w:szCs w:val="24"/>
        </w:rPr>
        <w:t>.</w:t>
      </w:r>
      <w:r w:rsidR="006505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730D" w:rsidRPr="003B7E3F" w:rsidRDefault="002637B1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протяжении всего времени </w:t>
      </w:r>
      <w:r w:rsidR="00BE4BAB">
        <w:rPr>
          <w:rFonts w:ascii="Times New Roman" w:hAnsi="Times New Roman" w:cs="Times New Roman"/>
          <w:sz w:val="24"/>
          <w:szCs w:val="24"/>
        </w:rPr>
        <w:t>и</w:t>
      </w:r>
      <w:r w:rsidR="00BA7792" w:rsidRPr="003B7E3F">
        <w:rPr>
          <w:rFonts w:ascii="Times New Roman" w:hAnsi="Times New Roman" w:cs="Times New Roman"/>
          <w:sz w:val="24"/>
          <w:szCs w:val="24"/>
        </w:rPr>
        <w:t>нклюзия в</w:t>
      </w:r>
      <w:r w:rsidR="00BE4BAB">
        <w:rPr>
          <w:rFonts w:ascii="Times New Roman" w:hAnsi="Times New Roman" w:cs="Times New Roman"/>
          <w:sz w:val="24"/>
          <w:szCs w:val="24"/>
        </w:rPr>
        <w:t xml:space="preserve"> средней школе №18</w:t>
      </w:r>
      <w:r w:rsidR="00BA7792" w:rsidRPr="003B7E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7792" w:rsidRPr="003B7E3F">
        <w:rPr>
          <w:rFonts w:ascii="Times New Roman" w:hAnsi="Times New Roman" w:cs="Times New Roman"/>
          <w:sz w:val="24"/>
          <w:szCs w:val="24"/>
        </w:rPr>
        <w:t xml:space="preserve"> – это раскрытие потенциала всех учеников в рамках общеобразовательного процесса, программа которого соответствует индивидуальным способностям детей.</w:t>
      </w:r>
    </w:p>
    <w:p w:rsidR="007A7C98" w:rsidRDefault="00F45127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 у нас обучается 28 детей с ограни</w:t>
      </w:r>
      <w:r w:rsidR="00F278B8">
        <w:rPr>
          <w:rFonts w:ascii="Times New Roman" w:hAnsi="Times New Roman" w:cs="Times New Roman"/>
          <w:sz w:val="24"/>
          <w:szCs w:val="24"/>
        </w:rPr>
        <w:t xml:space="preserve">ченными возможностями здоровья, среди них 17 детей с инвалидностью. </w:t>
      </w:r>
      <w:r w:rsidR="0008336D">
        <w:rPr>
          <w:rFonts w:ascii="Times New Roman" w:hAnsi="Times New Roman" w:cs="Times New Roman"/>
          <w:sz w:val="24"/>
          <w:szCs w:val="24"/>
        </w:rPr>
        <w:t>Учителя</w:t>
      </w:r>
      <w:r w:rsidR="008E612C">
        <w:rPr>
          <w:rFonts w:ascii="Times New Roman" w:hAnsi="Times New Roman" w:cs="Times New Roman"/>
          <w:sz w:val="24"/>
          <w:szCs w:val="24"/>
        </w:rPr>
        <w:t>,</w:t>
      </w:r>
      <w:r w:rsidR="000F4989">
        <w:rPr>
          <w:rFonts w:ascii="Times New Roman" w:hAnsi="Times New Roman" w:cs="Times New Roman"/>
          <w:sz w:val="24"/>
          <w:szCs w:val="24"/>
        </w:rPr>
        <w:t xml:space="preserve"> </w:t>
      </w:r>
      <w:r w:rsidR="008E612C">
        <w:rPr>
          <w:rFonts w:ascii="Times New Roman" w:hAnsi="Times New Roman" w:cs="Times New Roman"/>
          <w:sz w:val="24"/>
          <w:szCs w:val="24"/>
        </w:rPr>
        <w:t>р</w:t>
      </w:r>
      <w:r w:rsidR="0008336D">
        <w:rPr>
          <w:rFonts w:ascii="Times New Roman" w:hAnsi="Times New Roman" w:cs="Times New Roman"/>
          <w:sz w:val="24"/>
          <w:szCs w:val="24"/>
        </w:rPr>
        <w:t>аботающие с детьми ОВЗ, прошли курсы повышения квалификации</w:t>
      </w:r>
      <w:r w:rsidR="008E612C">
        <w:rPr>
          <w:rFonts w:ascii="Times New Roman" w:hAnsi="Times New Roman" w:cs="Times New Roman"/>
          <w:sz w:val="24"/>
          <w:szCs w:val="24"/>
        </w:rPr>
        <w:t xml:space="preserve">.  </w:t>
      </w:r>
      <w:r w:rsidR="002F65E1">
        <w:rPr>
          <w:rFonts w:ascii="Times New Roman" w:hAnsi="Times New Roman" w:cs="Times New Roman"/>
          <w:sz w:val="24"/>
          <w:szCs w:val="24"/>
        </w:rPr>
        <w:t>За некоторыми учащимися закреплён тьютор.</w:t>
      </w:r>
      <w:r w:rsidR="007A7C98">
        <w:rPr>
          <w:rFonts w:ascii="Times New Roman" w:hAnsi="Times New Roman" w:cs="Times New Roman"/>
          <w:sz w:val="24"/>
          <w:szCs w:val="24"/>
        </w:rPr>
        <w:t xml:space="preserve"> </w:t>
      </w:r>
      <w:r w:rsidR="00DC4B00">
        <w:rPr>
          <w:rFonts w:ascii="Times New Roman" w:hAnsi="Times New Roman" w:cs="Times New Roman"/>
          <w:sz w:val="24"/>
          <w:szCs w:val="24"/>
        </w:rPr>
        <w:t>Школа оборудована в рамках программы «Доступная среда»</w:t>
      </w:r>
      <w:r w:rsidR="007A7C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3205" w:rsidRPr="003B7E3F" w:rsidRDefault="007A7C98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цель и задачи школы</w:t>
      </w:r>
      <w:r w:rsidR="007F63B9">
        <w:rPr>
          <w:rFonts w:ascii="Times New Roman" w:hAnsi="Times New Roman" w:cs="Times New Roman"/>
          <w:sz w:val="24"/>
          <w:szCs w:val="24"/>
        </w:rPr>
        <w:t xml:space="preserve"> заключается в создании безбарьерной среды,</w:t>
      </w:r>
      <w:r w:rsidR="00016836">
        <w:rPr>
          <w:rFonts w:ascii="Times New Roman" w:hAnsi="Times New Roman" w:cs="Times New Roman"/>
          <w:sz w:val="24"/>
          <w:szCs w:val="24"/>
        </w:rPr>
        <w:t xml:space="preserve"> п</w:t>
      </w:r>
      <w:r w:rsidR="00FB1F88">
        <w:rPr>
          <w:rFonts w:ascii="Times New Roman" w:hAnsi="Times New Roman" w:cs="Times New Roman"/>
          <w:sz w:val="24"/>
          <w:szCs w:val="24"/>
        </w:rPr>
        <w:t>озволяющей получать</w:t>
      </w:r>
      <w:r w:rsidR="00383FA3">
        <w:rPr>
          <w:rFonts w:ascii="Times New Roman" w:hAnsi="Times New Roman" w:cs="Times New Roman"/>
          <w:sz w:val="24"/>
          <w:szCs w:val="24"/>
        </w:rPr>
        <w:t xml:space="preserve"> знания, участвовать в жизни школы всем учащимся без ограничений</w:t>
      </w:r>
      <w:r w:rsidR="009E0DF3">
        <w:rPr>
          <w:rFonts w:ascii="Times New Roman" w:hAnsi="Times New Roman" w:cs="Times New Roman"/>
          <w:sz w:val="24"/>
          <w:szCs w:val="24"/>
        </w:rPr>
        <w:t>.</w:t>
      </w:r>
      <w:r w:rsidR="00AF7825">
        <w:rPr>
          <w:rFonts w:ascii="Times New Roman" w:hAnsi="Times New Roman" w:cs="Times New Roman"/>
          <w:sz w:val="24"/>
          <w:szCs w:val="24"/>
        </w:rPr>
        <w:t xml:space="preserve"> </w:t>
      </w:r>
      <w:r w:rsidR="00C348EF">
        <w:rPr>
          <w:rFonts w:ascii="Times New Roman" w:hAnsi="Times New Roman" w:cs="Times New Roman"/>
          <w:sz w:val="24"/>
          <w:szCs w:val="24"/>
        </w:rPr>
        <w:t xml:space="preserve">Учебное учреждение - </w:t>
      </w:r>
      <w:r w:rsidR="00A2682E">
        <w:rPr>
          <w:rFonts w:ascii="Times New Roman" w:hAnsi="Times New Roman" w:cs="Times New Roman"/>
          <w:sz w:val="24"/>
          <w:szCs w:val="24"/>
        </w:rPr>
        <w:t xml:space="preserve">средняя школа №18 </w:t>
      </w:r>
      <w:r w:rsidR="00C348EF">
        <w:rPr>
          <w:rFonts w:ascii="Times New Roman" w:hAnsi="Times New Roman" w:cs="Times New Roman"/>
          <w:sz w:val="24"/>
          <w:szCs w:val="24"/>
        </w:rPr>
        <w:t xml:space="preserve">разработала </w:t>
      </w:r>
      <w:r w:rsidR="00C93EC4" w:rsidRPr="003B7E3F">
        <w:rPr>
          <w:rFonts w:ascii="Times New Roman" w:hAnsi="Times New Roman" w:cs="Times New Roman"/>
          <w:sz w:val="24"/>
          <w:szCs w:val="24"/>
        </w:rPr>
        <w:t xml:space="preserve"> адаптированные </w:t>
      </w:r>
      <w:r w:rsidR="00A26700" w:rsidRPr="003B7E3F">
        <w:rPr>
          <w:rFonts w:ascii="Times New Roman" w:hAnsi="Times New Roman" w:cs="Times New Roman"/>
          <w:sz w:val="24"/>
          <w:szCs w:val="24"/>
        </w:rPr>
        <w:t>общеобразовательные программы</w:t>
      </w:r>
      <w:r w:rsidR="00180033">
        <w:rPr>
          <w:rFonts w:ascii="Times New Roman" w:hAnsi="Times New Roman" w:cs="Times New Roman"/>
          <w:sz w:val="24"/>
          <w:szCs w:val="24"/>
        </w:rPr>
        <w:t xml:space="preserve"> АООП НОО ЗПР (вариант 1),</w:t>
      </w:r>
      <w:r w:rsidR="00A26700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="00180033">
        <w:rPr>
          <w:rFonts w:ascii="Times New Roman" w:hAnsi="Times New Roman" w:cs="Times New Roman"/>
          <w:sz w:val="24"/>
          <w:szCs w:val="24"/>
        </w:rPr>
        <w:t>АООП НОО</w:t>
      </w:r>
      <w:r w:rsidR="00C348EF">
        <w:rPr>
          <w:rFonts w:ascii="Times New Roman" w:hAnsi="Times New Roman" w:cs="Times New Roman"/>
          <w:sz w:val="24"/>
          <w:szCs w:val="24"/>
        </w:rPr>
        <w:t xml:space="preserve"> ЗПР </w:t>
      </w:r>
      <w:r w:rsidR="00180033">
        <w:rPr>
          <w:rFonts w:ascii="Times New Roman" w:hAnsi="Times New Roman" w:cs="Times New Roman"/>
          <w:sz w:val="24"/>
          <w:szCs w:val="24"/>
        </w:rPr>
        <w:t xml:space="preserve"> (вариант 7.2)</w:t>
      </w:r>
      <w:r w:rsidR="00C348EF">
        <w:rPr>
          <w:rFonts w:ascii="Times New Roman" w:hAnsi="Times New Roman" w:cs="Times New Roman"/>
          <w:sz w:val="24"/>
          <w:szCs w:val="24"/>
        </w:rPr>
        <w:t>,</w:t>
      </w:r>
      <w:r w:rsidR="00254DA2">
        <w:rPr>
          <w:rFonts w:ascii="Times New Roman" w:hAnsi="Times New Roman" w:cs="Times New Roman"/>
          <w:sz w:val="24"/>
          <w:szCs w:val="24"/>
        </w:rPr>
        <w:t xml:space="preserve"> </w:t>
      </w:r>
      <w:r w:rsidR="00A26700" w:rsidRPr="003B7E3F"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стандартом</w:t>
      </w:r>
      <w:r w:rsidR="00F177DF">
        <w:rPr>
          <w:rFonts w:ascii="Times New Roman" w:hAnsi="Times New Roman" w:cs="Times New Roman"/>
          <w:sz w:val="24"/>
          <w:szCs w:val="24"/>
        </w:rPr>
        <w:t>.</w:t>
      </w:r>
      <w:r w:rsidR="004E1A67">
        <w:rPr>
          <w:rFonts w:ascii="Times New Roman" w:hAnsi="Times New Roman" w:cs="Times New Roman"/>
          <w:sz w:val="24"/>
          <w:szCs w:val="24"/>
        </w:rPr>
        <w:t xml:space="preserve"> </w:t>
      </w:r>
      <w:r w:rsidR="0026074D" w:rsidRPr="003B7E3F">
        <w:rPr>
          <w:rFonts w:ascii="Times New Roman" w:hAnsi="Times New Roman" w:cs="Times New Roman"/>
          <w:sz w:val="24"/>
          <w:szCs w:val="24"/>
        </w:rPr>
        <w:t>Школа предоставляет бесплатные учебники и пособия. Для родителей ведется информационно-просветительская работа в виде семинаров, родительских собраний</w:t>
      </w:r>
      <w:r w:rsidR="00076CF2" w:rsidRPr="003B7E3F">
        <w:rPr>
          <w:rFonts w:ascii="Times New Roman" w:hAnsi="Times New Roman" w:cs="Times New Roman"/>
          <w:sz w:val="24"/>
          <w:szCs w:val="24"/>
        </w:rPr>
        <w:t>,</w:t>
      </w:r>
      <w:r w:rsidR="00F512C5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="00076CF2" w:rsidRPr="003B7E3F">
        <w:rPr>
          <w:rFonts w:ascii="Times New Roman" w:hAnsi="Times New Roman" w:cs="Times New Roman"/>
          <w:sz w:val="24"/>
          <w:szCs w:val="24"/>
        </w:rPr>
        <w:t>консультаций.</w:t>
      </w:r>
      <w:r w:rsidR="004B6FB3" w:rsidRPr="003B7E3F">
        <w:rPr>
          <w:rFonts w:ascii="Times New Roman" w:hAnsi="Times New Roman" w:cs="Times New Roman"/>
          <w:sz w:val="24"/>
          <w:szCs w:val="24"/>
        </w:rPr>
        <w:t xml:space="preserve"> В школе</w:t>
      </w:r>
      <w:r w:rsidR="00157993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="00F177DF">
        <w:rPr>
          <w:rFonts w:ascii="Times New Roman" w:hAnsi="Times New Roman" w:cs="Times New Roman"/>
          <w:sz w:val="24"/>
          <w:szCs w:val="24"/>
        </w:rPr>
        <w:t xml:space="preserve"> работает</w:t>
      </w:r>
      <w:r w:rsidR="00157993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="004B6FB3" w:rsidRPr="003B7E3F">
        <w:rPr>
          <w:rFonts w:ascii="Times New Roman" w:hAnsi="Times New Roman" w:cs="Times New Roman"/>
          <w:sz w:val="24"/>
          <w:szCs w:val="24"/>
        </w:rPr>
        <w:t>м</w:t>
      </w:r>
      <w:r w:rsidR="00714F08" w:rsidRPr="003B7E3F">
        <w:rPr>
          <w:rFonts w:ascii="Times New Roman" w:hAnsi="Times New Roman" w:cs="Times New Roman"/>
          <w:sz w:val="24"/>
          <w:szCs w:val="24"/>
        </w:rPr>
        <w:t>едико</w:t>
      </w:r>
      <w:r w:rsidR="00157993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="00714F08" w:rsidRPr="003B7E3F">
        <w:rPr>
          <w:rFonts w:ascii="Times New Roman" w:hAnsi="Times New Roman" w:cs="Times New Roman"/>
          <w:sz w:val="24"/>
          <w:szCs w:val="24"/>
        </w:rPr>
        <w:t>- педагогический консилиум для решения проблем</w:t>
      </w:r>
      <w:r w:rsidR="00157993" w:rsidRPr="003B7E3F">
        <w:rPr>
          <w:rFonts w:ascii="Times New Roman" w:hAnsi="Times New Roman" w:cs="Times New Roman"/>
          <w:sz w:val="24"/>
          <w:szCs w:val="24"/>
        </w:rPr>
        <w:t xml:space="preserve">, возникающих в </w:t>
      </w:r>
      <w:r w:rsidR="003359F1" w:rsidRPr="003B7E3F">
        <w:rPr>
          <w:rFonts w:ascii="Times New Roman" w:hAnsi="Times New Roman" w:cs="Times New Roman"/>
          <w:sz w:val="24"/>
          <w:szCs w:val="24"/>
        </w:rPr>
        <w:t xml:space="preserve"> учебно- воспитательно</w:t>
      </w:r>
      <w:r w:rsidR="00157993" w:rsidRPr="003B7E3F">
        <w:rPr>
          <w:rFonts w:ascii="Times New Roman" w:hAnsi="Times New Roman" w:cs="Times New Roman"/>
          <w:sz w:val="24"/>
          <w:szCs w:val="24"/>
        </w:rPr>
        <w:t>м</w:t>
      </w:r>
      <w:r w:rsidR="003359F1" w:rsidRPr="003B7E3F">
        <w:rPr>
          <w:rFonts w:ascii="Times New Roman" w:hAnsi="Times New Roman" w:cs="Times New Roman"/>
          <w:sz w:val="24"/>
          <w:szCs w:val="24"/>
        </w:rPr>
        <w:t xml:space="preserve"> процесс</w:t>
      </w:r>
      <w:r w:rsidR="00157993" w:rsidRPr="003B7E3F">
        <w:rPr>
          <w:rFonts w:ascii="Times New Roman" w:hAnsi="Times New Roman" w:cs="Times New Roman"/>
          <w:sz w:val="24"/>
          <w:szCs w:val="24"/>
        </w:rPr>
        <w:t>е</w:t>
      </w:r>
      <w:r w:rsidR="003359F1" w:rsidRPr="003B7E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64A2" w:rsidRDefault="004D3205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7E3F">
        <w:rPr>
          <w:rFonts w:ascii="Times New Roman" w:hAnsi="Times New Roman" w:cs="Times New Roman"/>
          <w:sz w:val="24"/>
          <w:szCs w:val="24"/>
        </w:rPr>
        <w:t xml:space="preserve">Для каждой категории детей созданы необходимые </w:t>
      </w:r>
      <w:r w:rsidR="002D5C50" w:rsidRPr="003B7E3F">
        <w:rPr>
          <w:rFonts w:ascii="Times New Roman" w:hAnsi="Times New Roman" w:cs="Times New Roman"/>
          <w:sz w:val="24"/>
          <w:szCs w:val="24"/>
        </w:rPr>
        <w:t xml:space="preserve">условия с учетом их психофизических особенностей. </w:t>
      </w:r>
      <w:r w:rsidR="0026074D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="004E1A67">
        <w:rPr>
          <w:rFonts w:ascii="Times New Roman" w:hAnsi="Times New Roman" w:cs="Times New Roman"/>
          <w:sz w:val="24"/>
          <w:szCs w:val="24"/>
        </w:rPr>
        <w:t>О</w:t>
      </w:r>
      <w:r w:rsidR="00566F54" w:rsidRPr="003B7E3F">
        <w:rPr>
          <w:rFonts w:ascii="Times New Roman" w:hAnsi="Times New Roman" w:cs="Times New Roman"/>
          <w:sz w:val="24"/>
          <w:szCs w:val="24"/>
        </w:rPr>
        <w:t>рганизовано рабочее место в соотв</w:t>
      </w:r>
      <w:r w:rsidR="00D364A2" w:rsidRPr="003B7E3F">
        <w:rPr>
          <w:rFonts w:ascii="Times New Roman" w:hAnsi="Times New Roman" w:cs="Times New Roman"/>
          <w:sz w:val="24"/>
          <w:szCs w:val="24"/>
        </w:rPr>
        <w:t>етствии с потребностями ребенка:</w:t>
      </w:r>
      <w:r w:rsidR="00086E99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="00D364A2" w:rsidRPr="003B7E3F">
        <w:rPr>
          <w:rFonts w:ascii="Times New Roman" w:hAnsi="Times New Roman" w:cs="Times New Roman"/>
          <w:sz w:val="24"/>
          <w:szCs w:val="24"/>
        </w:rPr>
        <w:t xml:space="preserve">индивидуальная одноместная парта, </w:t>
      </w:r>
      <w:r w:rsidR="00086E99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="00D364A2" w:rsidRPr="003B7E3F">
        <w:rPr>
          <w:rFonts w:ascii="Times New Roman" w:hAnsi="Times New Roman" w:cs="Times New Roman"/>
          <w:sz w:val="24"/>
          <w:szCs w:val="24"/>
        </w:rPr>
        <w:t>индивидуальное освещение,</w:t>
      </w:r>
      <w:r w:rsidR="00086E99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="00D364A2" w:rsidRPr="003B7E3F">
        <w:rPr>
          <w:rFonts w:ascii="Times New Roman" w:hAnsi="Times New Roman" w:cs="Times New Roman"/>
          <w:sz w:val="24"/>
          <w:szCs w:val="24"/>
        </w:rPr>
        <w:t>изолированная зона в пространстве класса,</w:t>
      </w:r>
      <w:r w:rsidR="00086E99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="00D364A2" w:rsidRPr="003B7E3F">
        <w:rPr>
          <w:rFonts w:ascii="Times New Roman" w:hAnsi="Times New Roman" w:cs="Times New Roman"/>
          <w:sz w:val="24"/>
          <w:szCs w:val="24"/>
        </w:rPr>
        <w:t xml:space="preserve">зона для двигательной активности, </w:t>
      </w:r>
      <w:r w:rsidR="00086E99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="00D364A2" w:rsidRPr="003B7E3F">
        <w:rPr>
          <w:rFonts w:ascii="Times New Roman" w:hAnsi="Times New Roman" w:cs="Times New Roman"/>
          <w:sz w:val="24"/>
          <w:szCs w:val="24"/>
        </w:rPr>
        <w:t xml:space="preserve">специальные туалетные комнаты, библиотека, </w:t>
      </w:r>
      <w:r w:rsidR="00086E99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="0029222F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="00D364A2" w:rsidRPr="003B7E3F">
        <w:rPr>
          <w:rFonts w:ascii="Times New Roman" w:hAnsi="Times New Roman" w:cs="Times New Roman"/>
          <w:sz w:val="24"/>
          <w:szCs w:val="24"/>
        </w:rPr>
        <w:t>доски с программным обеспечением,</w:t>
      </w:r>
      <w:r w:rsidR="00566F54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="00D364A2" w:rsidRPr="003B7E3F">
        <w:rPr>
          <w:rFonts w:ascii="Times New Roman" w:hAnsi="Times New Roman" w:cs="Times New Roman"/>
          <w:sz w:val="24"/>
          <w:szCs w:val="24"/>
        </w:rPr>
        <w:t>пандусы, лифт,</w:t>
      </w:r>
      <w:r w:rsidR="00086E99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="00D364A2" w:rsidRPr="003B7E3F">
        <w:rPr>
          <w:rFonts w:ascii="Times New Roman" w:hAnsi="Times New Roman" w:cs="Times New Roman"/>
          <w:sz w:val="24"/>
          <w:szCs w:val="24"/>
        </w:rPr>
        <w:t xml:space="preserve">подъемники, </w:t>
      </w:r>
      <w:r w:rsidR="00086E99" w:rsidRPr="003B7E3F">
        <w:rPr>
          <w:rFonts w:ascii="Times New Roman" w:hAnsi="Times New Roman" w:cs="Times New Roman"/>
          <w:sz w:val="24"/>
          <w:szCs w:val="24"/>
        </w:rPr>
        <w:t>д</w:t>
      </w:r>
      <w:r w:rsidR="00D364A2" w:rsidRPr="003B7E3F">
        <w:rPr>
          <w:rFonts w:ascii="Times New Roman" w:hAnsi="Times New Roman" w:cs="Times New Roman"/>
          <w:sz w:val="24"/>
          <w:szCs w:val="24"/>
        </w:rPr>
        <w:t>орожки для слабовидящих</w:t>
      </w:r>
      <w:r w:rsidR="0029222F" w:rsidRPr="003B7E3F">
        <w:rPr>
          <w:rFonts w:ascii="Times New Roman" w:hAnsi="Times New Roman" w:cs="Times New Roman"/>
          <w:sz w:val="24"/>
          <w:szCs w:val="24"/>
        </w:rPr>
        <w:t>,</w:t>
      </w:r>
      <w:r w:rsidR="00086E99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="00D364A2" w:rsidRPr="003B7E3F">
        <w:rPr>
          <w:rFonts w:ascii="Times New Roman" w:hAnsi="Times New Roman" w:cs="Times New Roman"/>
          <w:sz w:val="24"/>
          <w:szCs w:val="24"/>
        </w:rPr>
        <w:t xml:space="preserve">широкие дверные проемы на первом этаже школы. </w:t>
      </w:r>
    </w:p>
    <w:p w:rsidR="000F7045" w:rsidRPr="003B7E3F" w:rsidRDefault="000F7045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как проходит процесс обучения в инклюзивном классе?</w:t>
      </w:r>
    </w:p>
    <w:p w:rsidR="00162E7D" w:rsidRPr="003B7E3F" w:rsidRDefault="00D364A2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7E3F">
        <w:rPr>
          <w:rFonts w:ascii="Times New Roman" w:hAnsi="Times New Roman" w:cs="Times New Roman"/>
          <w:sz w:val="24"/>
          <w:szCs w:val="24"/>
        </w:rPr>
        <w:t xml:space="preserve">Структура </w:t>
      </w:r>
      <w:r w:rsidR="001867F9">
        <w:rPr>
          <w:rFonts w:ascii="Times New Roman" w:hAnsi="Times New Roman" w:cs="Times New Roman"/>
          <w:sz w:val="24"/>
          <w:szCs w:val="24"/>
        </w:rPr>
        <w:t xml:space="preserve"> </w:t>
      </w:r>
      <w:r w:rsidRPr="003B7E3F">
        <w:rPr>
          <w:rFonts w:ascii="Times New Roman" w:hAnsi="Times New Roman" w:cs="Times New Roman"/>
          <w:sz w:val="24"/>
          <w:szCs w:val="24"/>
        </w:rPr>
        <w:t>урока в инклюзивном классе отличается от обычного урока</w:t>
      </w:r>
      <w:r w:rsidR="00A55529" w:rsidRPr="003B7E3F">
        <w:rPr>
          <w:rFonts w:ascii="Times New Roman" w:hAnsi="Times New Roman" w:cs="Times New Roman"/>
          <w:sz w:val="24"/>
          <w:szCs w:val="24"/>
        </w:rPr>
        <w:t xml:space="preserve">. </w:t>
      </w:r>
      <w:r w:rsidR="001867F9">
        <w:rPr>
          <w:rFonts w:ascii="Times New Roman" w:hAnsi="Times New Roman" w:cs="Times New Roman"/>
          <w:sz w:val="24"/>
          <w:szCs w:val="24"/>
        </w:rPr>
        <w:t xml:space="preserve"> </w:t>
      </w:r>
      <w:r w:rsidR="00681F95">
        <w:rPr>
          <w:rFonts w:ascii="Times New Roman" w:hAnsi="Times New Roman" w:cs="Times New Roman"/>
          <w:sz w:val="24"/>
          <w:szCs w:val="24"/>
        </w:rPr>
        <w:t xml:space="preserve"> Я изучаю</w:t>
      </w:r>
      <w:r w:rsidR="00A55529" w:rsidRPr="003B7E3F">
        <w:rPr>
          <w:rFonts w:ascii="Times New Roman" w:hAnsi="Times New Roman" w:cs="Times New Roman"/>
          <w:sz w:val="24"/>
          <w:szCs w:val="24"/>
        </w:rPr>
        <w:t xml:space="preserve"> особенности ребенка, перед тем как с ним  работать. Сам</w:t>
      </w:r>
      <w:r w:rsidR="00FD3245">
        <w:rPr>
          <w:rFonts w:ascii="Times New Roman" w:hAnsi="Times New Roman" w:cs="Times New Roman"/>
          <w:sz w:val="24"/>
          <w:szCs w:val="24"/>
        </w:rPr>
        <w:t xml:space="preserve">ый важный документ для меня - </w:t>
      </w:r>
      <w:r w:rsidR="00A55529" w:rsidRPr="003B7E3F">
        <w:rPr>
          <w:rFonts w:ascii="Times New Roman" w:hAnsi="Times New Roman" w:cs="Times New Roman"/>
          <w:sz w:val="24"/>
          <w:szCs w:val="24"/>
        </w:rPr>
        <w:t>это ФГОС</w:t>
      </w:r>
      <w:r w:rsidR="00162E7D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="00A55529" w:rsidRPr="003B7E3F">
        <w:rPr>
          <w:rFonts w:ascii="Times New Roman" w:hAnsi="Times New Roman" w:cs="Times New Roman"/>
          <w:sz w:val="24"/>
          <w:szCs w:val="24"/>
        </w:rPr>
        <w:t>ОВЗ</w:t>
      </w:r>
      <w:r w:rsidR="00162E7D" w:rsidRPr="003B7E3F">
        <w:rPr>
          <w:rFonts w:ascii="Times New Roman" w:hAnsi="Times New Roman" w:cs="Times New Roman"/>
          <w:sz w:val="24"/>
          <w:szCs w:val="24"/>
        </w:rPr>
        <w:t>. Здесь прописаны все программы для каждой категории детей. А в программе обучения расписано все содержание: как учить</w:t>
      </w:r>
      <w:r w:rsidR="00086E99" w:rsidRPr="003B7E3F">
        <w:rPr>
          <w:rFonts w:ascii="Times New Roman" w:hAnsi="Times New Roman" w:cs="Times New Roman"/>
          <w:sz w:val="24"/>
          <w:szCs w:val="24"/>
        </w:rPr>
        <w:t xml:space="preserve"> и</w:t>
      </w:r>
      <w:r w:rsidR="00162E7D" w:rsidRPr="003B7E3F">
        <w:rPr>
          <w:rFonts w:ascii="Times New Roman" w:hAnsi="Times New Roman" w:cs="Times New Roman"/>
          <w:sz w:val="24"/>
          <w:szCs w:val="24"/>
        </w:rPr>
        <w:t xml:space="preserve"> чему учить. </w:t>
      </w:r>
    </w:p>
    <w:p w:rsidR="005D4436" w:rsidRDefault="00546E26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7E3F">
        <w:rPr>
          <w:rFonts w:ascii="Times New Roman" w:hAnsi="Times New Roman" w:cs="Times New Roman"/>
          <w:sz w:val="24"/>
          <w:szCs w:val="24"/>
        </w:rPr>
        <w:t xml:space="preserve">Итак, </w:t>
      </w:r>
      <w:r w:rsidR="00086E99" w:rsidRPr="003B7E3F">
        <w:rPr>
          <w:rFonts w:ascii="Times New Roman" w:hAnsi="Times New Roman" w:cs="Times New Roman"/>
          <w:sz w:val="24"/>
          <w:szCs w:val="24"/>
        </w:rPr>
        <w:t xml:space="preserve">как только педагог </w:t>
      </w:r>
      <w:r w:rsidRPr="003B7E3F">
        <w:rPr>
          <w:rFonts w:ascii="Times New Roman" w:hAnsi="Times New Roman" w:cs="Times New Roman"/>
          <w:sz w:val="24"/>
          <w:szCs w:val="24"/>
        </w:rPr>
        <w:t>изучил</w:t>
      </w:r>
      <w:r w:rsidR="00086E99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Pr="003B7E3F">
        <w:rPr>
          <w:rFonts w:ascii="Times New Roman" w:hAnsi="Times New Roman" w:cs="Times New Roman"/>
          <w:sz w:val="24"/>
          <w:szCs w:val="24"/>
        </w:rPr>
        <w:t xml:space="preserve">  </w:t>
      </w:r>
      <w:r w:rsidR="00162E7D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Pr="003B7E3F">
        <w:rPr>
          <w:rFonts w:ascii="Times New Roman" w:hAnsi="Times New Roman" w:cs="Times New Roman"/>
          <w:sz w:val="24"/>
          <w:szCs w:val="24"/>
        </w:rPr>
        <w:t>ФГОС ОВЗ, составил</w:t>
      </w:r>
      <w:r w:rsidR="00086E99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Pr="003B7E3F">
        <w:rPr>
          <w:rFonts w:ascii="Times New Roman" w:hAnsi="Times New Roman" w:cs="Times New Roman"/>
          <w:sz w:val="24"/>
          <w:szCs w:val="24"/>
        </w:rPr>
        <w:t xml:space="preserve"> программу, </w:t>
      </w:r>
      <w:r w:rsidR="00086E99" w:rsidRPr="003B7E3F">
        <w:rPr>
          <w:rFonts w:ascii="Times New Roman" w:hAnsi="Times New Roman" w:cs="Times New Roman"/>
          <w:sz w:val="24"/>
          <w:szCs w:val="24"/>
        </w:rPr>
        <w:t xml:space="preserve">он может идти </w:t>
      </w:r>
      <w:r w:rsidRPr="003B7E3F">
        <w:rPr>
          <w:rFonts w:ascii="Times New Roman" w:hAnsi="Times New Roman" w:cs="Times New Roman"/>
          <w:sz w:val="24"/>
          <w:szCs w:val="24"/>
        </w:rPr>
        <w:t xml:space="preserve"> на урок. Для организации режима урока, учитель придерживается определенных требований: четкий алгоритм,</w:t>
      </w:r>
      <w:r w:rsidR="00086E99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Pr="003B7E3F">
        <w:rPr>
          <w:rFonts w:ascii="Times New Roman" w:hAnsi="Times New Roman" w:cs="Times New Roman"/>
          <w:sz w:val="24"/>
          <w:szCs w:val="24"/>
        </w:rPr>
        <w:t xml:space="preserve">большое количество наглядности, </w:t>
      </w:r>
      <w:r w:rsidR="00086E99" w:rsidRPr="003B7E3F">
        <w:rPr>
          <w:rFonts w:ascii="Times New Roman" w:hAnsi="Times New Roman" w:cs="Times New Roman"/>
          <w:sz w:val="24"/>
          <w:szCs w:val="24"/>
        </w:rPr>
        <w:t xml:space="preserve"> </w:t>
      </w:r>
      <w:r w:rsidRPr="003B7E3F">
        <w:rPr>
          <w:rFonts w:ascii="Times New Roman" w:hAnsi="Times New Roman" w:cs="Times New Roman"/>
          <w:sz w:val="24"/>
          <w:szCs w:val="24"/>
        </w:rPr>
        <w:t>различные виды деятельности.</w:t>
      </w:r>
      <w:r w:rsidR="007706FD">
        <w:rPr>
          <w:rFonts w:ascii="Times New Roman" w:hAnsi="Times New Roman" w:cs="Times New Roman"/>
          <w:sz w:val="24"/>
          <w:szCs w:val="24"/>
        </w:rPr>
        <w:t xml:space="preserve"> </w:t>
      </w:r>
      <w:r w:rsidR="00651505">
        <w:rPr>
          <w:rFonts w:ascii="Times New Roman" w:hAnsi="Times New Roman" w:cs="Times New Roman"/>
          <w:sz w:val="24"/>
          <w:szCs w:val="24"/>
        </w:rPr>
        <w:t>Все эти условия приводят к эффективности в обучении.</w:t>
      </w:r>
    </w:p>
    <w:p w:rsidR="007706FD" w:rsidRDefault="00966638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 сентября 2018 года распахнулись двери нашей школы</w:t>
      </w:r>
      <w:r w:rsidR="00377C24">
        <w:rPr>
          <w:rFonts w:ascii="Times New Roman" w:hAnsi="Times New Roman" w:cs="Times New Roman"/>
          <w:sz w:val="24"/>
          <w:szCs w:val="24"/>
        </w:rPr>
        <w:t>.</w:t>
      </w:r>
      <w:r w:rsidR="00DA64D8">
        <w:rPr>
          <w:rFonts w:ascii="Times New Roman" w:hAnsi="Times New Roman" w:cs="Times New Roman"/>
          <w:sz w:val="24"/>
          <w:szCs w:val="24"/>
        </w:rPr>
        <w:t xml:space="preserve"> И</w:t>
      </w:r>
      <w:r w:rsidR="00BA7CC7">
        <w:rPr>
          <w:rFonts w:ascii="Times New Roman" w:hAnsi="Times New Roman" w:cs="Times New Roman"/>
          <w:sz w:val="24"/>
          <w:szCs w:val="24"/>
        </w:rPr>
        <w:t xml:space="preserve"> в моём классе стали обучаться «особенные» ученики.</w:t>
      </w:r>
      <w:r w:rsidR="00254DA2">
        <w:rPr>
          <w:rFonts w:ascii="Times New Roman" w:hAnsi="Times New Roman" w:cs="Times New Roman"/>
          <w:sz w:val="24"/>
          <w:szCs w:val="24"/>
        </w:rPr>
        <w:t xml:space="preserve"> </w:t>
      </w:r>
      <w:r w:rsidR="00DA64D8">
        <w:rPr>
          <w:rFonts w:ascii="Times New Roman" w:hAnsi="Times New Roman" w:cs="Times New Roman"/>
          <w:sz w:val="24"/>
          <w:szCs w:val="24"/>
        </w:rPr>
        <w:t>Теперь важным моментом стали для меня</w:t>
      </w:r>
      <w:r w:rsidR="001B6FCB">
        <w:rPr>
          <w:rFonts w:ascii="Times New Roman" w:hAnsi="Times New Roman" w:cs="Times New Roman"/>
          <w:sz w:val="24"/>
          <w:szCs w:val="24"/>
        </w:rPr>
        <w:t xml:space="preserve"> </w:t>
      </w:r>
      <w:r w:rsidR="00DA64D8">
        <w:rPr>
          <w:rFonts w:ascii="Times New Roman" w:hAnsi="Times New Roman" w:cs="Times New Roman"/>
          <w:sz w:val="24"/>
          <w:szCs w:val="24"/>
        </w:rPr>
        <w:t>-</w:t>
      </w:r>
      <w:r w:rsidR="00FD3245">
        <w:rPr>
          <w:rFonts w:ascii="Times New Roman" w:hAnsi="Times New Roman" w:cs="Times New Roman"/>
          <w:sz w:val="24"/>
          <w:szCs w:val="24"/>
        </w:rPr>
        <w:t xml:space="preserve"> </w:t>
      </w:r>
      <w:r w:rsidR="003138D5">
        <w:rPr>
          <w:rFonts w:ascii="Times New Roman" w:hAnsi="Times New Roman" w:cs="Times New Roman"/>
          <w:sz w:val="24"/>
          <w:szCs w:val="24"/>
        </w:rPr>
        <w:t xml:space="preserve">создание ситуации успеха на уроке. Обучающемуся ребёнку по АООП НОО </w:t>
      </w:r>
      <w:r w:rsidR="00C40F36">
        <w:rPr>
          <w:rFonts w:ascii="Times New Roman" w:hAnsi="Times New Roman" w:cs="Times New Roman"/>
          <w:sz w:val="24"/>
          <w:szCs w:val="24"/>
        </w:rPr>
        <w:t>для детей с ЗПР  очень сложно сделать над собой волевое усилие, заставить себя выполнить что- либо</w:t>
      </w:r>
      <w:r w:rsidR="0027699B">
        <w:rPr>
          <w:rFonts w:ascii="Times New Roman" w:hAnsi="Times New Roman" w:cs="Times New Roman"/>
          <w:sz w:val="24"/>
          <w:szCs w:val="24"/>
        </w:rPr>
        <w:t>. Очень важно создать в учебном процессе «ситуацию успеха»</w:t>
      </w:r>
      <w:r w:rsidR="00EA5D07">
        <w:rPr>
          <w:rFonts w:ascii="Times New Roman" w:hAnsi="Times New Roman" w:cs="Times New Roman"/>
          <w:sz w:val="24"/>
          <w:szCs w:val="24"/>
        </w:rPr>
        <w:t xml:space="preserve"> для такого ученика</w:t>
      </w:r>
      <w:r w:rsidR="00C31232">
        <w:rPr>
          <w:rFonts w:ascii="Times New Roman" w:hAnsi="Times New Roman" w:cs="Times New Roman"/>
          <w:sz w:val="24"/>
          <w:szCs w:val="24"/>
        </w:rPr>
        <w:t xml:space="preserve"> </w:t>
      </w:r>
      <w:r w:rsidR="00EA5D07">
        <w:rPr>
          <w:rFonts w:ascii="Times New Roman" w:hAnsi="Times New Roman" w:cs="Times New Roman"/>
          <w:sz w:val="24"/>
          <w:szCs w:val="24"/>
        </w:rPr>
        <w:t xml:space="preserve">- обстановки, располагающей его к деятельности , </w:t>
      </w:r>
      <w:r w:rsidR="002F096B">
        <w:rPr>
          <w:rFonts w:ascii="Times New Roman" w:hAnsi="Times New Roman" w:cs="Times New Roman"/>
          <w:sz w:val="24"/>
          <w:szCs w:val="24"/>
        </w:rPr>
        <w:t>вызывающей положительные эмоции и направленной на то</w:t>
      </w:r>
      <w:r w:rsidR="002472EE">
        <w:rPr>
          <w:rFonts w:ascii="Times New Roman" w:hAnsi="Times New Roman" w:cs="Times New Roman"/>
          <w:sz w:val="24"/>
          <w:szCs w:val="24"/>
        </w:rPr>
        <w:t xml:space="preserve"> </w:t>
      </w:r>
      <w:r w:rsidR="002F096B">
        <w:rPr>
          <w:rFonts w:ascii="Times New Roman" w:hAnsi="Times New Roman" w:cs="Times New Roman"/>
          <w:sz w:val="24"/>
          <w:szCs w:val="24"/>
        </w:rPr>
        <w:t>,чтобы ученик обязательно справился с работой.</w:t>
      </w:r>
    </w:p>
    <w:p w:rsidR="002472EE" w:rsidRDefault="002472EE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Например, с цел</w:t>
      </w:r>
      <w:r w:rsidR="00B459CF">
        <w:rPr>
          <w:rFonts w:ascii="Times New Roman" w:hAnsi="Times New Roman" w:cs="Times New Roman"/>
          <w:sz w:val="24"/>
          <w:szCs w:val="24"/>
        </w:rPr>
        <w:t>ями урока я знакомлю учащихся сама, но при этом создаётся проблемная ситуация</w:t>
      </w:r>
      <w:r w:rsidR="0051004D">
        <w:rPr>
          <w:rFonts w:ascii="Times New Roman" w:hAnsi="Times New Roman" w:cs="Times New Roman"/>
          <w:sz w:val="24"/>
          <w:szCs w:val="24"/>
        </w:rPr>
        <w:t>, учащиеся сами могут определять их.</w:t>
      </w:r>
    </w:p>
    <w:p w:rsidR="0051004D" w:rsidRDefault="0051004D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усвоении нового материала нужно помнить</w:t>
      </w:r>
      <w:r w:rsidR="00ED4795">
        <w:rPr>
          <w:rFonts w:ascii="Times New Roman" w:hAnsi="Times New Roman" w:cs="Times New Roman"/>
          <w:sz w:val="24"/>
          <w:szCs w:val="24"/>
        </w:rPr>
        <w:t>, что</w:t>
      </w:r>
      <w:r w:rsidR="007A388A">
        <w:rPr>
          <w:rFonts w:ascii="Times New Roman" w:hAnsi="Times New Roman" w:cs="Times New Roman"/>
          <w:sz w:val="24"/>
          <w:szCs w:val="24"/>
        </w:rPr>
        <w:t xml:space="preserve"> </w:t>
      </w:r>
      <w:r w:rsidR="00ED4795">
        <w:rPr>
          <w:rFonts w:ascii="Times New Roman" w:hAnsi="Times New Roman" w:cs="Times New Roman"/>
          <w:sz w:val="24"/>
          <w:szCs w:val="24"/>
        </w:rPr>
        <w:t>новый материал в большом объёме нельзя давать в один приём, это нужно делать поэтапно</w:t>
      </w:r>
      <w:r w:rsidR="007A388A">
        <w:rPr>
          <w:rFonts w:ascii="Times New Roman" w:hAnsi="Times New Roman" w:cs="Times New Roman"/>
          <w:sz w:val="24"/>
          <w:szCs w:val="24"/>
        </w:rPr>
        <w:t>. На уроках литературного чтения объяснение лучше давать</w:t>
      </w:r>
      <w:r w:rsidR="00FC3AB4">
        <w:rPr>
          <w:rFonts w:ascii="Times New Roman" w:hAnsi="Times New Roman" w:cs="Times New Roman"/>
          <w:sz w:val="24"/>
          <w:szCs w:val="24"/>
        </w:rPr>
        <w:t xml:space="preserve"> в форме бесед или комментированного чтения. При закреплении изученного материала на уроках русского языка</w:t>
      </w:r>
      <w:r w:rsidR="00266E68">
        <w:rPr>
          <w:rFonts w:ascii="Times New Roman" w:hAnsi="Times New Roman" w:cs="Times New Roman"/>
          <w:sz w:val="24"/>
          <w:szCs w:val="24"/>
        </w:rPr>
        <w:t>, при выполнении упражнений, задания необходимо разбивать чётко</w:t>
      </w:r>
      <w:r w:rsidR="00F959BC">
        <w:rPr>
          <w:rFonts w:ascii="Times New Roman" w:hAnsi="Times New Roman" w:cs="Times New Roman"/>
          <w:sz w:val="24"/>
          <w:szCs w:val="24"/>
        </w:rPr>
        <w:t xml:space="preserve"> по шагам, для облегчения их выполнения. При выполнении упражнений, направленных на формировании умений</w:t>
      </w:r>
      <w:r w:rsidR="00C33D0C">
        <w:rPr>
          <w:rFonts w:ascii="Times New Roman" w:hAnsi="Times New Roman" w:cs="Times New Roman"/>
          <w:sz w:val="24"/>
          <w:szCs w:val="24"/>
        </w:rPr>
        <w:t xml:space="preserve"> и навыков реализуется и</w:t>
      </w:r>
      <w:r w:rsidR="00F404C9">
        <w:rPr>
          <w:rFonts w:ascii="Times New Roman" w:hAnsi="Times New Roman" w:cs="Times New Roman"/>
          <w:sz w:val="24"/>
          <w:szCs w:val="24"/>
        </w:rPr>
        <w:t>ндивидуальный подход</w:t>
      </w:r>
      <w:r w:rsidR="00C33D0C">
        <w:rPr>
          <w:rFonts w:ascii="Times New Roman" w:hAnsi="Times New Roman" w:cs="Times New Roman"/>
          <w:sz w:val="24"/>
          <w:szCs w:val="24"/>
        </w:rPr>
        <w:t>.</w:t>
      </w:r>
      <w:r w:rsidR="00F404C9">
        <w:rPr>
          <w:rFonts w:ascii="Times New Roman" w:hAnsi="Times New Roman" w:cs="Times New Roman"/>
          <w:sz w:val="24"/>
          <w:szCs w:val="24"/>
        </w:rPr>
        <w:t xml:space="preserve"> </w:t>
      </w:r>
      <w:r w:rsidR="00C33D0C">
        <w:rPr>
          <w:rFonts w:ascii="Times New Roman" w:hAnsi="Times New Roman" w:cs="Times New Roman"/>
          <w:sz w:val="24"/>
          <w:szCs w:val="24"/>
        </w:rPr>
        <w:t>Ученикам, у которых</w:t>
      </w:r>
      <w:r w:rsidR="00B1502D">
        <w:rPr>
          <w:rFonts w:ascii="Times New Roman" w:hAnsi="Times New Roman" w:cs="Times New Roman"/>
          <w:sz w:val="24"/>
          <w:szCs w:val="24"/>
        </w:rPr>
        <w:t xml:space="preserve"> умения и навыки сформированы непрочно, предлагается выполнить задания для повторения изученного материала</w:t>
      </w:r>
      <w:r w:rsidR="00F404C9">
        <w:rPr>
          <w:rFonts w:ascii="Times New Roman" w:hAnsi="Times New Roman" w:cs="Times New Roman"/>
          <w:sz w:val="24"/>
          <w:szCs w:val="24"/>
        </w:rPr>
        <w:t>.</w:t>
      </w:r>
    </w:p>
    <w:p w:rsidR="005256B9" w:rsidRDefault="005256B9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Большой интерес у учащихся вызывает работа в парах, работа в качестве консультантов на зачётах , в работе с отстающими .Я заранее готовлю с ними отдельные этапы урока</w:t>
      </w:r>
      <w:r w:rsidR="009C732C">
        <w:rPr>
          <w:rFonts w:ascii="Times New Roman" w:hAnsi="Times New Roman" w:cs="Times New Roman"/>
          <w:sz w:val="24"/>
          <w:szCs w:val="24"/>
        </w:rPr>
        <w:t>, которые они проводят самостоятельно. Такую работу я называю «об</w:t>
      </w:r>
      <w:r w:rsidR="00C100DA">
        <w:rPr>
          <w:rFonts w:ascii="Times New Roman" w:hAnsi="Times New Roman" w:cs="Times New Roman"/>
          <w:sz w:val="24"/>
          <w:szCs w:val="24"/>
        </w:rPr>
        <w:t>ратная</w:t>
      </w:r>
      <w:r w:rsidR="009C732C">
        <w:rPr>
          <w:rFonts w:ascii="Times New Roman" w:hAnsi="Times New Roman" w:cs="Times New Roman"/>
          <w:sz w:val="24"/>
          <w:szCs w:val="24"/>
        </w:rPr>
        <w:t xml:space="preserve"> инклюзия»</w:t>
      </w:r>
      <w:r w:rsidR="00C100DA">
        <w:rPr>
          <w:rFonts w:ascii="Times New Roman" w:hAnsi="Times New Roman" w:cs="Times New Roman"/>
          <w:sz w:val="24"/>
          <w:szCs w:val="24"/>
        </w:rPr>
        <w:t>. Она является хорошим стимулом не только для учащегося с ОВЗ</w:t>
      </w:r>
      <w:r w:rsidR="007F7EA9">
        <w:rPr>
          <w:rFonts w:ascii="Times New Roman" w:hAnsi="Times New Roman" w:cs="Times New Roman"/>
          <w:sz w:val="24"/>
          <w:szCs w:val="24"/>
        </w:rPr>
        <w:t>,</w:t>
      </w:r>
      <w:r w:rsidR="004C7871">
        <w:rPr>
          <w:rFonts w:ascii="Times New Roman" w:hAnsi="Times New Roman" w:cs="Times New Roman"/>
          <w:sz w:val="24"/>
          <w:szCs w:val="24"/>
        </w:rPr>
        <w:t xml:space="preserve"> но и для его одноклассников, которые тоже захотят выступать в роли учителя.</w:t>
      </w:r>
    </w:p>
    <w:p w:rsidR="00C77548" w:rsidRDefault="00C77548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Одним из наиболее действенных средств, способных вызвать интерес к урокам </w:t>
      </w:r>
      <w:r w:rsidR="00E936B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261C09">
        <w:rPr>
          <w:rFonts w:ascii="Times New Roman" w:hAnsi="Times New Roman" w:cs="Times New Roman"/>
          <w:sz w:val="24"/>
          <w:szCs w:val="24"/>
        </w:rPr>
        <w:t xml:space="preserve"> дидактическая </w:t>
      </w:r>
      <w:r>
        <w:rPr>
          <w:rFonts w:ascii="Times New Roman" w:hAnsi="Times New Roman" w:cs="Times New Roman"/>
          <w:sz w:val="24"/>
          <w:szCs w:val="24"/>
        </w:rPr>
        <w:t>игра.</w:t>
      </w:r>
      <w:r w:rsidR="00BA7F0B">
        <w:rPr>
          <w:rFonts w:ascii="Times New Roman" w:hAnsi="Times New Roman" w:cs="Times New Roman"/>
          <w:sz w:val="24"/>
          <w:szCs w:val="24"/>
        </w:rPr>
        <w:t xml:space="preserve"> </w:t>
      </w:r>
      <w:r w:rsidR="00C41740">
        <w:rPr>
          <w:rFonts w:ascii="Times New Roman" w:hAnsi="Times New Roman" w:cs="Times New Roman"/>
          <w:sz w:val="24"/>
          <w:szCs w:val="24"/>
        </w:rPr>
        <w:t>Ц</w:t>
      </w:r>
      <w:r w:rsidR="00BA7F0B">
        <w:rPr>
          <w:rFonts w:ascii="Times New Roman" w:hAnsi="Times New Roman" w:cs="Times New Roman"/>
          <w:sz w:val="24"/>
          <w:szCs w:val="24"/>
        </w:rPr>
        <w:t xml:space="preserve">ель </w:t>
      </w:r>
      <w:r w:rsidR="007E1997">
        <w:rPr>
          <w:rFonts w:ascii="Times New Roman" w:hAnsi="Times New Roman" w:cs="Times New Roman"/>
          <w:sz w:val="24"/>
          <w:szCs w:val="24"/>
        </w:rPr>
        <w:t xml:space="preserve"> дидактической </w:t>
      </w:r>
      <w:r w:rsidR="00BA7F0B">
        <w:rPr>
          <w:rFonts w:ascii="Times New Roman" w:hAnsi="Times New Roman" w:cs="Times New Roman"/>
          <w:sz w:val="24"/>
          <w:szCs w:val="24"/>
        </w:rPr>
        <w:t>игры:</w:t>
      </w:r>
      <w:r w:rsidR="00C41740">
        <w:rPr>
          <w:rFonts w:ascii="Times New Roman" w:hAnsi="Times New Roman" w:cs="Times New Roman"/>
          <w:sz w:val="24"/>
          <w:szCs w:val="24"/>
        </w:rPr>
        <w:t xml:space="preserve"> побудить интерес к познанию , науке , книге , учению в школе.</w:t>
      </w:r>
      <w:r w:rsidR="00BA7F0B">
        <w:rPr>
          <w:rFonts w:ascii="Times New Roman" w:hAnsi="Times New Roman" w:cs="Times New Roman"/>
          <w:sz w:val="24"/>
          <w:szCs w:val="24"/>
        </w:rPr>
        <w:t xml:space="preserve"> </w:t>
      </w:r>
      <w:r w:rsidR="00C41740">
        <w:rPr>
          <w:rFonts w:ascii="Times New Roman" w:hAnsi="Times New Roman" w:cs="Times New Roman"/>
          <w:sz w:val="24"/>
          <w:szCs w:val="24"/>
        </w:rPr>
        <w:t>Я это называю игрообучение</w:t>
      </w:r>
      <w:r w:rsidR="00BA7F0B">
        <w:rPr>
          <w:rFonts w:ascii="Times New Roman" w:hAnsi="Times New Roman" w:cs="Times New Roman"/>
          <w:sz w:val="24"/>
          <w:szCs w:val="24"/>
        </w:rPr>
        <w:t>.</w:t>
      </w:r>
      <w:r w:rsidR="00261C09">
        <w:rPr>
          <w:rFonts w:ascii="Times New Roman" w:hAnsi="Times New Roman" w:cs="Times New Roman"/>
          <w:sz w:val="24"/>
          <w:szCs w:val="24"/>
        </w:rPr>
        <w:t xml:space="preserve"> </w:t>
      </w:r>
      <w:r w:rsidR="00BA7F0B">
        <w:rPr>
          <w:rFonts w:ascii="Times New Roman" w:hAnsi="Times New Roman" w:cs="Times New Roman"/>
          <w:sz w:val="24"/>
          <w:szCs w:val="24"/>
        </w:rPr>
        <w:t>Оно благотворно влияет на формирование</w:t>
      </w:r>
      <w:r w:rsidR="00087E85">
        <w:rPr>
          <w:rFonts w:ascii="Times New Roman" w:hAnsi="Times New Roman" w:cs="Times New Roman"/>
          <w:sz w:val="24"/>
          <w:szCs w:val="24"/>
        </w:rPr>
        <w:t xml:space="preserve"> положительной учебной мотивации детей с особыми потребностями</w:t>
      </w:r>
      <w:r w:rsidR="00261C09">
        <w:rPr>
          <w:rFonts w:ascii="Times New Roman" w:hAnsi="Times New Roman" w:cs="Times New Roman"/>
          <w:sz w:val="24"/>
          <w:szCs w:val="24"/>
        </w:rPr>
        <w:t>.</w:t>
      </w:r>
    </w:p>
    <w:p w:rsidR="00261C09" w:rsidRPr="003B7E3F" w:rsidRDefault="00261C09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7E3F">
        <w:rPr>
          <w:rFonts w:ascii="Times New Roman" w:hAnsi="Times New Roman" w:cs="Times New Roman"/>
          <w:sz w:val="24"/>
          <w:szCs w:val="24"/>
        </w:rPr>
        <w:t xml:space="preserve">Игра является ведущей деятельностью дошкольника, и значит, младшего школьника легче включить в учебную деятельность через игровые методы и приемы. </w:t>
      </w:r>
    </w:p>
    <w:p w:rsidR="00261C09" w:rsidRPr="00AE646A" w:rsidRDefault="00261C09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AE646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Дидактическая игра отличается от обыкновенной игры тем, что участие в ней обязательно для всех учащихся. Её правила, содержание, методика проведения разработаны так, что для некоторых учащихся, не испытывающих интереса к предмету, дидактические игры могут послужить отправной точкой в возникновении этого интереса. Игровые действия, при помощи которых решаются те или иные умственные задачи, поддерживают и усиливают интерес к изучаемому предмету, помогают преодолевать трудности в овладении данного предмета. Разнообразие дидактических игр позволяет их использовать на всех этапах урока в рамках любого преподаваемого урока. </w:t>
      </w:r>
      <w:r w:rsidR="00AE646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Назову некоторые из них</w:t>
      </w:r>
      <w:r w:rsidR="00A51CB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</w:t>
      </w:r>
      <w:r w:rsidR="00AE646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A51CB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« Орфографическая зоркость»</w:t>
      </w:r>
      <w:r w:rsidR="00FC3B8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,» Третье лишнее»,</w:t>
      </w:r>
      <w:r w:rsidR="00A51CB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D96DB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«</w:t>
      </w:r>
      <w:r w:rsidR="00A51CB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Замени одним словом»,</w:t>
      </w:r>
      <w:r w:rsidR="00D96DB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»</w:t>
      </w:r>
      <w:r w:rsidR="004728F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Составь рассказ из заданных слов, « Построй слово», также викторины ,игры- соревнования.</w:t>
      </w:r>
    </w:p>
    <w:p w:rsidR="00261C09" w:rsidRDefault="00261C09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7E3F">
        <w:rPr>
          <w:rFonts w:ascii="Times New Roman" w:hAnsi="Times New Roman" w:cs="Times New Roman"/>
          <w:sz w:val="24"/>
          <w:szCs w:val="24"/>
        </w:rPr>
        <w:t xml:space="preserve">Такая работа должна рассматриваться как могущественный, незаменимый рычаг умственного развития ребенка, как вид деятельности, организуемый в процессе обучения с целью развития памяти и других познавательных процессов. Сочетая предметное, метапредметное, личностное, коррекционное и развивающее направления, опираясь педагогические методы и приемы, учитель организует коррекционно-образовательный процесс и управление познавательной деятельностью. Используя простые игровые приемы в работе с обучающимся с ограниченными возможностями, </w:t>
      </w:r>
      <w:r w:rsidR="00D96DBC">
        <w:rPr>
          <w:rFonts w:ascii="Times New Roman" w:hAnsi="Times New Roman" w:cs="Times New Roman"/>
          <w:sz w:val="24"/>
          <w:szCs w:val="24"/>
        </w:rPr>
        <w:t xml:space="preserve"> </w:t>
      </w:r>
      <w:r w:rsidRPr="003B7E3F">
        <w:rPr>
          <w:rFonts w:ascii="Times New Roman" w:hAnsi="Times New Roman" w:cs="Times New Roman"/>
          <w:sz w:val="24"/>
          <w:szCs w:val="24"/>
        </w:rPr>
        <w:t>мы даем максимально возможную работу по «добыванию» знаний.</w:t>
      </w:r>
    </w:p>
    <w:p w:rsidR="00E43A2D" w:rsidRDefault="00E43A2D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облегчения </w:t>
      </w:r>
      <w:r w:rsidR="00646BE4">
        <w:rPr>
          <w:rFonts w:ascii="Times New Roman" w:hAnsi="Times New Roman" w:cs="Times New Roman"/>
          <w:sz w:val="24"/>
          <w:szCs w:val="24"/>
        </w:rPr>
        <w:t xml:space="preserve">восприятия материала учеником </w:t>
      </w:r>
      <w:r>
        <w:rPr>
          <w:rFonts w:ascii="Times New Roman" w:hAnsi="Times New Roman" w:cs="Times New Roman"/>
          <w:sz w:val="24"/>
          <w:szCs w:val="24"/>
        </w:rPr>
        <w:t xml:space="preserve">рекомендуется </w:t>
      </w:r>
      <w:r w:rsidR="000903B4">
        <w:rPr>
          <w:rFonts w:ascii="Times New Roman" w:hAnsi="Times New Roman" w:cs="Times New Roman"/>
          <w:sz w:val="24"/>
          <w:szCs w:val="24"/>
        </w:rPr>
        <w:t xml:space="preserve">использовать больше </w:t>
      </w:r>
      <w:r w:rsidR="00110A81">
        <w:rPr>
          <w:rFonts w:ascii="Times New Roman" w:hAnsi="Times New Roman" w:cs="Times New Roman"/>
          <w:sz w:val="24"/>
          <w:szCs w:val="24"/>
        </w:rPr>
        <w:t>красочного наглядного материала и некоторые способы запоминания. Одним из самых эффективных</w:t>
      </w:r>
      <w:r w:rsidR="00F9281B">
        <w:rPr>
          <w:rFonts w:ascii="Times New Roman" w:hAnsi="Times New Roman" w:cs="Times New Roman"/>
          <w:sz w:val="24"/>
          <w:szCs w:val="24"/>
        </w:rPr>
        <w:t xml:space="preserve"> способов запоминания учебного материала является мнемотехника</w:t>
      </w:r>
      <w:r w:rsidR="00646BE4">
        <w:rPr>
          <w:rFonts w:ascii="Times New Roman" w:hAnsi="Times New Roman" w:cs="Times New Roman"/>
          <w:sz w:val="24"/>
          <w:szCs w:val="24"/>
        </w:rPr>
        <w:t>.</w:t>
      </w:r>
      <w:r w:rsidR="00FD07C7">
        <w:rPr>
          <w:rFonts w:ascii="Times New Roman" w:hAnsi="Times New Roman" w:cs="Times New Roman"/>
          <w:sz w:val="24"/>
          <w:szCs w:val="24"/>
        </w:rPr>
        <w:t xml:space="preserve"> </w:t>
      </w:r>
      <w:r w:rsidR="00710803">
        <w:rPr>
          <w:rFonts w:ascii="Times New Roman" w:hAnsi="Times New Roman" w:cs="Times New Roman"/>
          <w:sz w:val="24"/>
          <w:szCs w:val="24"/>
        </w:rPr>
        <w:t>Это совокупность приёмов и способов, которые облегчают запоминание</w:t>
      </w:r>
      <w:r w:rsidR="00755FCE">
        <w:rPr>
          <w:rFonts w:ascii="Times New Roman" w:hAnsi="Times New Roman" w:cs="Times New Roman"/>
          <w:sz w:val="24"/>
          <w:szCs w:val="24"/>
        </w:rPr>
        <w:t xml:space="preserve"> информации  путём ассоциаций</w:t>
      </w:r>
      <w:r w:rsidR="00FD07C7">
        <w:rPr>
          <w:rFonts w:ascii="Times New Roman" w:hAnsi="Times New Roman" w:cs="Times New Roman"/>
          <w:sz w:val="24"/>
          <w:szCs w:val="24"/>
        </w:rPr>
        <w:t xml:space="preserve">. На уроке мною используются </w:t>
      </w:r>
      <w:r w:rsidR="004E44C1">
        <w:rPr>
          <w:rFonts w:ascii="Times New Roman" w:hAnsi="Times New Roman" w:cs="Times New Roman"/>
          <w:sz w:val="24"/>
          <w:szCs w:val="24"/>
        </w:rPr>
        <w:t>мнемосхемы, её суть заключается в том, что на каждое слова или маленькое словосочетание</w:t>
      </w:r>
      <w:r w:rsidR="00AC50B0">
        <w:rPr>
          <w:rFonts w:ascii="Times New Roman" w:hAnsi="Times New Roman" w:cs="Times New Roman"/>
          <w:sz w:val="24"/>
          <w:szCs w:val="24"/>
        </w:rPr>
        <w:t xml:space="preserve"> придумывается картинка; таким образом весь текст </w:t>
      </w:r>
      <w:r w:rsidR="00AC50B0">
        <w:rPr>
          <w:rFonts w:ascii="Times New Roman" w:hAnsi="Times New Roman" w:cs="Times New Roman"/>
          <w:sz w:val="24"/>
          <w:szCs w:val="24"/>
        </w:rPr>
        <w:lastRenderedPageBreak/>
        <w:t>зарисовывается схематично, глядя на эти схемы</w:t>
      </w:r>
      <w:r w:rsidR="006E6785">
        <w:rPr>
          <w:rFonts w:ascii="Times New Roman" w:hAnsi="Times New Roman" w:cs="Times New Roman"/>
          <w:sz w:val="24"/>
          <w:szCs w:val="24"/>
        </w:rPr>
        <w:t xml:space="preserve"> </w:t>
      </w:r>
      <w:r w:rsidR="008D3C48">
        <w:rPr>
          <w:rFonts w:ascii="Times New Roman" w:hAnsi="Times New Roman" w:cs="Times New Roman"/>
          <w:sz w:val="24"/>
          <w:szCs w:val="24"/>
        </w:rPr>
        <w:t>- рисунки , ребёнок легко запоминает информацию</w:t>
      </w:r>
      <w:r w:rsidR="00743EC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3ECB" w:rsidRDefault="00743ECB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Коллажи, их главная задача на моём уроке</w:t>
      </w:r>
      <w:r w:rsidR="00A27A4F">
        <w:rPr>
          <w:rFonts w:ascii="Times New Roman" w:hAnsi="Times New Roman" w:cs="Times New Roman"/>
          <w:sz w:val="24"/>
          <w:szCs w:val="24"/>
        </w:rPr>
        <w:t xml:space="preserve"> -</w:t>
      </w:r>
      <w:r w:rsidR="00544837">
        <w:rPr>
          <w:rFonts w:ascii="Times New Roman" w:hAnsi="Times New Roman" w:cs="Times New Roman"/>
          <w:sz w:val="24"/>
          <w:szCs w:val="24"/>
        </w:rPr>
        <w:t xml:space="preserve">соеденить, т.е. связать все картинки между собой. Таким </w:t>
      </w:r>
      <w:r w:rsidR="002E35CC">
        <w:rPr>
          <w:rFonts w:ascii="Times New Roman" w:hAnsi="Times New Roman" w:cs="Times New Roman"/>
          <w:sz w:val="24"/>
          <w:szCs w:val="24"/>
        </w:rPr>
        <w:t>образом,</w:t>
      </w:r>
      <w:r w:rsidR="00544837">
        <w:rPr>
          <w:rFonts w:ascii="Times New Roman" w:hAnsi="Times New Roman" w:cs="Times New Roman"/>
          <w:sz w:val="24"/>
          <w:szCs w:val="24"/>
        </w:rPr>
        <w:t xml:space="preserve"> идёт обработка сюжетного метода запоминания.</w:t>
      </w:r>
    </w:p>
    <w:p w:rsidR="00D5011F" w:rsidRDefault="006854CA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проверки знаний </w:t>
      </w:r>
      <w:r w:rsidR="008D0197">
        <w:rPr>
          <w:rFonts w:ascii="Times New Roman" w:hAnsi="Times New Roman" w:cs="Times New Roman"/>
          <w:sz w:val="24"/>
          <w:szCs w:val="24"/>
        </w:rPr>
        <w:t xml:space="preserve"> использую иллюстрированные карточки- задания </w:t>
      </w:r>
      <w:r w:rsidR="006E1883">
        <w:rPr>
          <w:rFonts w:ascii="Times New Roman" w:hAnsi="Times New Roman" w:cs="Times New Roman"/>
          <w:sz w:val="24"/>
          <w:szCs w:val="24"/>
        </w:rPr>
        <w:t>, которые содержат короткое и понятное задание.</w:t>
      </w:r>
      <w:r w:rsidR="00F3014B">
        <w:rPr>
          <w:rFonts w:ascii="Times New Roman" w:hAnsi="Times New Roman" w:cs="Times New Roman"/>
          <w:sz w:val="24"/>
          <w:szCs w:val="24"/>
        </w:rPr>
        <w:t xml:space="preserve"> </w:t>
      </w:r>
      <w:r w:rsidR="00D5732B">
        <w:rPr>
          <w:rFonts w:ascii="Times New Roman" w:hAnsi="Times New Roman" w:cs="Times New Roman"/>
          <w:sz w:val="24"/>
          <w:szCs w:val="24"/>
        </w:rPr>
        <w:t xml:space="preserve">Для запоминания словарных слов </w:t>
      </w:r>
      <w:r w:rsidR="00B67940">
        <w:rPr>
          <w:rFonts w:ascii="Times New Roman" w:hAnsi="Times New Roman" w:cs="Times New Roman"/>
          <w:sz w:val="24"/>
          <w:szCs w:val="24"/>
        </w:rPr>
        <w:t xml:space="preserve"> составляю таблицы «Запутанное слово»</w:t>
      </w:r>
      <w:r w:rsidR="00F729C0">
        <w:rPr>
          <w:rFonts w:ascii="Times New Roman" w:hAnsi="Times New Roman" w:cs="Times New Roman"/>
          <w:sz w:val="24"/>
          <w:szCs w:val="24"/>
        </w:rPr>
        <w:t xml:space="preserve"> и «Разгаданное </w:t>
      </w:r>
      <w:r w:rsidR="00B07B55">
        <w:rPr>
          <w:rFonts w:ascii="Times New Roman" w:hAnsi="Times New Roman" w:cs="Times New Roman"/>
          <w:sz w:val="24"/>
          <w:szCs w:val="24"/>
        </w:rPr>
        <w:t>слово», карточки словарных слов, где буква</w:t>
      </w:r>
      <w:r w:rsidR="00F729C0">
        <w:rPr>
          <w:rFonts w:ascii="Times New Roman" w:hAnsi="Times New Roman" w:cs="Times New Roman"/>
          <w:sz w:val="24"/>
          <w:szCs w:val="24"/>
        </w:rPr>
        <w:t>, которую надо запомнить</w:t>
      </w:r>
      <w:r w:rsidR="00D5011F">
        <w:rPr>
          <w:rFonts w:ascii="Times New Roman" w:hAnsi="Times New Roman" w:cs="Times New Roman"/>
          <w:sz w:val="24"/>
          <w:szCs w:val="24"/>
        </w:rPr>
        <w:t>, заменена картинкой .</w:t>
      </w:r>
    </w:p>
    <w:p w:rsidR="000903B4" w:rsidRPr="00330A28" w:rsidRDefault="000221DD" w:rsidP="002E35C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HAnsi"/>
          <w:lang w:eastAsia="en-US"/>
        </w:rPr>
      </w:pPr>
      <w:r w:rsidRPr="00330A28">
        <w:rPr>
          <w:rFonts w:eastAsiaTheme="minorHAnsi"/>
          <w:lang w:eastAsia="en-US"/>
        </w:rPr>
        <w:t xml:space="preserve">Всегда на всех уроках присутствуют </w:t>
      </w:r>
      <w:r w:rsidR="00440EB3" w:rsidRPr="00330A28">
        <w:rPr>
          <w:rFonts w:eastAsiaTheme="minorHAnsi"/>
          <w:lang w:eastAsia="en-US"/>
        </w:rPr>
        <w:t xml:space="preserve">интеллектуальные </w:t>
      </w:r>
      <w:r w:rsidR="000903B4" w:rsidRPr="00330A28">
        <w:rPr>
          <w:rFonts w:eastAsiaTheme="minorHAnsi"/>
          <w:lang w:eastAsia="en-US"/>
        </w:rPr>
        <w:t xml:space="preserve"> </w:t>
      </w:r>
      <w:r w:rsidRPr="00330A28">
        <w:rPr>
          <w:rFonts w:eastAsiaTheme="minorHAnsi"/>
          <w:lang w:eastAsia="en-US"/>
        </w:rPr>
        <w:t>карточ</w:t>
      </w:r>
      <w:r w:rsidR="0010037E" w:rsidRPr="00330A28">
        <w:rPr>
          <w:rFonts w:eastAsiaTheme="minorHAnsi"/>
          <w:lang w:eastAsia="en-US"/>
        </w:rPr>
        <w:t>ки- помощники ,  которые используются уже с 1 класса и являютс</w:t>
      </w:r>
      <w:r w:rsidR="00DB3CC8" w:rsidRPr="00330A28">
        <w:rPr>
          <w:rFonts w:eastAsiaTheme="minorHAnsi"/>
          <w:lang w:eastAsia="en-US"/>
        </w:rPr>
        <w:t xml:space="preserve">я необходимым атрибутом на </w:t>
      </w:r>
      <w:r w:rsidR="0010037E" w:rsidRPr="00330A28">
        <w:rPr>
          <w:rFonts w:eastAsiaTheme="minorHAnsi"/>
          <w:lang w:eastAsia="en-US"/>
        </w:rPr>
        <w:t>уроках.</w:t>
      </w:r>
      <w:r w:rsidR="00DB3CC8" w:rsidRPr="00330A28">
        <w:rPr>
          <w:rFonts w:eastAsiaTheme="minorHAnsi"/>
          <w:lang w:eastAsia="en-US"/>
        </w:rPr>
        <w:t xml:space="preserve"> </w:t>
      </w:r>
      <w:r w:rsidR="0010037E" w:rsidRPr="00330A28">
        <w:rPr>
          <w:rFonts w:eastAsiaTheme="minorHAnsi"/>
          <w:lang w:eastAsia="en-US"/>
        </w:rPr>
        <w:t xml:space="preserve"> </w:t>
      </w:r>
      <w:r w:rsidR="000903B4" w:rsidRPr="00330A28">
        <w:rPr>
          <w:rFonts w:eastAsiaTheme="minorHAnsi"/>
          <w:lang w:eastAsia="en-US"/>
        </w:rPr>
        <w:t xml:space="preserve">Интеллектуальное развитие ребенка с применением </w:t>
      </w:r>
      <w:r w:rsidR="00440EB3" w:rsidRPr="00330A28">
        <w:rPr>
          <w:rFonts w:eastAsiaTheme="minorHAnsi"/>
          <w:lang w:eastAsia="en-US"/>
        </w:rPr>
        <w:t xml:space="preserve"> этих </w:t>
      </w:r>
      <w:r w:rsidR="000903B4" w:rsidRPr="00330A28">
        <w:rPr>
          <w:rFonts w:eastAsiaTheme="minorHAnsi"/>
          <w:lang w:eastAsia="en-US"/>
        </w:rPr>
        <w:t xml:space="preserve">карт осуществляется посредством развития детских ассоциаций, </w:t>
      </w:r>
      <w:r w:rsidR="00440EB3" w:rsidRPr="00330A28">
        <w:rPr>
          <w:rFonts w:eastAsiaTheme="minorHAnsi"/>
          <w:lang w:eastAsia="en-US"/>
        </w:rPr>
        <w:t>пополняет словарный  запас</w:t>
      </w:r>
      <w:r w:rsidR="000406FA" w:rsidRPr="00330A28">
        <w:rPr>
          <w:rFonts w:eastAsiaTheme="minorHAnsi"/>
          <w:lang w:eastAsia="en-US"/>
        </w:rPr>
        <w:t>, развивает речь, фантазию</w:t>
      </w:r>
      <w:r w:rsidR="000903B4" w:rsidRPr="00330A28">
        <w:rPr>
          <w:rFonts w:eastAsiaTheme="minorHAnsi"/>
          <w:lang w:eastAsia="en-US"/>
        </w:rPr>
        <w:t>. Ребенок, работая с интеллектуальными картами, идет в своем развитии от простых логических операций: сравнение, сопоставление предметов, расположение в пространстве, к умению анализировать, дифференцировать, делать классификацию предметов, учиться различать.</w:t>
      </w:r>
    </w:p>
    <w:p w:rsidR="000903B4" w:rsidRPr="000903B4" w:rsidRDefault="000406FA" w:rsidP="002E35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0A28">
        <w:rPr>
          <w:rFonts w:ascii="Times New Roman" w:hAnsi="Times New Roman" w:cs="Times New Roman"/>
          <w:sz w:val="24"/>
          <w:szCs w:val="24"/>
        </w:rPr>
        <w:t>Р</w:t>
      </w:r>
      <w:r w:rsidR="000903B4" w:rsidRPr="000903B4">
        <w:rPr>
          <w:rFonts w:ascii="Times New Roman" w:hAnsi="Times New Roman" w:cs="Times New Roman"/>
          <w:sz w:val="24"/>
          <w:szCs w:val="24"/>
        </w:rPr>
        <w:t>азвиваются коммуникативные свойства, умение слушать педагога, товарища по группе, формируется желание быть активным, проявлять инициативу, воспитываются лидерские качества и вместе с тем уважение к другим. То есть коллективная работа по интеллектуальным картам способствует формированию мотивации к обучению</w:t>
      </w:r>
      <w:r w:rsidR="003B1DD5" w:rsidRPr="00330A28">
        <w:rPr>
          <w:rFonts w:ascii="Times New Roman" w:hAnsi="Times New Roman" w:cs="Times New Roman"/>
          <w:sz w:val="24"/>
          <w:szCs w:val="24"/>
        </w:rPr>
        <w:t xml:space="preserve"> детей с ОВЗ</w:t>
      </w:r>
      <w:r w:rsidR="000903B4" w:rsidRPr="000903B4">
        <w:rPr>
          <w:rFonts w:ascii="Times New Roman" w:hAnsi="Times New Roman" w:cs="Times New Roman"/>
          <w:sz w:val="24"/>
          <w:szCs w:val="24"/>
        </w:rPr>
        <w:t>, эмоционально волевой сфере, умению работать в коллективе, внимание, усидчивость, настойчивость.</w:t>
      </w:r>
    </w:p>
    <w:p w:rsidR="000903B4" w:rsidRPr="000903B4" w:rsidRDefault="003B1DD5" w:rsidP="002E35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0A28">
        <w:rPr>
          <w:rFonts w:ascii="Times New Roman" w:hAnsi="Times New Roman" w:cs="Times New Roman"/>
          <w:sz w:val="24"/>
          <w:szCs w:val="24"/>
        </w:rPr>
        <w:t xml:space="preserve">Я как </w:t>
      </w:r>
      <w:r w:rsidR="000903B4" w:rsidRPr="000903B4">
        <w:rPr>
          <w:rFonts w:ascii="Times New Roman" w:hAnsi="Times New Roman" w:cs="Times New Roman"/>
          <w:sz w:val="24"/>
          <w:szCs w:val="24"/>
        </w:rPr>
        <w:t>учите</w:t>
      </w:r>
      <w:r w:rsidRPr="00330A28">
        <w:rPr>
          <w:rFonts w:ascii="Times New Roman" w:hAnsi="Times New Roman" w:cs="Times New Roman"/>
          <w:sz w:val="24"/>
          <w:szCs w:val="24"/>
        </w:rPr>
        <w:t>ль должна</w:t>
      </w:r>
      <w:r w:rsidR="000903B4" w:rsidRPr="000903B4">
        <w:rPr>
          <w:rFonts w:ascii="Times New Roman" w:hAnsi="Times New Roman" w:cs="Times New Roman"/>
          <w:sz w:val="24"/>
          <w:szCs w:val="24"/>
        </w:rPr>
        <w:t xml:space="preserve"> не просто «накормить» ребёнка информацией, а научить его «добыват</w:t>
      </w:r>
      <w:r w:rsidR="008A6934" w:rsidRPr="00330A28">
        <w:rPr>
          <w:rFonts w:ascii="Times New Roman" w:hAnsi="Times New Roman" w:cs="Times New Roman"/>
          <w:sz w:val="24"/>
          <w:szCs w:val="24"/>
        </w:rPr>
        <w:t xml:space="preserve">ь» и использовать её. </w:t>
      </w:r>
    </w:p>
    <w:p w:rsidR="000903B4" w:rsidRPr="000903B4" w:rsidRDefault="0095471D" w:rsidP="002E35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0A28">
        <w:rPr>
          <w:rFonts w:ascii="Times New Roman" w:hAnsi="Times New Roman" w:cs="Times New Roman"/>
          <w:sz w:val="24"/>
          <w:szCs w:val="24"/>
        </w:rPr>
        <w:t>И</w:t>
      </w:r>
      <w:r w:rsidR="000903B4" w:rsidRPr="000903B4">
        <w:rPr>
          <w:rFonts w:ascii="Times New Roman" w:hAnsi="Times New Roman" w:cs="Times New Roman"/>
          <w:sz w:val="24"/>
          <w:szCs w:val="24"/>
        </w:rPr>
        <w:t>нтеллект-карта может использоваться в готовом виде в качестве наглядного пособия с целью изучения или закрепления нового материала.</w:t>
      </w:r>
    </w:p>
    <w:p w:rsidR="000903B4" w:rsidRDefault="004618AF" w:rsidP="002E35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0A28">
        <w:rPr>
          <w:rFonts w:ascii="Times New Roman" w:hAnsi="Times New Roman" w:cs="Times New Roman"/>
          <w:sz w:val="24"/>
          <w:szCs w:val="24"/>
        </w:rPr>
        <w:t>У</w:t>
      </w:r>
      <w:r w:rsidR="000903B4" w:rsidRPr="000903B4">
        <w:rPr>
          <w:rFonts w:ascii="Times New Roman" w:hAnsi="Times New Roman" w:cs="Times New Roman"/>
          <w:sz w:val="24"/>
          <w:szCs w:val="24"/>
        </w:rPr>
        <w:t>читель не просто представляет законченный вариант карты, а создает ее на глазах учащихся, тем самым стараясь включить уч</w:t>
      </w:r>
      <w:r w:rsidR="0095471D" w:rsidRPr="00330A28">
        <w:rPr>
          <w:rFonts w:ascii="Times New Roman" w:hAnsi="Times New Roman" w:cs="Times New Roman"/>
          <w:sz w:val="24"/>
          <w:szCs w:val="24"/>
        </w:rPr>
        <w:t>ащихся  в процесс сотворчества.</w:t>
      </w:r>
      <w:r w:rsidR="000505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05BE" w:rsidRDefault="000505BE" w:rsidP="002E35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 парте</w:t>
      </w:r>
      <w:r w:rsidR="00585757">
        <w:rPr>
          <w:rFonts w:ascii="Times New Roman" w:hAnsi="Times New Roman" w:cs="Times New Roman"/>
          <w:sz w:val="24"/>
          <w:szCs w:val="24"/>
        </w:rPr>
        <w:t xml:space="preserve">, где сидит « особенный» </w:t>
      </w:r>
      <w:r w:rsidR="006F7C0A">
        <w:rPr>
          <w:rFonts w:ascii="Times New Roman" w:hAnsi="Times New Roman" w:cs="Times New Roman"/>
          <w:sz w:val="24"/>
          <w:szCs w:val="24"/>
        </w:rPr>
        <w:t xml:space="preserve">ученик находятся </w:t>
      </w:r>
      <w:r w:rsidR="007C3870">
        <w:rPr>
          <w:rFonts w:ascii="Times New Roman" w:hAnsi="Times New Roman" w:cs="Times New Roman"/>
          <w:sz w:val="24"/>
          <w:szCs w:val="24"/>
        </w:rPr>
        <w:t>информационные карточки, изготовленные мной на каждый урок, на изучаемую тему.</w:t>
      </w:r>
    </w:p>
    <w:p w:rsidR="00D91DDB" w:rsidRPr="00330A28" w:rsidRDefault="00D91DDB" w:rsidP="003776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конце урока </w:t>
      </w:r>
      <w:r w:rsidR="005D441D">
        <w:rPr>
          <w:rFonts w:ascii="Times New Roman" w:hAnsi="Times New Roman" w:cs="Times New Roman"/>
          <w:sz w:val="24"/>
          <w:szCs w:val="24"/>
        </w:rPr>
        <w:t xml:space="preserve"> проводится рефлексия, у меня это карточка, где нарисована радуга</w:t>
      </w:r>
      <w:r w:rsidR="00F64D56">
        <w:rPr>
          <w:rFonts w:ascii="Times New Roman" w:hAnsi="Times New Roman" w:cs="Times New Roman"/>
          <w:sz w:val="24"/>
          <w:szCs w:val="24"/>
        </w:rPr>
        <w:t>. В</w:t>
      </w:r>
      <w:r w:rsidR="000505BE">
        <w:rPr>
          <w:rFonts w:ascii="Times New Roman" w:hAnsi="Times New Roman" w:cs="Times New Roman"/>
          <w:sz w:val="24"/>
          <w:szCs w:val="24"/>
        </w:rPr>
        <w:t xml:space="preserve"> </w:t>
      </w:r>
      <w:r w:rsidR="00F64D56">
        <w:rPr>
          <w:rFonts w:ascii="Times New Roman" w:hAnsi="Times New Roman" w:cs="Times New Roman"/>
          <w:sz w:val="24"/>
          <w:szCs w:val="24"/>
        </w:rPr>
        <w:t>ней ученик должен описать свои чувства, эмоции, достижения.</w:t>
      </w:r>
    </w:p>
    <w:p w:rsidR="002338BB" w:rsidRPr="00330A28" w:rsidRDefault="00A7268E" w:rsidP="003776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0A28">
        <w:rPr>
          <w:rFonts w:ascii="Times New Roman" w:hAnsi="Times New Roman" w:cs="Times New Roman"/>
          <w:sz w:val="24"/>
          <w:szCs w:val="24"/>
        </w:rPr>
        <w:t>В своей работе я назвала  эффективные практики организации инклюзивного образования обучающихся с ограниченными возможностями здоровья</w:t>
      </w:r>
      <w:r w:rsidR="00016DC1" w:rsidRPr="00330A28">
        <w:rPr>
          <w:rFonts w:ascii="Times New Roman" w:hAnsi="Times New Roman" w:cs="Times New Roman"/>
          <w:sz w:val="24"/>
          <w:szCs w:val="24"/>
        </w:rPr>
        <w:t xml:space="preserve"> </w:t>
      </w:r>
      <w:r w:rsidRPr="00330A28">
        <w:rPr>
          <w:rFonts w:ascii="Times New Roman" w:hAnsi="Times New Roman" w:cs="Times New Roman"/>
          <w:sz w:val="24"/>
          <w:szCs w:val="24"/>
        </w:rPr>
        <w:t xml:space="preserve">в условиях </w:t>
      </w:r>
      <w:r w:rsidR="00016DC1" w:rsidRPr="00330A28">
        <w:rPr>
          <w:rFonts w:ascii="Times New Roman" w:hAnsi="Times New Roman" w:cs="Times New Roman"/>
          <w:sz w:val="24"/>
          <w:szCs w:val="24"/>
        </w:rPr>
        <w:t>общеобразовательной школы</w:t>
      </w:r>
      <w:r w:rsidR="00BE1A8D" w:rsidRPr="00330A28">
        <w:rPr>
          <w:rFonts w:ascii="Times New Roman" w:hAnsi="Times New Roman" w:cs="Times New Roman"/>
          <w:sz w:val="24"/>
          <w:szCs w:val="24"/>
        </w:rPr>
        <w:t>.</w:t>
      </w:r>
      <w:r w:rsidR="002E35CC">
        <w:rPr>
          <w:rFonts w:ascii="Times New Roman" w:hAnsi="Times New Roman" w:cs="Times New Roman"/>
          <w:sz w:val="24"/>
          <w:szCs w:val="24"/>
        </w:rPr>
        <w:t xml:space="preserve"> </w:t>
      </w:r>
      <w:r w:rsidR="00BE1A8D" w:rsidRPr="00330A28">
        <w:rPr>
          <w:rFonts w:ascii="Times New Roman" w:hAnsi="Times New Roman" w:cs="Times New Roman"/>
          <w:sz w:val="24"/>
          <w:szCs w:val="24"/>
        </w:rPr>
        <w:t xml:space="preserve">Главное в </w:t>
      </w:r>
      <w:r w:rsidR="00BE1A8D">
        <w:rPr>
          <w:rFonts w:ascii="Times New Roman" w:hAnsi="Times New Roman" w:cs="Times New Roman"/>
          <w:sz w:val="24"/>
          <w:szCs w:val="24"/>
        </w:rPr>
        <w:t>обучении</w:t>
      </w:r>
      <w:r w:rsidR="00226BD7" w:rsidRPr="003B7E3F">
        <w:rPr>
          <w:rFonts w:ascii="Times New Roman" w:hAnsi="Times New Roman" w:cs="Times New Roman"/>
          <w:sz w:val="24"/>
          <w:szCs w:val="24"/>
        </w:rPr>
        <w:t xml:space="preserve"> детей с ограниченными возможностями здоровья – это целенаправленное</w:t>
      </w:r>
      <w:r w:rsidR="00086E99" w:rsidRPr="003B7E3F">
        <w:rPr>
          <w:rFonts w:ascii="Times New Roman" w:hAnsi="Times New Roman" w:cs="Times New Roman"/>
          <w:sz w:val="24"/>
          <w:szCs w:val="24"/>
        </w:rPr>
        <w:t>,</w:t>
      </w:r>
      <w:r w:rsidR="00226BD7" w:rsidRPr="003B7E3F">
        <w:rPr>
          <w:rFonts w:ascii="Times New Roman" w:hAnsi="Times New Roman" w:cs="Times New Roman"/>
          <w:sz w:val="24"/>
          <w:szCs w:val="24"/>
        </w:rPr>
        <w:t xml:space="preserve"> последовательно изменяющееся взаимодействие учителя и обучающегося</w:t>
      </w:r>
      <w:r w:rsidR="00086E99" w:rsidRPr="003B7E3F">
        <w:rPr>
          <w:rFonts w:ascii="Times New Roman" w:hAnsi="Times New Roman" w:cs="Times New Roman"/>
          <w:sz w:val="24"/>
          <w:szCs w:val="24"/>
        </w:rPr>
        <w:t>,</w:t>
      </w:r>
      <w:r w:rsidR="00226BD7" w:rsidRPr="003B7E3F">
        <w:rPr>
          <w:rFonts w:ascii="Times New Roman" w:hAnsi="Times New Roman" w:cs="Times New Roman"/>
          <w:sz w:val="24"/>
          <w:szCs w:val="24"/>
        </w:rPr>
        <w:t xml:space="preserve"> в ходе которого решаются задачи образования, здоровь</w:t>
      </w:r>
      <w:r w:rsidR="00086E99" w:rsidRPr="003B7E3F">
        <w:rPr>
          <w:rFonts w:ascii="Times New Roman" w:hAnsi="Times New Roman" w:cs="Times New Roman"/>
          <w:sz w:val="24"/>
          <w:szCs w:val="24"/>
        </w:rPr>
        <w:t>е</w:t>
      </w:r>
      <w:r w:rsidR="00226BD7" w:rsidRPr="003B7E3F">
        <w:rPr>
          <w:rFonts w:ascii="Times New Roman" w:hAnsi="Times New Roman" w:cs="Times New Roman"/>
          <w:sz w:val="24"/>
          <w:szCs w:val="24"/>
        </w:rPr>
        <w:t>сбережения, воспитания и общего развития.</w:t>
      </w:r>
    </w:p>
    <w:p w:rsidR="003B7E3F" w:rsidRDefault="003B7E3F" w:rsidP="00B07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7E3F">
        <w:rPr>
          <w:rFonts w:ascii="Times New Roman" w:hAnsi="Times New Roman" w:cs="Times New Roman"/>
          <w:sz w:val="24"/>
          <w:szCs w:val="24"/>
        </w:rPr>
        <w:t xml:space="preserve">Таким образом, для внедрения инклюзивной среды в общеобразовательное учреждение необходимо создать условия организации инклюзивной практики, использовать основные принципы коррекционной работы с детьми с ОВЗ, подобрать педагогические кадры, обладающие необходимыми характеристиками, учитывать особенности построения современного урока для обучающихся с ОВЗ. </w:t>
      </w:r>
      <w:r w:rsidR="00585757">
        <w:rPr>
          <w:rFonts w:ascii="Times New Roman" w:hAnsi="Times New Roman" w:cs="Times New Roman"/>
          <w:sz w:val="24"/>
          <w:szCs w:val="24"/>
        </w:rPr>
        <w:t xml:space="preserve"> Моя р</w:t>
      </w:r>
      <w:r w:rsidRPr="003B7E3F">
        <w:rPr>
          <w:rFonts w:ascii="Times New Roman" w:hAnsi="Times New Roman" w:cs="Times New Roman"/>
          <w:sz w:val="24"/>
          <w:szCs w:val="24"/>
        </w:rPr>
        <w:t>абота в общеобразовательной организации направлена на достижение главной цели, указанной в ФГОС НОО ОВЗ: социализация детей и адаптация их в самостоятельной жизни.</w:t>
      </w:r>
    </w:p>
    <w:p w:rsidR="007072AB" w:rsidRPr="003B7E3F" w:rsidRDefault="007072AB" w:rsidP="007072AB">
      <w:pPr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7E3F">
        <w:rPr>
          <w:rFonts w:ascii="Times New Roman" w:hAnsi="Times New Roman" w:cs="Times New Roman"/>
          <w:sz w:val="24"/>
          <w:szCs w:val="24"/>
        </w:rPr>
        <w:t>Литература:</w:t>
      </w:r>
    </w:p>
    <w:p w:rsidR="007072AB" w:rsidRPr="003B7E3F" w:rsidRDefault="007072AB" w:rsidP="007072AB">
      <w:pPr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7E3F">
        <w:rPr>
          <w:rFonts w:ascii="Times New Roman" w:hAnsi="Times New Roman" w:cs="Times New Roman"/>
          <w:sz w:val="24"/>
          <w:szCs w:val="24"/>
        </w:rPr>
        <w:t xml:space="preserve">1. </w:t>
      </w:r>
      <w:hyperlink r:id="rId6" w:history="1">
        <w:r w:rsidRPr="003B7E3F">
          <w:rPr>
            <w:rStyle w:val="a4"/>
            <w:rFonts w:ascii="Times New Roman" w:hAnsi="Times New Roman" w:cs="Times New Roman"/>
            <w:sz w:val="24"/>
            <w:szCs w:val="24"/>
          </w:rPr>
          <w:t>Айрес, Э. Дж.</w:t>
        </w:r>
      </w:hyperlink>
      <w:r w:rsidRPr="003B7E3F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3B7E3F">
          <w:rPr>
            <w:rStyle w:val="a4"/>
            <w:rFonts w:ascii="Times New Roman" w:hAnsi="Times New Roman" w:cs="Times New Roman"/>
            <w:sz w:val="24"/>
            <w:szCs w:val="24"/>
          </w:rPr>
          <w:t>Ребенок и сенсорная интеграция. Понимание скрытых проблем развития</w:t>
        </w:r>
      </w:hyperlink>
      <w:r w:rsidRPr="003B7E3F">
        <w:rPr>
          <w:rFonts w:ascii="Times New Roman" w:hAnsi="Times New Roman" w:cs="Times New Roman"/>
          <w:sz w:val="24"/>
          <w:szCs w:val="24"/>
        </w:rPr>
        <w:t xml:space="preserve"> Издательство: М., Теревинф, 2010, с. 272.</w:t>
      </w:r>
    </w:p>
    <w:p w:rsidR="007072AB" w:rsidRDefault="007072AB" w:rsidP="007072AB">
      <w:pPr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7E3F">
        <w:rPr>
          <w:rFonts w:ascii="Times New Roman" w:hAnsi="Times New Roman" w:cs="Times New Roman"/>
          <w:sz w:val="24"/>
          <w:szCs w:val="24"/>
        </w:rPr>
        <w:t>2. Баенская Е.Р. Помощь в воспитании детей с особым эмоциональным развитием (ранний возраст), М.: Теревинф, 2007. – (Особый ребенок). – 112 с.</w:t>
      </w:r>
    </w:p>
    <w:p w:rsidR="003E6628" w:rsidRPr="00B55C46" w:rsidRDefault="007072AB" w:rsidP="007F262F">
      <w:pPr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B7E3F">
        <w:rPr>
          <w:rFonts w:ascii="Times New Roman" w:hAnsi="Times New Roman" w:cs="Times New Roman"/>
          <w:sz w:val="24"/>
          <w:szCs w:val="24"/>
        </w:rPr>
        <w:t>http://lgoty-vsem.ru/lgoty/inklyuzivnoe-obrazovanie-dlya-detej-s-ovz.html</w:t>
      </w:r>
      <w:bookmarkStart w:id="0" w:name="_GoBack"/>
      <w:bookmarkEnd w:id="0"/>
    </w:p>
    <w:sectPr w:rsidR="003E6628" w:rsidRPr="00B55C46" w:rsidSect="00C75EE5">
      <w:headerReference w:type="defaul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2B9" w:rsidRDefault="000D02B9" w:rsidP="00C75EE5">
      <w:pPr>
        <w:spacing w:after="0" w:line="240" w:lineRule="auto"/>
      </w:pPr>
      <w:r>
        <w:separator/>
      </w:r>
    </w:p>
  </w:endnote>
  <w:endnote w:type="continuationSeparator" w:id="0">
    <w:p w:rsidR="000D02B9" w:rsidRDefault="000D02B9" w:rsidP="00C75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2B9" w:rsidRDefault="000D02B9" w:rsidP="00C75EE5">
      <w:pPr>
        <w:spacing w:after="0" w:line="240" w:lineRule="auto"/>
      </w:pPr>
      <w:r>
        <w:separator/>
      </w:r>
    </w:p>
  </w:footnote>
  <w:footnote w:type="continuationSeparator" w:id="0">
    <w:p w:rsidR="000D02B9" w:rsidRDefault="000D02B9" w:rsidP="00C75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4231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741A" w:rsidRPr="00C75EE5" w:rsidRDefault="00014F4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75E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1741A" w:rsidRPr="00C75EE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75E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262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75EE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1741A" w:rsidRDefault="0091741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C76"/>
    <w:rsid w:val="00013675"/>
    <w:rsid w:val="00014F46"/>
    <w:rsid w:val="00015BE0"/>
    <w:rsid w:val="00016836"/>
    <w:rsid w:val="00016DC1"/>
    <w:rsid w:val="000221DD"/>
    <w:rsid w:val="000406FA"/>
    <w:rsid w:val="00042A28"/>
    <w:rsid w:val="00043B83"/>
    <w:rsid w:val="000505BE"/>
    <w:rsid w:val="000522B9"/>
    <w:rsid w:val="000546E7"/>
    <w:rsid w:val="00075ADE"/>
    <w:rsid w:val="00076CF2"/>
    <w:rsid w:val="0008336D"/>
    <w:rsid w:val="00086E99"/>
    <w:rsid w:val="00087E85"/>
    <w:rsid w:val="000903B4"/>
    <w:rsid w:val="000C3E1C"/>
    <w:rsid w:val="000D02B9"/>
    <w:rsid w:val="000D374A"/>
    <w:rsid w:val="000E489B"/>
    <w:rsid w:val="000F4989"/>
    <w:rsid w:val="000F7045"/>
    <w:rsid w:val="000F71B0"/>
    <w:rsid w:val="0010037E"/>
    <w:rsid w:val="00110A81"/>
    <w:rsid w:val="00117FE7"/>
    <w:rsid w:val="00132329"/>
    <w:rsid w:val="00147A04"/>
    <w:rsid w:val="001562EB"/>
    <w:rsid w:val="00157993"/>
    <w:rsid w:val="00162E7D"/>
    <w:rsid w:val="00170D9A"/>
    <w:rsid w:val="00180033"/>
    <w:rsid w:val="001867F9"/>
    <w:rsid w:val="001B6FCB"/>
    <w:rsid w:val="001C5F4C"/>
    <w:rsid w:val="001D730D"/>
    <w:rsid w:val="001E4DD7"/>
    <w:rsid w:val="00200596"/>
    <w:rsid w:val="00205573"/>
    <w:rsid w:val="00206104"/>
    <w:rsid w:val="00226BD7"/>
    <w:rsid w:val="00232371"/>
    <w:rsid w:val="002338BB"/>
    <w:rsid w:val="002472EE"/>
    <w:rsid w:val="00247D4D"/>
    <w:rsid w:val="00254DA2"/>
    <w:rsid w:val="0026074D"/>
    <w:rsid w:val="00261C09"/>
    <w:rsid w:val="002637B1"/>
    <w:rsid w:val="00266E68"/>
    <w:rsid w:val="002704B9"/>
    <w:rsid w:val="00270C48"/>
    <w:rsid w:val="00273B08"/>
    <w:rsid w:val="0027699B"/>
    <w:rsid w:val="0029222F"/>
    <w:rsid w:val="002C2655"/>
    <w:rsid w:val="002D513E"/>
    <w:rsid w:val="002D5C50"/>
    <w:rsid w:val="002E35CC"/>
    <w:rsid w:val="002F096B"/>
    <w:rsid w:val="002F2840"/>
    <w:rsid w:val="002F65E1"/>
    <w:rsid w:val="003138D5"/>
    <w:rsid w:val="00325515"/>
    <w:rsid w:val="00330A28"/>
    <w:rsid w:val="003359F1"/>
    <w:rsid w:val="00352CFC"/>
    <w:rsid w:val="00356CD9"/>
    <w:rsid w:val="00356F47"/>
    <w:rsid w:val="00371BD3"/>
    <w:rsid w:val="003776FD"/>
    <w:rsid w:val="00377C24"/>
    <w:rsid w:val="00383FA3"/>
    <w:rsid w:val="003A0920"/>
    <w:rsid w:val="003B050C"/>
    <w:rsid w:val="003B1DD5"/>
    <w:rsid w:val="003B7E3F"/>
    <w:rsid w:val="003C4481"/>
    <w:rsid w:val="003E6628"/>
    <w:rsid w:val="00410589"/>
    <w:rsid w:val="004316A8"/>
    <w:rsid w:val="00440EB3"/>
    <w:rsid w:val="004504EA"/>
    <w:rsid w:val="00455A04"/>
    <w:rsid w:val="004618AF"/>
    <w:rsid w:val="004728F4"/>
    <w:rsid w:val="00472C76"/>
    <w:rsid w:val="00484791"/>
    <w:rsid w:val="004B6FB3"/>
    <w:rsid w:val="004C18B6"/>
    <w:rsid w:val="004C38B0"/>
    <w:rsid w:val="004C52F2"/>
    <w:rsid w:val="004C7871"/>
    <w:rsid w:val="004D3205"/>
    <w:rsid w:val="004D361D"/>
    <w:rsid w:val="004E1A67"/>
    <w:rsid w:val="004E44C1"/>
    <w:rsid w:val="0051004D"/>
    <w:rsid w:val="005158A6"/>
    <w:rsid w:val="005256B9"/>
    <w:rsid w:val="00534BF7"/>
    <w:rsid w:val="00544837"/>
    <w:rsid w:val="00546E26"/>
    <w:rsid w:val="0055118F"/>
    <w:rsid w:val="0056533F"/>
    <w:rsid w:val="00566F54"/>
    <w:rsid w:val="00584000"/>
    <w:rsid w:val="00585757"/>
    <w:rsid w:val="00590422"/>
    <w:rsid w:val="00593402"/>
    <w:rsid w:val="005A0DEE"/>
    <w:rsid w:val="005A4E1A"/>
    <w:rsid w:val="005B316D"/>
    <w:rsid w:val="005D2D6B"/>
    <w:rsid w:val="005D441D"/>
    <w:rsid w:val="005D4436"/>
    <w:rsid w:val="005E4F76"/>
    <w:rsid w:val="005E7C11"/>
    <w:rsid w:val="00602509"/>
    <w:rsid w:val="00606959"/>
    <w:rsid w:val="00621C8F"/>
    <w:rsid w:val="006316F8"/>
    <w:rsid w:val="00632E2F"/>
    <w:rsid w:val="00646BE4"/>
    <w:rsid w:val="00650543"/>
    <w:rsid w:val="00651505"/>
    <w:rsid w:val="00681C1A"/>
    <w:rsid w:val="00681F95"/>
    <w:rsid w:val="006854CA"/>
    <w:rsid w:val="006E1883"/>
    <w:rsid w:val="006E6785"/>
    <w:rsid w:val="006F59A5"/>
    <w:rsid w:val="006F7C0A"/>
    <w:rsid w:val="007072AB"/>
    <w:rsid w:val="00710803"/>
    <w:rsid w:val="007126AD"/>
    <w:rsid w:val="00714F08"/>
    <w:rsid w:val="00743ECB"/>
    <w:rsid w:val="00745A5C"/>
    <w:rsid w:val="00750D28"/>
    <w:rsid w:val="007522E8"/>
    <w:rsid w:val="00753C06"/>
    <w:rsid w:val="00755FCE"/>
    <w:rsid w:val="007706FD"/>
    <w:rsid w:val="00776AE4"/>
    <w:rsid w:val="00777452"/>
    <w:rsid w:val="00790E70"/>
    <w:rsid w:val="007A388A"/>
    <w:rsid w:val="007A7C98"/>
    <w:rsid w:val="007C3870"/>
    <w:rsid w:val="007D34AC"/>
    <w:rsid w:val="007E1997"/>
    <w:rsid w:val="007E271C"/>
    <w:rsid w:val="007F262F"/>
    <w:rsid w:val="007F63B9"/>
    <w:rsid w:val="007F7EA9"/>
    <w:rsid w:val="00810F15"/>
    <w:rsid w:val="008265A0"/>
    <w:rsid w:val="00842476"/>
    <w:rsid w:val="00855D77"/>
    <w:rsid w:val="00865E95"/>
    <w:rsid w:val="00865FD5"/>
    <w:rsid w:val="008715F7"/>
    <w:rsid w:val="00885182"/>
    <w:rsid w:val="00886292"/>
    <w:rsid w:val="008A023C"/>
    <w:rsid w:val="008A6934"/>
    <w:rsid w:val="008C2233"/>
    <w:rsid w:val="008D0197"/>
    <w:rsid w:val="008D3C48"/>
    <w:rsid w:val="008E612C"/>
    <w:rsid w:val="0090256F"/>
    <w:rsid w:val="009046DC"/>
    <w:rsid w:val="009062F0"/>
    <w:rsid w:val="00911E05"/>
    <w:rsid w:val="00916A1D"/>
    <w:rsid w:val="0091741A"/>
    <w:rsid w:val="00937882"/>
    <w:rsid w:val="009446FC"/>
    <w:rsid w:val="0095471D"/>
    <w:rsid w:val="0096299E"/>
    <w:rsid w:val="0096428E"/>
    <w:rsid w:val="009653DD"/>
    <w:rsid w:val="00966638"/>
    <w:rsid w:val="00973549"/>
    <w:rsid w:val="00976E89"/>
    <w:rsid w:val="009876D6"/>
    <w:rsid w:val="009C732C"/>
    <w:rsid w:val="009E0DF3"/>
    <w:rsid w:val="009E41F1"/>
    <w:rsid w:val="00A26700"/>
    <w:rsid w:val="00A2682E"/>
    <w:rsid w:val="00A27A4F"/>
    <w:rsid w:val="00A51CB3"/>
    <w:rsid w:val="00A55529"/>
    <w:rsid w:val="00A56826"/>
    <w:rsid w:val="00A626DF"/>
    <w:rsid w:val="00A7268E"/>
    <w:rsid w:val="00A737B0"/>
    <w:rsid w:val="00A7527E"/>
    <w:rsid w:val="00A93A71"/>
    <w:rsid w:val="00AB16B9"/>
    <w:rsid w:val="00AC50B0"/>
    <w:rsid w:val="00AE3558"/>
    <w:rsid w:val="00AE5311"/>
    <w:rsid w:val="00AE646A"/>
    <w:rsid w:val="00AE78FA"/>
    <w:rsid w:val="00AF7825"/>
    <w:rsid w:val="00B0397C"/>
    <w:rsid w:val="00B07B55"/>
    <w:rsid w:val="00B1502D"/>
    <w:rsid w:val="00B21EA9"/>
    <w:rsid w:val="00B37493"/>
    <w:rsid w:val="00B459CF"/>
    <w:rsid w:val="00B5425C"/>
    <w:rsid w:val="00B55709"/>
    <w:rsid w:val="00B55C46"/>
    <w:rsid w:val="00B67940"/>
    <w:rsid w:val="00B70B99"/>
    <w:rsid w:val="00B86169"/>
    <w:rsid w:val="00BA7792"/>
    <w:rsid w:val="00BA7CC7"/>
    <w:rsid w:val="00BA7F0B"/>
    <w:rsid w:val="00BB2A04"/>
    <w:rsid w:val="00BB7551"/>
    <w:rsid w:val="00BE1A8D"/>
    <w:rsid w:val="00BE4BAB"/>
    <w:rsid w:val="00BF1D66"/>
    <w:rsid w:val="00C010D4"/>
    <w:rsid w:val="00C0136F"/>
    <w:rsid w:val="00C058E6"/>
    <w:rsid w:val="00C100DA"/>
    <w:rsid w:val="00C123CA"/>
    <w:rsid w:val="00C266A9"/>
    <w:rsid w:val="00C31232"/>
    <w:rsid w:val="00C33D0C"/>
    <w:rsid w:val="00C348EF"/>
    <w:rsid w:val="00C40F36"/>
    <w:rsid w:val="00C41740"/>
    <w:rsid w:val="00C651DD"/>
    <w:rsid w:val="00C75EE5"/>
    <w:rsid w:val="00C77548"/>
    <w:rsid w:val="00C93EC4"/>
    <w:rsid w:val="00C9665C"/>
    <w:rsid w:val="00CA24C0"/>
    <w:rsid w:val="00CB31B2"/>
    <w:rsid w:val="00CB5C3C"/>
    <w:rsid w:val="00CB6192"/>
    <w:rsid w:val="00D04F9D"/>
    <w:rsid w:val="00D14A50"/>
    <w:rsid w:val="00D15193"/>
    <w:rsid w:val="00D24771"/>
    <w:rsid w:val="00D25FAD"/>
    <w:rsid w:val="00D364A2"/>
    <w:rsid w:val="00D4283E"/>
    <w:rsid w:val="00D5011F"/>
    <w:rsid w:val="00D5732B"/>
    <w:rsid w:val="00D71843"/>
    <w:rsid w:val="00D721C1"/>
    <w:rsid w:val="00D91DDB"/>
    <w:rsid w:val="00D96BFF"/>
    <w:rsid w:val="00D96DBC"/>
    <w:rsid w:val="00DA64D8"/>
    <w:rsid w:val="00DB3CC8"/>
    <w:rsid w:val="00DC4B00"/>
    <w:rsid w:val="00DE029A"/>
    <w:rsid w:val="00DF660F"/>
    <w:rsid w:val="00E3713C"/>
    <w:rsid w:val="00E43A2D"/>
    <w:rsid w:val="00E7341E"/>
    <w:rsid w:val="00E82F3A"/>
    <w:rsid w:val="00E936B2"/>
    <w:rsid w:val="00EA5D07"/>
    <w:rsid w:val="00EC1FFD"/>
    <w:rsid w:val="00ED4795"/>
    <w:rsid w:val="00EF3AD1"/>
    <w:rsid w:val="00F16472"/>
    <w:rsid w:val="00F177DF"/>
    <w:rsid w:val="00F2287A"/>
    <w:rsid w:val="00F22BF6"/>
    <w:rsid w:val="00F25038"/>
    <w:rsid w:val="00F278B8"/>
    <w:rsid w:val="00F3014B"/>
    <w:rsid w:val="00F404C9"/>
    <w:rsid w:val="00F45127"/>
    <w:rsid w:val="00F512C5"/>
    <w:rsid w:val="00F603F8"/>
    <w:rsid w:val="00F64D56"/>
    <w:rsid w:val="00F729C0"/>
    <w:rsid w:val="00F9281B"/>
    <w:rsid w:val="00F93127"/>
    <w:rsid w:val="00F959BC"/>
    <w:rsid w:val="00FA4144"/>
    <w:rsid w:val="00FA78F1"/>
    <w:rsid w:val="00FB1F88"/>
    <w:rsid w:val="00FB2607"/>
    <w:rsid w:val="00FC3AB4"/>
    <w:rsid w:val="00FC3B85"/>
    <w:rsid w:val="00FD07C7"/>
    <w:rsid w:val="00FD28C8"/>
    <w:rsid w:val="00FD3245"/>
    <w:rsid w:val="00FD58A5"/>
    <w:rsid w:val="00FF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23B6A"/>
  <w15:docId w15:val="{27064FCF-3178-46E1-A2D4-1D52D020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2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F59A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60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03F8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A56826"/>
    <w:rPr>
      <w:b/>
      <w:bCs/>
    </w:rPr>
  </w:style>
  <w:style w:type="paragraph" w:styleId="a8">
    <w:name w:val="header"/>
    <w:basedOn w:val="a"/>
    <w:link w:val="a9"/>
    <w:uiPriority w:val="99"/>
    <w:unhideWhenUsed/>
    <w:rsid w:val="00C75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75EE5"/>
  </w:style>
  <w:style w:type="paragraph" w:styleId="aa">
    <w:name w:val="footer"/>
    <w:basedOn w:val="a"/>
    <w:link w:val="ab"/>
    <w:uiPriority w:val="99"/>
    <w:unhideWhenUsed/>
    <w:rsid w:val="00C75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7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1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knigi-psychologia.com/product_info.php?cPath=33&amp;products_id=20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nigi-psychologia.com/index.php?manufacturers_id=113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1657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</dc:creator>
  <cp:lastModifiedBy>ПК</cp:lastModifiedBy>
  <cp:revision>4</cp:revision>
  <cp:lastPrinted>2019-04-25T20:12:00Z</cp:lastPrinted>
  <dcterms:created xsi:type="dcterms:W3CDTF">2020-02-02T17:53:00Z</dcterms:created>
  <dcterms:modified xsi:type="dcterms:W3CDTF">2020-02-02T18:27:00Z</dcterms:modified>
</cp:coreProperties>
</file>