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5831" w:rsidRDefault="00165831" w:rsidP="00165831">
      <w:pPr>
        <w:jc w:val="center"/>
        <w:rPr>
          <w:b/>
          <w:i/>
          <w:sz w:val="28"/>
          <w:szCs w:val="28"/>
        </w:rPr>
      </w:pPr>
      <w:r>
        <w:rPr>
          <w:b/>
          <w:i/>
          <w:sz w:val="28"/>
          <w:szCs w:val="28"/>
        </w:rPr>
        <w:t>Государственное автономное  профессиональное образовательное учреждение Московской области «Профессиональный колледж     «Московия»</w:t>
      </w:r>
    </w:p>
    <w:p w:rsidR="00034346" w:rsidRPr="005923FE" w:rsidRDefault="00034346" w:rsidP="00034346">
      <w:pPr>
        <w:spacing w:line="240" w:lineRule="auto"/>
        <w:rPr>
          <w:rFonts w:ascii="Times New Roman" w:hAnsi="Times New Roman"/>
          <w:sz w:val="28"/>
          <w:szCs w:val="28"/>
        </w:rPr>
      </w:pPr>
    </w:p>
    <w:p w:rsidR="006154A2" w:rsidRPr="005923FE" w:rsidRDefault="006154A2" w:rsidP="00361DE0">
      <w:pPr>
        <w:spacing w:line="240" w:lineRule="auto"/>
        <w:jc w:val="center"/>
        <w:rPr>
          <w:rFonts w:ascii="Times New Roman" w:hAnsi="Times New Roman"/>
          <w:sz w:val="28"/>
          <w:szCs w:val="28"/>
        </w:rPr>
      </w:pPr>
    </w:p>
    <w:p w:rsidR="006154A2" w:rsidRPr="00015352" w:rsidRDefault="006962AB" w:rsidP="00361DE0">
      <w:pPr>
        <w:spacing w:line="240" w:lineRule="auto"/>
        <w:jc w:val="center"/>
        <w:rPr>
          <w:rFonts w:ascii="Times New Roman" w:hAnsi="Times New Roman"/>
          <w:b/>
          <w:sz w:val="32"/>
          <w:szCs w:val="32"/>
        </w:rPr>
      </w:pPr>
      <w:r>
        <w:rPr>
          <w:rFonts w:ascii="Times New Roman" w:hAnsi="Times New Roman"/>
          <w:b/>
          <w:sz w:val="32"/>
          <w:szCs w:val="32"/>
        </w:rPr>
        <w:t>Проектная работа</w:t>
      </w:r>
    </w:p>
    <w:p w:rsidR="006154A2" w:rsidRPr="00240328" w:rsidRDefault="006154A2" w:rsidP="00361DE0">
      <w:pPr>
        <w:spacing w:line="240" w:lineRule="auto"/>
        <w:jc w:val="center"/>
        <w:rPr>
          <w:rFonts w:ascii="Times New Roman" w:hAnsi="Times New Roman"/>
          <w:b/>
          <w:sz w:val="32"/>
          <w:szCs w:val="32"/>
        </w:rPr>
      </w:pPr>
      <w:r w:rsidRPr="00015352">
        <w:rPr>
          <w:rFonts w:ascii="Times New Roman" w:hAnsi="Times New Roman"/>
          <w:b/>
          <w:sz w:val="32"/>
          <w:szCs w:val="32"/>
        </w:rPr>
        <w:t>От Ив</w:t>
      </w:r>
      <w:r>
        <w:rPr>
          <w:rFonts w:ascii="Times New Roman" w:hAnsi="Times New Roman"/>
          <w:b/>
          <w:sz w:val="32"/>
          <w:szCs w:val="32"/>
        </w:rPr>
        <w:t>ана Цветаева до Ирины Антоновой</w:t>
      </w:r>
    </w:p>
    <w:p w:rsidR="006154A2" w:rsidRPr="00240328" w:rsidRDefault="006154A2" w:rsidP="00361DE0">
      <w:pPr>
        <w:spacing w:line="240" w:lineRule="auto"/>
        <w:jc w:val="center"/>
        <w:rPr>
          <w:rFonts w:ascii="Times New Roman" w:hAnsi="Times New Roman"/>
          <w:b/>
          <w:sz w:val="32"/>
          <w:szCs w:val="32"/>
          <w:lang w:val="en-US"/>
        </w:rPr>
      </w:pPr>
      <w:r>
        <w:rPr>
          <w:rFonts w:ascii="Times New Roman" w:hAnsi="Times New Roman"/>
          <w:b/>
          <w:sz w:val="32"/>
          <w:szCs w:val="32"/>
        </w:rPr>
        <w:t>Связь времен</w:t>
      </w:r>
    </w:p>
    <w:p w:rsidR="006154A2" w:rsidRPr="005923FE" w:rsidRDefault="006154A2" w:rsidP="00361DE0">
      <w:pPr>
        <w:spacing w:line="240" w:lineRule="auto"/>
        <w:jc w:val="right"/>
        <w:rPr>
          <w:rFonts w:ascii="Times New Roman" w:hAnsi="Times New Roman"/>
          <w:sz w:val="26"/>
          <w:szCs w:val="26"/>
        </w:rPr>
      </w:pPr>
    </w:p>
    <w:p w:rsidR="006154A2" w:rsidRPr="005923FE" w:rsidRDefault="0069252D" w:rsidP="00361DE0">
      <w:pPr>
        <w:spacing w:line="240" w:lineRule="auto"/>
        <w:jc w:val="right"/>
        <w:rPr>
          <w:rFonts w:ascii="Times New Roman" w:hAnsi="Times New Roman"/>
          <w:sz w:val="26"/>
          <w:szCs w:val="26"/>
        </w:rPr>
      </w:pPr>
      <w:r w:rsidRPr="0069252D">
        <w:rPr>
          <w:rFonts w:ascii="Times New Roman" w:hAnsi="Times New Roman"/>
          <w:sz w:val="26"/>
          <w:szCs w:val="2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207pt">
            <v:imagedata r:id="rId8" o:title=""/>
          </v:shape>
        </w:pict>
      </w:r>
    </w:p>
    <w:p w:rsidR="006154A2" w:rsidRPr="005923FE" w:rsidRDefault="006154A2" w:rsidP="00361DE0">
      <w:pPr>
        <w:spacing w:line="240" w:lineRule="auto"/>
        <w:jc w:val="right"/>
        <w:rPr>
          <w:rFonts w:ascii="Times New Roman" w:hAnsi="Times New Roman"/>
          <w:sz w:val="26"/>
          <w:szCs w:val="26"/>
        </w:rPr>
      </w:pPr>
    </w:p>
    <w:p w:rsidR="006154A2" w:rsidRDefault="00C5466E" w:rsidP="00C5466E">
      <w:pPr>
        <w:spacing w:line="240" w:lineRule="auto"/>
        <w:jc w:val="center"/>
        <w:rPr>
          <w:rFonts w:ascii="Times New Roman" w:hAnsi="Times New Roman"/>
          <w:sz w:val="24"/>
          <w:szCs w:val="24"/>
        </w:rPr>
      </w:pPr>
      <w:r>
        <w:rPr>
          <w:rFonts w:ascii="Times New Roman" w:hAnsi="Times New Roman"/>
          <w:sz w:val="24"/>
          <w:szCs w:val="24"/>
        </w:rPr>
        <w:t xml:space="preserve">                                              </w:t>
      </w:r>
      <w:r w:rsidR="006154A2" w:rsidRPr="00637886">
        <w:rPr>
          <w:rFonts w:ascii="Times New Roman" w:hAnsi="Times New Roman"/>
          <w:sz w:val="24"/>
          <w:szCs w:val="24"/>
        </w:rPr>
        <w:t xml:space="preserve">Автор: </w:t>
      </w:r>
      <w:r w:rsidR="005F536F">
        <w:rPr>
          <w:rFonts w:ascii="Times New Roman" w:hAnsi="Times New Roman"/>
          <w:sz w:val="24"/>
          <w:szCs w:val="24"/>
        </w:rPr>
        <w:t>студенты 1 курса</w:t>
      </w:r>
      <w:r>
        <w:rPr>
          <w:rFonts w:ascii="Times New Roman" w:hAnsi="Times New Roman"/>
          <w:sz w:val="24"/>
          <w:szCs w:val="24"/>
        </w:rPr>
        <w:t>:  Петухова Александра</w:t>
      </w:r>
    </w:p>
    <w:p w:rsidR="00165831" w:rsidRPr="00637886" w:rsidRDefault="00C5466E" w:rsidP="00C5466E">
      <w:pPr>
        <w:spacing w:line="240" w:lineRule="auto"/>
        <w:jc w:val="center"/>
        <w:rPr>
          <w:rFonts w:ascii="Times New Roman" w:hAnsi="Times New Roman"/>
          <w:sz w:val="24"/>
          <w:szCs w:val="24"/>
        </w:rPr>
      </w:pPr>
      <w:r>
        <w:rPr>
          <w:rFonts w:ascii="Times New Roman" w:hAnsi="Times New Roman"/>
          <w:sz w:val="24"/>
          <w:szCs w:val="24"/>
        </w:rPr>
        <w:t xml:space="preserve">                                                                                Ваганян Ванин</w:t>
      </w:r>
    </w:p>
    <w:p w:rsidR="006154A2" w:rsidRPr="00637886" w:rsidRDefault="006154A2" w:rsidP="00637886">
      <w:pPr>
        <w:spacing w:line="240" w:lineRule="auto"/>
        <w:jc w:val="right"/>
        <w:rPr>
          <w:rFonts w:ascii="Times New Roman" w:hAnsi="Times New Roman"/>
          <w:sz w:val="24"/>
          <w:szCs w:val="24"/>
        </w:rPr>
      </w:pPr>
      <w:r w:rsidRPr="00637886">
        <w:rPr>
          <w:rFonts w:ascii="Times New Roman" w:hAnsi="Times New Roman"/>
          <w:sz w:val="24"/>
          <w:szCs w:val="24"/>
        </w:rPr>
        <w:t xml:space="preserve">Руководитель: </w:t>
      </w:r>
      <w:r w:rsidR="00C040F8">
        <w:rPr>
          <w:rFonts w:ascii="Times New Roman" w:hAnsi="Times New Roman"/>
          <w:sz w:val="24"/>
          <w:szCs w:val="24"/>
        </w:rPr>
        <w:t xml:space="preserve"> преподаватель истории </w:t>
      </w:r>
      <w:r w:rsidRPr="00637886">
        <w:rPr>
          <w:rFonts w:ascii="Times New Roman" w:hAnsi="Times New Roman"/>
          <w:sz w:val="24"/>
          <w:szCs w:val="24"/>
        </w:rPr>
        <w:t>Дорофеева Людмила Ивановна</w:t>
      </w:r>
    </w:p>
    <w:p w:rsidR="006154A2" w:rsidRPr="005923FE" w:rsidRDefault="006154A2" w:rsidP="00361DE0">
      <w:pPr>
        <w:spacing w:line="240" w:lineRule="auto"/>
        <w:jc w:val="right"/>
        <w:rPr>
          <w:rFonts w:ascii="Times New Roman" w:hAnsi="Times New Roman"/>
          <w:sz w:val="28"/>
          <w:szCs w:val="28"/>
        </w:rPr>
      </w:pPr>
    </w:p>
    <w:p w:rsidR="006154A2" w:rsidRPr="00502AD0" w:rsidRDefault="006154A2" w:rsidP="00E44BC5">
      <w:pPr>
        <w:spacing w:line="240" w:lineRule="auto"/>
        <w:jc w:val="center"/>
        <w:rPr>
          <w:rFonts w:ascii="Times New Roman" w:hAnsi="Times New Roman"/>
          <w:sz w:val="28"/>
          <w:szCs w:val="28"/>
        </w:rPr>
      </w:pPr>
    </w:p>
    <w:p w:rsidR="00165831" w:rsidRDefault="00165831" w:rsidP="00165831">
      <w:pPr>
        <w:spacing w:line="240" w:lineRule="auto"/>
        <w:rPr>
          <w:rFonts w:ascii="Times New Roman" w:hAnsi="Times New Roman"/>
          <w:sz w:val="28"/>
          <w:szCs w:val="28"/>
        </w:rPr>
      </w:pPr>
    </w:p>
    <w:p w:rsidR="00165831" w:rsidRDefault="00165831" w:rsidP="00165831">
      <w:pPr>
        <w:spacing w:line="240" w:lineRule="auto"/>
        <w:rPr>
          <w:rFonts w:ascii="Times New Roman" w:hAnsi="Times New Roman"/>
          <w:sz w:val="28"/>
          <w:szCs w:val="28"/>
        </w:rPr>
      </w:pPr>
    </w:p>
    <w:p w:rsidR="00165831" w:rsidRDefault="00165831" w:rsidP="00165831">
      <w:pPr>
        <w:spacing w:line="240" w:lineRule="auto"/>
        <w:rPr>
          <w:rFonts w:ascii="Times New Roman" w:hAnsi="Times New Roman"/>
          <w:sz w:val="28"/>
          <w:szCs w:val="28"/>
        </w:rPr>
      </w:pPr>
    </w:p>
    <w:p w:rsidR="00034346" w:rsidRDefault="00034346" w:rsidP="00165831">
      <w:pPr>
        <w:spacing w:line="240" w:lineRule="auto"/>
        <w:rPr>
          <w:rFonts w:ascii="Times New Roman" w:hAnsi="Times New Roman"/>
          <w:sz w:val="28"/>
          <w:szCs w:val="28"/>
        </w:rPr>
      </w:pPr>
      <w:r>
        <w:rPr>
          <w:rFonts w:ascii="Times New Roman" w:hAnsi="Times New Roman"/>
          <w:sz w:val="28"/>
          <w:szCs w:val="28"/>
        </w:rPr>
        <w:t xml:space="preserve">                                                     2017</w:t>
      </w:r>
      <w:r w:rsidR="006154A2" w:rsidRPr="005923FE">
        <w:rPr>
          <w:rFonts w:ascii="Times New Roman" w:hAnsi="Times New Roman"/>
          <w:sz w:val="28"/>
          <w:szCs w:val="28"/>
        </w:rPr>
        <w:t xml:space="preserve"> го</w:t>
      </w:r>
      <w:r>
        <w:rPr>
          <w:rFonts w:ascii="Times New Roman" w:hAnsi="Times New Roman"/>
          <w:sz w:val="28"/>
          <w:szCs w:val="28"/>
        </w:rPr>
        <w:t xml:space="preserve">д  </w:t>
      </w:r>
    </w:p>
    <w:p w:rsidR="00034346" w:rsidRDefault="00034346" w:rsidP="00034346">
      <w:pPr>
        <w:spacing w:line="240" w:lineRule="auto"/>
        <w:jc w:val="center"/>
        <w:rPr>
          <w:rFonts w:ascii="Times New Roman" w:hAnsi="Times New Roman"/>
          <w:sz w:val="28"/>
          <w:szCs w:val="28"/>
        </w:rPr>
      </w:pPr>
    </w:p>
    <w:p w:rsidR="00034346" w:rsidRPr="00034346" w:rsidRDefault="00034346" w:rsidP="00C5466E">
      <w:pPr>
        <w:spacing w:line="240" w:lineRule="auto"/>
        <w:rPr>
          <w:rFonts w:ascii="Times New Roman" w:hAnsi="Times New Roman"/>
          <w:b/>
          <w:sz w:val="40"/>
          <w:szCs w:val="40"/>
        </w:rPr>
      </w:pPr>
      <w:r>
        <w:rPr>
          <w:rFonts w:ascii="Times New Roman" w:hAnsi="Times New Roman"/>
          <w:sz w:val="28"/>
          <w:szCs w:val="28"/>
        </w:rPr>
        <w:t xml:space="preserve">                                                                                                                                        </w:t>
      </w:r>
    </w:p>
    <w:p w:rsidR="00034346" w:rsidRPr="005923FE" w:rsidRDefault="00034346" w:rsidP="00034346">
      <w:pPr>
        <w:spacing w:line="240" w:lineRule="auto"/>
        <w:rPr>
          <w:rFonts w:ascii="Times New Roman" w:hAnsi="Times New Roman"/>
          <w:sz w:val="28"/>
          <w:szCs w:val="28"/>
        </w:rPr>
      </w:pPr>
    </w:p>
    <w:p w:rsidR="006154A2" w:rsidRDefault="0069252D" w:rsidP="004E6772">
      <w:pPr>
        <w:spacing w:line="240" w:lineRule="auto"/>
        <w:jc w:val="center"/>
        <w:rPr>
          <w:sz w:val="34"/>
          <w:szCs w:val="34"/>
          <w:lang w:val="en-US"/>
        </w:rPr>
      </w:pPr>
      <w:r w:rsidRPr="0069252D">
        <w:rPr>
          <w:sz w:val="34"/>
          <w:szCs w:val="34"/>
        </w:rPr>
        <w:pict>
          <v:shape id="_x0000_i1026" type="#_x0000_t75" style="width:232.5pt;height:321.75pt">
            <v:imagedata r:id="rId9" o:title=""/>
          </v:shape>
        </w:pict>
      </w:r>
    </w:p>
    <w:p w:rsidR="006154A2" w:rsidRPr="00C5466E" w:rsidRDefault="00C5466E" w:rsidP="00C5466E">
      <w:pPr>
        <w:spacing w:line="240" w:lineRule="auto"/>
        <w:rPr>
          <w:sz w:val="34"/>
          <w:szCs w:val="34"/>
        </w:rPr>
      </w:pPr>
      <w:r>
        <w:rPr>
          <w:sz w:val="34"/>
          <w:szCs w:val="34"/>
        </w:rPr>
        <w:t xml:space="preserve">                                 Иван Владимирович Цветаев</w:t>
      </w:r>
    </w:p>
    <w:p w:rsidR="006154A2" w:rsidRPr="00502AD0" w:rsidRDefault="006154A2" w:rsidP="004E6772">
      <w:pPr>
        <w:spacing w:line="240" w:lineRule="auto"/>
        <w:jc w:val="center"/>
        <w:rPr>
          <w:rFonts w:ascii="Monotype Corsiva" w:hAnsi="Monotype Corsiva" w:cs="DokChampa"/>
          <w:sz w:val="34"/>
          <w:szCs w:val="34"/>
        </w:rPr>
      </w:pPr>
    </w:p>
    <w:p w:rsidR="006154A2" w:rsidRDefault="0069252D" w:rsidP="004E6772">
      <w:pPr>
        <w:spacing w:line="240" w:lineRule="auto"/>
        <w:jc w:val="center"/>
        <w:rPr>
          <w:rFonts w:ascii="Monotype Corsiva" w:hAnsi="Monotype Corsiva" w:cs="DokChampa"/>
          <w:sz w:val="70"/>
          <w:szCs w:val="70"/>
          <w:lang w:val="en-US"/>
        </w:rPr>
      </w:pPr>
      <w:r w:rsidRPr="0069252D">
        <w:rPr>
          <w:rFonts w:ascii="Monotype Corsiva" w:hAnsi="Monotype Corsiva" w:cs="DokChampa"/>
          <w:sz w:val="70"/>
          <w:szCs w:val="70"/>
          <w:lang w:val="en-US"/>
        </w:rPr>
        <w:pict>
          <v:shape id="_x0000_i1027" type="#_x0000_t75" style="width:5in;height:270pt">
            <v:imagedata r:id="rId10" o:title=""/>
            <o:lock v:ext="edit" aspectratio="f"/>
          </v:shape>
        </w:pict>
      </w:r>
    </w:p>
    <w:p w:rsidR="00C5466E" w:rsidRDefault="00C5466E" w:rsidP="005923FE">
      <w:pPr>
        <w:spacing w:line="240" w:lineRule="auto"/>
        <w:rPr>
          <w:rFonts w:ascii="Times New Roman" w:hAnsi="Times New Roman"/>
          <w:sz w:val="28"/>
          <w:szCs w:val="28"/>
        </w:rPr>
      </w:pPr>
      <w:r>
        <w:rPr>
          <w:rFonts w:ascii="Times New Roman" w:hAnsi="Times New Roman"/>
          <w:sz w:val="28"/>
          <w:szCs w:val="28"/>
        </w:rPr>
        <w:t xml:space="preserve">                                       Ирина Александровна Антонова</w:t>
      </w:r>
    </w:p>
    <w:p w:rsidR="00C5466E" w:rsidRDefault="00C5466E" w:rsidP="005923FE">
      <w:pPr>
        <w:spacing w:line="240" w:lineRule="auto"/>
        <w:rPr>
          <w:rFonts w:ascii="Times New Roman" w:hAnsi="Times New Roman"/>
          <w:sz w:val="28"/>
          <w:szCs w:val="28"/>
        </w:rPr>
      </w:pPr>
    </w:p>
    <w:p w:rsidR="006154A2" w:rsidRDefault="00C5466E" w:rsidP="005923FE">
      <w:pPr>
        <w:spacing w:line="240" w:lineRule="auto"/>
        <w:rPr>
          <w:rFonts w:ascii="Times New Roman" w:hAnsi="Times New Roman"/>
          <w:sz w:val="28"/>
          <w:szCs w:val="28"/>
        </w:rPr>
      </w:pPr>
      <w:r>
        <w:rPr>
          <w:rFonts w:ascii="Times New Roman" w:hAnsi="Times New Roman"/>
          <w:sz w:val="28"/>
          <w:szCs w:val="28"/>
        </w:rPr>
        <w:lastRenderedPageBreak/>
        <w:t xml:space="preserve"> </w:t>
      </w:r>
    </w:p>
    <w:p w:rsidR="00C5466E" w:rsidRPr="00C5466E" w:rsidRDefault="00C5466E" w:rsidP="005923FE">
      <w:pPr>
        <w:spacing w:line="240" w:lineRule="auto"/>
        <w:rPr>
          <w:rFonts w:ascii="Times New Roman" w:hAnsi="Times New Roman"/>
          <w:sz w:val="28"/>
          <w:szCs w:val="28"/>
        </w:rPr>
      </w:pPr>
    </w:p>
    <w:p w:rsidR="006154A2" w:rsidRDefault="006154A2" w:rsidP="005D7B59">
      <w:pPr>
        <w:spacing w:line="240" w:lineRule="auto"/>
        <w:rPr>
          <w:rFonts w:ascii="Times New Roman" w:hAnsi="Times New Roman"/>
          <w:sz w:val="28"/>
          <w:szCs w:val="28"/>
        </w:rPr>
      </w:pPr>
      <w:r>
        <w:rPr>
          <w:rFonts w:ascii="Times New Roman" w:hAnsi="Times New Roman"/>
          <w:sz w:val="28"/>
          <w:szCs w:val="28"/>
        </w:rPr>
        <w:t xml:space="preserve">                                              Оглавление</w:t>
      </w:r>
    </w:p>
    <w:p w:rsidR="006154A2" w:rsidRDefault="006154A2" w:rsidP="005D7B59">
      <w:pPr>
        <w:spacing w:line="240" w:lineRule="auto"/>
        <w:rPr>
          <w:rFonts w:ascii="Times New Roman" w:hAnsi="Times New Roman"/>
          <w:sz w:val="28"/>
          <w:szCs w:val="28"/>
        </w:rPr>
      </w:pPr>
    </w:p>
    <w:p w:rsidR="006154A2" w:rsidRPr="00502AD0" w:rsidRDefault="006154A2" w:rsidP="005D7B59">
      <w:pPr>
        <w:spacing w:line="240" w:lineRule="auto"/>
        <w:rPr>
          <w:rFonts w:ascii="Times New Roman" w:hAnsi="Times New Roman"/>
          <w:sz w:val="28"/>
          <w:szCs w:val="28"/>
        </w:rPr>
      </w:pPr>
      <w:r>
        <w:rPr>
          <w:rFonts w:ascii="Times New Roman" w:hAnsi="Times New Roman"/>
          <w:sz w:val="28"/>
          <w:szCs w:val="28"/>
        </w:rPr>
        <w:t>Введение……………………………………………………………4</w:t>
      </w:r>
    </w:p>
    <w:p w:rsidR="006154A2" w:rsidRDefault="006154A2" w:rsidP="005D7B59">
      <w:pPr>
        <w:spacing w:line="240" w:lineRule="auto"/>
        <w:rPr>
          <w:rFonts w:ascii="Times New Roman" w:hAnsi="Times New Roman"/>
          <w:sz w:val="28"/>
          <w:szCs w:val="28"/>
        </w:rPr>
      </w:pPr>
      <w:r w:rsidRPr="00165831">
        <w:rPr>
          <w:rFonts w:ascii="Times New Roman" w:hAnsi="Times New Roman"/>
          <w:b/>
          <w:sz w:val="28"/>
          <w:szCs w:val="28"/>
          <w:lang w:val="en-US"/>
        </w:rPr>
        <w:t>I</w:t>
      </w:r>
      <w:r w:rsidRPr="00165831">
        <w:rPr>
          <w:rFonts w:ascii="Times New Roman" w:hAnsi="Times New Roman"/>
          <w:b/>
          <w:sz w:val="28"/>
          <w:szCs w:val="28"/>
        </w:rPr>
        <w:t>. Иван Владимирович Цветаев</w:t>
      </w:r>
      <w:r>
        <w:rPr>
          <w:rFonts w:ascii="Times New Roman" w:hAnsi="Times New Roman"/>
          <w:sz w:val="28"/>
          <w:szCs w:val="28"/>
        </w:rPr>
        <w:t>……………………………………6</w:t>
      </w:r>
    </w:p>
    <w:p w:rsidR="006154A2" w:rsidRDefault="006154A2" w:rsidP="005D7B59">
      <w:pPr>
        <w:spacing w:line="240" w:lineRule="auto"/>
        <w:rPr>
          <w:rFonts w:ascii="Times New Roman" w:hAnsi="Times New Roman"/>
          <w:sz w:val="28"/>
          <w:szCs w:val="28"/>
        </w:rPr>
      </w:pPr>
      <w:r>
        <w:rPr>
          <w:rFonts w:ascii="Times New Roman" w:hAnsi="Times New Roman"/>
          <w:sz w:val="28"/>
          <w:szCs w:val="28"/>
        </w:rPr>
        <w:t>1.1.От бедного студента до профессора………………………….6</w:t>
      </w:r>
    </w:p>
    <w:p w:rsidR="006154A2" w:rsidRDefault="006154A2" w:rsidP="005D7B59">
      <w:pPr>
        <w:spacing w:line="240" w:lineRule="auto"/>
        <w:rPr>
          <w:rFonts w:ascii="Times New Roman" w:hAnsi="Times New Roman"/>
          <w:sz w:val="28"/>
          <w:szCs w:val="28"/>
        </w:rPr>
      </w:pPr>
      <w:r>
        <w:rPr>
          <w:rFonts w:ascii="Times New Roman" w:hAnsi="Times New Roman"/>
          <w:sz w:val="28"/>
          <w:szCs w:val="28"/>
        </w:rPr>
        <w:t>1.2.Исток……………………………………………………………8</w:t>
      </w:r>
    </w:p>
    <w:p w:rsidR="006154A2" w:rsidRDefault="006154A2" w:rsidP="005D7B59">
      <w:pPr>
        <w:spacing w:line="240" w:lineRule="auto"/>
        <w:rPr>
          <w:rFonts w:ascii="Times New Roman" w:hAnsi="Times New Roman"/>
          <w:sz w:val="28"/>
          <w:szCs w:val="28"/>
        </w:rPr>
      </w:pPr>
      <w:r>
        <w:rPr>
          <w:rFonts w:ascii="Times New Roman" w:hAnsi="Times New Roman"/>
          <w:sz w:val="28"/>
          <w:szCs w:val="28"/>
        </w:rPr>
        <w:t>1.3.Воплощение мечты…………………………………………….9</w:t>
      </w:r>
    </w:p>
    <w:p w:rsidR="006154A2" w:rsidRDefault="006154A2" w:rsidP="005D7B59">
      <w:pPr>
        <w:spacing w:line="240" w:lineRule="auto"/>
        <w:rPr>
          <w:rFonts w:ascii="Times New Roman" w:hAnsi="Times New Roman"/>
          <w:sz w:val="28"/>
          <w:szCs w:val="28"/>
        </w:rPr>
      </w:pPr>
    </w:p>
    <w:p w:rsidR="006154A2" w:rsidRDefault="006154A2" w:rsidP="005D7B59">
      <w:pPr>
        <w:spacing w:line="240" w:lineRule="auto"/>
        <w:rPr>
          <w:rFonts w:ascii="Times New Roman" w:hAnsi="Times New Roman"/>
          <w:sz w:val="28"/>
          <w:szCs w:val="28"/>
        </w:rPr>
      </w:pPr>
      <w:r w:rsidRPr="00165831">
        <w:rPr>
          <w:rFonts w:ascii="Times New Roman" w:hAnsi="Times New Roman"/>
          <w:b/>
          <w:sz w:val="28"/>
          <w:szCs w:val="28"/>
          <w:lang w:val="en-US"/>
        </w:rPr>
        <w:t>II</w:t>
      </w:r>
      <w:r w:rsidRPr="00165831">
        <w:rPr>
          <w:rFonts w:ascii="Times New Roman" w:hAnsi="Times New Roman"/>
          <w:b/>
          <w:sz w:val="28"/>
          <w:szCs w:val="28"/>
        </w:rPr>
        <w:t>. Ирина Александровна Антонова……………………………...</w:t>
      </w:r>
      <w:r>
        <w:rPr>
          <w:rFonts w:ascii="Times New Roman" w:hAnsi="Times New Roman"/>
          <w:sz w:val="28"/>
          <w:szCs w:val="28"/>
        </w:rPr>
        <w:t>17</w:t>
      </w:r>
    </w:p>
    <w:p w:rsidR="006154A2" w:rsidRDefault="006154A2" w:rsidP="005D7B59">
      <w:pPr>
        <w:spacing w:line="240" w:lineRule="auto"/>
        <w:rPr>
          <w:rFonts w:ascii="Times New Roman" w:hAnsi="Times New Roman"/>
          <w:sz w:val="28"/>
          <w:szCs w:val="28"/>
        </w:rPr>
      </w:pPr>
      <w:r>
        <w:rPr>
          <w:rFonts w:ascii="Times New Roman" w:hAnsi="Times New Roman"/>
          <w:sz w:val="28"/>
          <w:szCs w:val="28"/>
        </w:rPr>
        <w:t>2.1.Детство и юность……………………………………………...17</w:t>
      </w:r>
    </w:p>
    <w:p w:rsidR="006154A2" w:rsidRDefault="006154A2" w:rsidP="005D7B59">
      <w:pPr>
        <w:spacing w:line="240" w:lineRule="auto"/>
        <w:rPr>
          <w:rFonts w:ascii="Times New Roman" w:hAnsi="Times New Roman"/>
          <w:sz w:val="28"/>
          <w:szCs w:val="28"/>
        </w:rPr>
      </w:pPr>
      <w:r>
        <w:rPr>
          <w:rFonts w:ascii="Times New Roman" w:hAnsi="Times New Roman"/>
          <w:sz w:val="28"/>
          <w:szCs w:val="28"/>
        </w:rPr>
        <w:t>2.2.Предложение, определившее судьбу………………………...18</w:t>
      </w:r>
    </w:p>
    <w:p w:rsidR="006154A2" w:rsidRDefault="006154A2" w:rsidP="005D7B59">
      <w:pPr>
        <w:spacing w:line="240" w:lineRule="auto"/>
        <w:rPr>
          <w:rFonts w:ascii="Times New Roman" w:hAnsi="Times New Roman"/>
          <w:sz w:val="28"/>
          <w:szCs w:val="28"/>
        </w:rPr>
      </w:pPr>
      <w:r>
        <w:rPr>
          <w:rFonts w:ascii="Times New Roman" w:hAnsi="Times New Roman"/>
          <w:sz w:val="28"/>
          <w:szCs w:val="28"/>
        </w:rPr>
        <w:t>2.3.Мысли об искусстве. Выдержки из статей</w:t>
      </w:r>
    </w:p>
    <w:p w:rsidR="006154A2" w:rsidRDefault="006154A2" w:rsidP="005D7B59">
      <w:pPr>
        <w:spacing w:line="240" w:lineRule="auto"/>
        <w:rPr>
          <w:rFonts w:ascii="Times New Roman" w:hAnsi="Times New Roman"/>
          <w:sz w:val="28"/>
          <w:szCs w:val="28"/>
        </w:rPr>
      </w:pPr>
      <w:r>
        <w:rPr>
          <w:rFonts w:ascii="Times New Roman" w:hAnsi="Times New Roman"/>
          <w:sz w:val="28"/>
          <w:szCs w:val="28"/>
        </w:rPr>
        <w:t>и интервью с И.А.Антоновой…………………………………….22</w:t>
      </w:r>
    </w:p>
    <w:p w:rsidR="006154A2" w:rsidRDefault="006154A2" w:rsidP="005D7B59">
      <w:pPr>
        <w:spacing w:line="240" w:lineRule="auto"/>
        <w:rPr>
          <w:rFonts w:ascii="Times New Roman" w:hAnsi="Times New Roman"/>
          <w:sz w:val="28"/>
          <w:szCs w:val="28"/>
        </w:rPr>
      </w:pPr>
      <w:r>
        <w:rPr>
          <w:rFonts w:ascii="Times New Roman" w:hAnsi="Times New Roman"/>
          <w:sz w:val="28"/>
          <w:szCs w:val="28"/>
        </w:rPr>
        <w:t>2.4.Итоги большого пути………………………………………….25</w:t>
      </w:r>
    </w:p>
    <w:p w:rsidR="006154A2" w:rsidRDefault="006154A2" w:rsidP="005D7B59">
      <w:pPr>
        <w:spacing w:line="240" w:lineRule="auto"/>
        <w:rPr>
          <w:rFonts w:ascii="Times New Roman" w:hAnsi="Times New Roman"/>
          <w:sz w:val="28"/>
          <w:szCs w:val="28"/>
        </w:rPr>
      </w:pPr>
    </w:p>
    <w:p w:rsidR="006154A2" w:rsidRDefault="006154A2" w:rsidP="005D7B59">
      <w:pPr>
        <w:spacing w:line="240" w:lineRule="auto"/>
        <w:rPr>
          <w:rFonts w:ascii="Times New Roman" w:hAnsi="Times New Roman"/>
          <w:sz w:val="28"/>
          <w:szCs w:val="28"/>
        </w:rPr>
      </w:pPr>
      <w:r>
        <w:rPr>
          <w:rFonts w:ascii="Times New Roman" w:hAnsi="Times New Roman"/>
          <w:sz w:val="28"/>
          <w:szCs w:val="28"/>
          <w:lang w:val="en-US"/>
        </w:rPr>
        <w:t>III</w:t>
      </w:r>
      <w:r>
        <w:rPr>
          <w:rFonts w:ascii="Times New Roman" w:hAnsi="Times New Roman"/>
          <w:sz w:val="28"/>
          <w:szCs w:val="28"/>
        </w:rPr>
        <w:t>. Заключение…………………………………………………….27</w:t>
      </w:r>
    </w:p>
    <w:p w:rsidR="006154A2" w:rsidRPr="00240328" w:rsidRDefault="006154A2" w:rsidP="005D7B59">
      <w:pPr>
        <w:spacing w:line="240" w:lineRule="auto"/>
        <w:rPr>
          <w:rFonts w:ascii="Times New Roman" w:hAnsi="Times New Roman"/>
          <w:sz w:val="28"/>
          <w:szCs w:val="28"/>
        </w:rPr>
      </w:pPr>
      <w:r>
        <w:rPr>
          <w:rFonts w:ascii="Times New Roman" w:hAnsi="Times New Roman"/>
          <w:sz w:val="28"/>
          <w:szCs w:val="28"/>
          <w:lang w:val="en-US"/>
        </w:rPr>
        <w:t>IV</w:t>
      </w:r>
      <w:r>
        <w:rPr>
          <w:rFonts w:ascii="Times New Roman" w:hAnsi="Times New Roman"/>
          <w:sz w:val="28"/>
          <w:szCs w:val="28"/>
        </w:rPr>
        <w:t>.</w:t>
      </w:r>
      <w:r w:rsidRPr="00240328">
        <w:rPr>
          <w:rFonts w:ascii="Times New Roman" w:hAnsi="Times New Roman"/>
          <w:sz w:val="28"/>
          <w:szCs w:val="28"/>
        </w:rPr>
        <w:t xml:space="preserve"> </w:t>
      </w:r>
      <w:proofErr w:type="gramStart"/>
      <w:r>
        <w:rPr>
          <w:rFonts w:ascii="Times New Roman" w:hAnsi="Times New Roman"/>
          <w:sz w:val="28"/>
          <w:szCs w:val="28"/>
        </w:rPr>
        <w:t>Список  литературы</w:t>
      </w:r>
      <w:proofErr w:type="gramEnd"/>
      <w:r>
        <w:rPr>
          <w:rFonts w:ascii="Times New Roman" w:hAnsi="Times New Roman"/>
          <w:sz w:val="28"/>
          <w:szCs w:val="28"/>
        </w:rPr>
        <w:t xml:space="preserve">…………………………………………..28 </w:t>
      </w:r>
    </w:p>
    <w:p w:rsidR="006154A2" w:rsidRPr="00240328" w:rsidRDefault="006154A2" w:rsidP="005D7B59">
      <w:pPr>
        <w:spacing w:line="240" w:lineRule="auto"/>
        <w:rPr>
          <w:rFonts w:ascii="Times New Roman" w:hAnsi="Times New Roman"/>
          <w:sz w:val="28"/>
          <w:szCs w:val="28"/>
        </w:rPr>
      </w:pPr>
      <w:r>
        <w:rPr>
          <w:rFonts w:ascii="Times New Roman" w:hAnsi="Times New Roman"/>
          <w:sz w:val="28"/>
          <w:szCs w:val="28"/>
          <w:lang w:val="en-US"/>
        </w:rPr>
        <w:t>V</w:t>
      </w:r>
      <w:r>
        <w:rPr>
          <w:rFonts w:ascii="Times New Roman" w:hAnsi="Times New Roman"/>
          <w:sz w:val="28"/>
          <w:szCs w:val="28"/>
        </w:rPr>
        <w:t>. Приложение……………………………………………………29</w:t>
      </w:r>
    </w:p>
    <w:p w:rsidR="006154A2" w:rsidRDefault="006154A2" w:rsidP="005D7B59">
      <w:pPr>
        <w:spacing w:line="360" w:lineRule="auto"/>
        <w:rPr>
          <w:rFonts w:ascii="Times New Roman" w:hAnsi="Times New Roman"/>
          <w:sz w:val="28"/>
          <w:szCs w:val="28"/>
        </w:rPr>
      </w:pPr>
    </w:p>
    <w:p w:rsidR="006154A2" w:rsidRDefault="006154A2" w:rsidP="005D7B59">
      <w:pPr>
        <w:spacing w:line="360" w:lineRule="auto"/>
        <w:jc w:val="center"/>
        <w:rPr>
          <w:rFonts w:ascii="Times New Roman" w:hAnsi="Times New Roman"/>
          <w:sz w:val="28"/>
          <w:szCs w:val="28"/>
        </w:rPr>
      </w:pPr>
    </w:p>
    <w:p w:rsidR="006154A2" w:rsidRDefault="006154A2" w:rsidP="005D7B59">
      <w:pPr>
        <w:spacing w:line="360" w:lineRule="auto"/>
        <w:jc w:val="center"/>
        <w:rPr>
          <w:rFonts w:ascii="Times New Roman" w:hAnsi="Times New Roman"/>
          <w:sz w:val="28"/>
          <w:szCs w:val="28"/>
        </w:rPr>
      </w:pPr>
    </w:p>
    <w:p w:rsidR="006154A2" w:rsidRDefault="006154A2" w:rsidP="005D7B59">
      <w:pPr>
        <w:spacing w:line="360" w:lineRule="auto"/>
        <w:jc w:val="center"/>
        <w:rPr>
          <w:rFonts w:ascii="Times New Roman" w:hAnsi="Times New Roman"/>
          <w:sz w:val="28"/>
          <w:szCs w:val="28"/>
        </w:rPr>
      </w:pPr>
    </w:p>
    <w:p w:rsidR="006154A2" w:rsidRDefault="006154A2" w:rsidP="005D7B59">
      <w:pPr>
        <w:spacing w:line="360" w:lineRule="auto"/>
        <w:jc w:val="center"/>
        <w:rPr>
          <w:rFonts w:ascii="Times New Roman" w:hAnsi="Times New Roman"/>
          <w:sz w:val="28"/>
          <w:szCs w:val="28"/>
        </w:rPr>
      </w:pPr>
    </w:p>
    <w:p w:rsidR="006154A2" w:rsidRDefault="006154A2" w:rsidP="005D7B59">
      <w:pPr>
        <w:spacing w:line="360" w:lineRule="auto"/>
        <w:jc w:val="center"/>
        <w:rPr>
          <w:rFonts w:ascii="Times New Roman" w:hAnsi="Times New Roman"/>
          <w:sz w:val="28"/>
          <w:szCs w:val="28"/>
        </w:rPr>
      </w:pPr>
    </w:p>
    <w:p w:rsidR="006154A2" w:rsidRDefault="006154A2" w:rsidP="00637886">
      <w:pPr>
        <w:spacing w:line="360" w:lineRule="auto"/>
        <w:rPr>
          <w:rFonts w:ascii="Times New Roman" w:hAnsi="Times New Roman"/>
          <w:sz w:val="28"/>
          <w:szCs w:val="28"/>
        </w:rPr>
      </w:pPr>
    </w:p>
    <w:p w:rsidR="00D81929" w:rsidRDefault="006154A2" w:rsidP="00A843DA">
      <w:pPr>
        <w:spacing w:line="360" w:lineRule="auto"/>
        <w:rPr>
          <w:rFonts w:ascii="Times New Roman" w:hAnsi="Times New Roman"/>
          <w:b/>
          <w:sz w:val="28"/>
          <w:szCs w:val="28"/>
        </w:rPr>
      </w:pPr>
      <w:r w:rsidRPr="001858C8">
        <w:rPr>
          <w:rFonts w:ascii="Times New Roman" w:hAnsi="Times New Roman"/>
          <w:b/>
          <w:sz w:val="30"/>
          <w:szCs w:val="30"/>
        </w:rPr>
        <w:lastRenderedPageBreak/>
        <w:t xml:space="preserve">                  </w:t>
      </w:r>
      <w:r w:rsidR="00D81929">
        <w:rPr>
          <w:rFonts w:ascii="Times New Roman" w:hAnsi="Times New Roman"/>
          <w:b/>
          <w:sz w:val="30"/>
          <w:szCs w:val="30"/>
        </w:rPr>
        <w:t xml:space="preserve">                              </w:t>
      </w:r>
      <w:r w:rsidRPr="001858C8">
        <w:rPr>
          <w:rFonts w:ascii="Times New Roman" w:hAnsi="Times New Roman"/>
          <w:b/>
          <w:sz w:val="30"/>
          <w:szCs w:val="30"/>
        </w:rPr>
        <w:t xml:space="preserve">   </w:t>
      </w:r>
      <w:r w:rsidRPr="001858C8">
        <w:rPr>
          <w:rFonts w:ascii="Times New Roman" w:hAnsi="Times New Roman"/>
          <w:b/>
          <w:sz w:val="28"/>
          <w:szCs w:val="28"/>
        </w:rPr>
        <w:t>Введение</w:t>
      </w:r>
    </w:p>
    <w:p w:rsidR="00D81929" w:rsidRPr="00AD45E3" w:rsidRDefault="00D81929" w:rsidP="00D81929">
      <w:pPr>
        <w:pStyle w:val="a6"/>
        <w:spacing w:line="360" w:lineRule="auto"/>
        <w:ind w:firstLine="709"/>
        <w:jc w:val="both"/>
        <w:rPr>
          <w:rFonts w:ascii="Times New Roman" w:hAnsi="Times New Roman" w:cs="Times New Roman"/>
          <w:sz w:val="28"/>
          <w:szCs w:val="28"/>
        </w:rPr>
      </w:pPr>
      <w:r w:rsidRPr="00AD45E3">
        <w:rPr>
          <w:rFonts w:ascii="Times New Roman" w:hAnsi="Times New Roman" w:cs="Times New Roman"/>
          <w:sz w:val="28"/>
          <w:szCs w:val="28"/>
        </w:rPr>
        <w:t>Основополагающим требованием современного общества к процессу обучения является формирование личности, которая умела бы самостоятельно творчески решать научные, производственные, общественные задачи, критически мыслить, вырабатывать и защищать свою точку зрения, свои убеждения, систематически и непрерывно пополнять и обновлять свои знания путем самообразования, совершенствовать умения, творчески применять их в действительности.</w:t>
      </w:r>
    </w:p>
    <w:p w:rsidR="00D81929" w:rsidRPr="00AD45E3" w:rsidRDefault="00D81929" w:rsidP="00D81929">
      <w:pPr>
        <w:pStyle w:val="a6"/>
        <w:spacing w:line="360" w:lineRule="auto"/>
        <w:ind w:firstLine="709"/>
        <w:jc w:val="both"/>
        <w:rPr>
          <w:rFonts w:ascii="Times New Roman" w:hAnsi="Times New Roman" w:cs="Times New Roman"/>
          <w:sz w:val="28"/>
          <w:szCs w:val="28"/>
        </w:rPr>
      </w:pPr>
      <w:r w:rsidRPr="00AD45E3">
        <w:rPr>
          <w:rFonts w:ascii="Times New Roman" w:hAnsi="Times New Roman" w:cs="Times New Roman"/>
          <w:sz w:val="28"/>
          <w:szCs w:val="28"/>
        </w:rPr>
        <w:t>Значимость исторического знания в образовании обусловлена его познавательными и мировоззренческими свойствами, вкладом в духовно-нравственное становление молодежи.</w:t>
      </w:r>
    </w:p>
    <w:p w:rsidR="00D81929" w:rsidRPr="00AD45E3" w:rsidRDefault="00D81929" w:rsidP="00D81929">
      <w:pPr>
        <w:pStyle w:val="a6"/>
        <w:spacing w:line="360" w:lineRule="auto"/>
        <w:ind w:firstLine="709"/>
        <w:jc w:val="both"/>
        <w:rPr>
          <w:rFonts w:ascii="Times New Roman" w:hAnsi="Times New Roman" w:cs="Times New Roman"/>
          <w:sz w:val="28"/>
          <w:szCs w:val="28"/>
        </w:rPr>
      </w:pPr>
      <w:r w:rsidRPr="00AD45E3">
        <w:rPr>
          <w:rFonts w:ascii="Times New Roman" w:hAnsi="Times New Roman" w:cs="Times New Roman"/>
          <w:sz w:val="28"/>
          <w:szCs w:val="28"/>
        </w:rPr>
        <w:t>Эти задачи решаются в рамках системы исторического образования в России, которая формирует и развивает исторические ориентиры самоидентификации молодых людей в современном мире, их гражданской позиции, патриотизма как нравственного качества личности.</w:t>
      </w:r>
    </w:p>
    <w:p w:rsidR="00D81929" w:rsidRPr="00AD45E3" w:rsidRDefault="00D81929" w:rsidP="00D81929">
      <w:pPr>
        <w:pStyle w:val="a6"/>
        <w:spacing w:line="360" w:lineRule="auto"/>
        <w:ind w:firstLine="709"/>
        <w:jc w:val="both"/>
        <w:rPr>
          <w:rFonts w:ascii="Times New Roman" w:hAnsi="Times New Roman" w:cs="Times New Roman"/>
          <w:sz w:val="28"/>
          <w:szCs w:val="28"/>
        </w:rPr>
      </w:pPr>
      <w:r w:rsidRPr="00AD45E3">
        <w:rPr>
          <w:rFonts w:ascii="Times New Roman" w:hAnsi="Times New Roman" w:cs="Times New Roman"/>
          <w:sz w:val="28"/>
          <w:szCs w:val="28"/>
        </w:rPr>
        <w:t>Принципиальные оценки ключевых исторических событий опираются на положения Историко-культурного стандарта (ИКС), в котором сформулированы основные подходы к преподаванию отечественной истории, представлен перечень рекомендуемых для изучения тем, понятий и терминов, событий и персоналий.</w:t>
      </w:r>
    </w:p>
    <w:p w:rsidR="00D81929" w:rsidRPr="00AD45E3" w:rsidRDefault="00D81929" w:rsidP="00D81929">
      <w:pPr>
        <w:pStyle w:val="a6"/>
        <w:spacing w:line="360" w:lineRule="auto"/>
        <w:ind w:firstLine="709"/>
        <w:jc w:val="both"/>
        <w:rPr>
          <w:rFonts w:ascii="Times New Roman" w:hAnsi="Times New Roman" w:cs="Times New Roman"/>
          <w:sz w:val="28"/>
          <w:szCs w:val="28"/>
        </w:rPr>
      </w:pPr>
      <w:r w:rsidRPr="00AD45E3">
        <w:rPr>
          <w:rFonts w:ascii="Times New Roman" w:hAnsi="Times New Roman" w:cs="Times New Roman"/>
          <w:sz w:val="28"/>
          <w:szCs w:val="28"/>
        </w:rPr>
        <w:t xml:space="preserve">Содержание учебной дисциплины «История» в колледже ориентировано на осознание учащимися базовых национальных ценностей российского общества, формирование российской гражданской идентичности, воспитание гражданина России, сознающего объективную необходимость выстраивания собственной образовательной траектории, непрерывного профессионального роста.    Результатом освоения содержания учебной дисциплины «История» является </w:t>
      </w:r>
      <w:proofErr w:type="spellStart"/>
      <w:r w:rsidRPr="00AD45E3">
        <w:rPr>
          <w:rFonts w:ascii="Times New Roman" w:hAnsi="Times New Roman" w:cs="Times New Roman"/>
          <w:sz w:val="28"/>
          <w:szCs w:val="28"/>
        </w:rPr>
        <w:t>сформированность</w:t>
      </w:r>
      <w:proofErr w:type="spellEnd"/>
      <w:r w:rsidRPr="00AD45E3">
        <w:rPr>
          <w:rFonts w:ascii="Times New Roman" w:hAnsi="Times New Roman" w:cs="Times New Roman"/>
          <w:sz w:val="28"/>
          <w:szCs w:val="28"/>
        </w:rPr>
        <w:t xml:space="preserve"> личностных, </w:t>
      </w:r>
      <w:proofErr w:type="spellStart"/>
      <w:r w:rsidRPr="00AD45E3">
        <w:rPr>
          <w:rFonts w:ascii="Times New Roman" w:hAnsi="Times New Roman" w:cs="Times New Roman"/>
          <w:sz w:val="28"/>
          <w:szCs w:val="28"/>
        </w:rPr>
        <w:t>межпредметных</w:t>
      </w:r>
      <w:proofErr w:type="spellEnd"/>
      <w:r w:rsidRPr="00AD45E3">
        <w:rPr>
          <w:rFonts w:ascii="Times New Roman" w:hAnsi="Times New Roman" w:cs="Times New Roman"/>
          <w:sz w:val="28"/>
          <w:szCs w:val="28"/>
        </w:rPr>
        <w:t xml:space="preserve"> и предметных универсальных учебных действий (УУД). </w:t>
      </w:r>
    </w:p>
    <w:p w:rsidR="00D81929" w:rsidRPr="00AD45E3" w:rsidRDefault="00D81929" w:rsidP="00D81929">
      <w:pPr>
        <w:pStyle w:val="a6"/>
        <w:spacing w:line="360" w:lineRule="auto"/>
        <w:ind w:firstLine="709"/>
        <w:jc w:val="both"/>
        <w:rPr>
          <w:rFonts w:ascii="Times New Roman" w:hAnsi="Times New Roman" w:cs="Times New Roman"/>
          <w:sz w:val="28"/>
          <w:szCs w:val="28"/>
        </w:rPr>
      </w:pPr>
      <w:r w:rsidRPr="00AD45E3">
        <w:rPr>
          <w:rFonts w:ascii="Times New Roman" w:hAnsi="Times New Roman" w:cs="Times New Roman"/>
          <w:sz w:val="28"/>
          <w:szCs w:val="28"/>
        </w:rPr>
        <w:t>Важным видом учебной деятельности студентов в соответствии с ФГОС СПО нового поколения является самостоятельная работа.</w:t>
      </w:r>
    </w:p>
    <w:p w:rsidR="00D81929" w:rsidRPr="00AD45E3" w:rsidRDefault="00D81929" w:rsidP="00D81929">
      <w:pPr>
        <w:spacing w:after="0" w:line="360" w:lineRule="auto"/>
        <w:ind w:firstLine="709"/>
        <w:jc w:val="both"/>
        <w:rPr>
          <w:rFonts w:ascii="Times New Roman" w:hAnsi="Times New Roman"/>
          <w:sz w:val="28"/>
          <w:szCs w:val="28"/>
        </w:rPr>
      </w:pPr>
      <w:r w:rsidRPr="00AD45E3">
        <w:rPr>
          <w:rFonts w:ascii="Times New Roman" w:hAnsi="Times New Roman"/>
          <w:sz w:val="28"/>
          <w:szCs w:val="28"/>
        </w:rPr>
        <w:lastRenderedPageBreak/>
        <w:t>Введение новых стандартов среднего профессионального образования изменило отношение к самостоятельной работе студентов. Увеличена доля часов, выделяемых на внеаудиторную самостоятельную работу студентов, следовательно, значительная часть работы по изучению учебного материала должна быть перенесена на самостоятельное освоение студентом. В контексте современного среднего профессионального образования, внеаудиторная самостоятельная работа не просто одна из представленных большим объемом учебной нагрузки форм обучения, это основное проявление самообразовательной деятельности студентов, позволяющей развивать у них самостоятельность, активность, целеустремленность, способность самостоятельно овладеть новым материалом.</w:t>
      </w:r>
    </w:p>
    <w:p w:rsidR="00D81929" w:rsidRPr="00AD45E3" w:rsidRDefault="00D81929" w:rsidP="00D81929">
      <w:pPr>
        <w:pStyle w:val="a6"/>
        <w:spacing w:line="360" w:lineRule="auto"/>
        <w:ind w:firstLine="709"/>
        <w:jc w:val="both"/>
        <w:rPr>
          <w:rFonts w:ascii="Times New Roman" w:hAnsi="Times New Roman" w:cs="Times New Roman"/>
          <w:sz w:val="28"/>
          <w:szCs w:val="28"/>
        </w:rPr>
      </w:pPr>
      <w:r w:rsidRPr="00AD45E3">
        <w:rPr>
          <w:rFonts w:ascii="Times New Roman" w:hAnsi="Times New Roman" w:cs="Times New Roman"/>
          <w:sz w:val="28"/>
          <w:szCs w:val="28"/>
        </w:rPr>
        <w:t>Значимость внеаудиторной самостоятельной работы студентов по «Истории» особенно велика, так как направлена на расширение кругозора, а также на формирование навыка применения полученных знаний в собственной речевой практике, повышение уровня культуры, развитие образного мышления, умения свободно ориентироваться в мире исторических фактов. Такие навыки и способности не могут сформироваться в условиях простого воспроизведения студентом передаваемого преподавателем знания.</w:t>
      </w:r>
    </w:p>
    <w:p w:rsidR="00D81929" w:rsidRPr="00AD45E3" w:rsidRDefault="00D81929" w:rsidP="00D81929">
      <w:pPr>
        <w:pStyle w:val="a6"/>
        <w:spacing w:line="360" w:lineRule="auto"/>
        <w:ind w:firstLine="709"/>
        <w:jc w:val="both"/>
        <w:rPr>
          <w:rFonts w:ascii="Times New Roman" w:hAnsi="Times New Roman" w:cs="Times New Roman"/>
          <w:sz w:val="28"/>
          <w:szCs w:val="28"/>
        </w:rPr>
      </w:pPr>
      <w:r w:rsidRPr="00AD45E3">
        <w:rPr>
          <w:rFonts w:ascii="Times New Roman" w:hAnsi="Times New Roman" w:cs="Times New Roman"/>
          <w:sz w:val="28"/>
          <w:szCs w:val="28"/>
        </w:rPr>
        <w:t>Самостоятельная работа студентов становится одной из важнейших составляющих учебного процесса и педагоги сегодня должны уйти от передачи студентам готовых знаний к сопровождению их самостоятельной учебно-познавательной деятельности. Такой переход предполагает соответствующий отбор учебного материала, планирование его объема с учетом сложности и трудоемкости заданий, использование активных и интерактивных форм обучения, отбор соответствующих видов внеаудиторной самостоятельной работы.</w:t>
      </w:r>
    </w:p>
    <w:p w:rsidR="00D81929" w:rsidRPr="00AD45E3" w:rsidRDefault="00D81929" w:rsidP="00D81929">
      <w:pPr>
        <w:pStyle w:val="a6"/>
        <w:spacing w:line="360" w:lineRule="auto"/>
        <w:ind w:firstLine="709"/>
        <w:jc w:val="both"/>
        <w:rPr>
          <w:rFonts w:ascii="Times New Roman" w:hAnsi="Times New Roman" w:cs="Times New Roman"/>
          <w:sz w:val="28"/>
          <w:szCs w:val="28"/>
        </w:rPr>
      </w:pPr>
      <w:r w:rsidRPr="00AD45E3">
        <w:rPr>
          <w:rFonts w:ascii="Times New Roman" w:hAnsi="Times New Roman" w:cs="Times New Roman"/>
          <w:sz w:val="28"/>
          <w:szCs w:val="28"/>
        </w:rPr>
        <w:t xml:space="preserve">Увеличение доли самостоятельной работы  предписывается новыми образовательными </w:t>
      </w:r>
      <w:proofErr w:type="gramStart"/>
      <w:r w:rsidRPr="00AD45E3">
        <w:rPr>
          <w:rFonts w:ascii="Times New Roman" w:hAnsi="Times New Roman" w:cs="Times New Roman"/>
          <w:sz w:val="28"/>
          <w:szCs w:val="28"/>
        </w:rPr>
        <w:t>стандартами</w:t>
      </w:r>
      <w:proofErr w:type="gramEnd"/>
      <w:r w:rsidRPr="00AD45E3">
        <w:rPr>
          <w:rFonts w:ascii="Times New Roman" w:hAnsi="Times New Roman" w:cs="Times New Roman"/>
          <w:sz w:val="28"/>
          <w:szCs w:val="28"/>
        </w:rPr>
        <w:t xml:space="preserve"> что соответствует современным тенденциям мирового образовательного процесса, что требует разработки новых </w:t>
      </w:r>
      <w:r w:rsidRPr="00AD45E3">
        <w:rPr>
          <w:rFonts w:ascii="Times New Roman" w:hAnsi="Times New Roman" w:cs="Times New Roman"/>
          <w:sz w:val="28"/>
          <w:szCs w:val="28"/>
        </w:rPr>
        <w:lastRenderedPageBreak/>
        <w:t>теоретических и методических подходов в области самостоятельной работы студентов.</w:t>
      </w:r>
    </w:p>
    <w:p w:rsidR="00D81929" w:rsidRPr="00AD45E3" w:rsidRDefault="00D81929" w:rsidP="00D81929">
      <w:pPr>
        <w:spacing w:after="0" w:line="360" w:lineRule="auto"/>
        <w:ind w:firstLine="709"/>
        <w:jc w:val="both"/>
        <w:rPr>
          <w:rFonts w:ascii="Times New Roman" w:hAnsi="Times New Roman"/>
          <w:sz w:val="28"/>
          <w:szCs w:val="28"/>
          <w:shd w:val="clear" w:color="auto" w:fill="FFFFFF"/>
        </w:rPr>
      </w:pPr>
      <w:r w:rsidRPr="00AD45E3">
        <w:rPr>
          <w:rFonts w:ascii="Times New Roman" w:hAnsi="Times New Roman"/>
          <w:sz w:val="28"/>
          <w:szCs w:val="28"/>
          <w:lang w:eastAsia="ru-RU"/>
        </w:rPr>
        <w:t>Среди современных методов обучения развитию коммуникативных умений и навыков в наибольшей степени способствует проектная деятельность. В процессе работы над проектами формируются следующие умения и навыки:</w:t>
      </w:r>
    </w:p>
    <w:p w:rsidR="00D81929" w:rsidRPr="00AD45E3" w:rsidRDefault="00D81929" w:rsidP="00D81929">
      <w:pPr>
        <w:numPr>
          <w:ilvl w:val="0"/>
          <w:numId w:val="1"/>
        </w:numPr>
        <w:spacing w:after="0" w:line="360" w:lineRule="auto"/>
        <w:ind w:firstLine="709"/>
        <w:jc w:val="both"/>
        <w:rPr>
          <w:rFonts w:ascii="Times New Roman" w:hAnsi="Times New Roman"/>
          <w:sz w:val="28"/>
          <w:szCs w:val="28"/>
          <w:lang w:eastAsia="ru-RU"/>
        </w:rPr>
      </w:pPr>
      <w:r w:rsidRPr="00AD45E3">
        <w:rPr>
          <w:rFonts w:ascii="Times New Roman" w:hAnsi="Times New Roman"/>
          <w:sz w:val="28"/>
          <w:szCs w:val="28"/>
          <w:lang w:eastAsia="ru-RU"/>
        </w:rPr>
        <w:t>сотрудничества (умения коллективного планирования, взаимодействия с другими членами группы, взаимопомощи, умение находить и исправлять ошибки в работе других);</w:t>
      </w:r>
    </w:p>
    <w:p w:rsidR="00D81929" w:rsidRPr="00AD45E3" w:rsidRDefault="00D81929" w:rsidP="00D81929">
      <w:pPr>
        <w:numPr>
          <w:ilvl w:val="0"/>
          <w:numId w:val="1"/>
        </w:numPr>
        <w:spacing w:after="0" w:line="360" w:lineRule="auto"/>
        <w:ind w:firstLine="709"/>
        <w:jc w:val="both"/>
        <w:rPr>
          <w:rFonts w:ascii="Times New Roman" w:hAnsi="Times New Roman"/>
          <w:sz w:val="28"/>
          <w:szCs w:val="28"/>
          <w:lang w:eastAsia="ru-RU"/>
        </w:rPr>
      </w:pPr>
      <w:r w:rsidRPr="00AD45E3">
        <w:rPr>
          <w:rFonts w:ascii="Times New Roman" w:hAnsi="Times New Roman"/>
          <w:sz w:val="28"/>
          <w:szCs w:val="28"/>
          <w:lang w:eastAsia="ru-RU"/>
        </w:rPr>
        <w:t xml:space="preserve">коммуникации (организация и взаимодействие </w:t>
      </w:r>
      <w:proofErr w:type="gramStart"/>
      <w:r w:rsidRPr="00AD45E3">
        <w:rPr>
          <w:rFonts w:ascii="Times New Roman" w:hAnsi="Times New Roman"/>
          <w:sz w:val="28"/>
          <w:szCs w:val="28"/>
          <w:lang w:eastAsia="ru-RU"/>
        </w:rPr>
        <w:t>со</w:t>
      </w:r>
      <w:proofErr w:type="gramEnd"/>
      <w:r w:rsidRPr="00AD45E3">
        <w:rPr>
          <w:rFonts w:ascii="Times New Roman" w:hAnsi="Times New Roman"/>
          <w:sz w:val="28"/>
          <w:szCs w:val="28"/>
          <w:lang w:eastAsia="ru-RU"/>
        </w:rPr>
        <w:t xml:space="preserve"> взрослыми: формулировка вопросов, ведение диалога, участие в дискуссии, отстаивание своей точки зрения или поиск компромисса);</w:t>
      </w:r>
    </w:p>
    <w:p w:rsidR="00D81929" w:rsidRPr="00AD45E3" w:rsidRDefault="00D81929" w:rsidP="00D81929">
      <w:pPr>
        <w:numPr>
          <w:ilvl w:val="0"/>
          <w:numId w:val="1"/>
        </w:numPr>
        <w:spacing w:after="0" w:line="360" w:lineRule="auto"/>
        <w:ind w:firstLine="709"/>
        <w:jc w:val="both"/>
        <w:rPr>
          <w:rFonts w:ascii="Times New Roman" w:hAnsi="Times New Roman"/>
          <w:sz w:val="28"/>
          <w:szCs w:val="28"/>
          <w:lang w:eastAsia="ru-RU"/>
        </w:rPr>
      </w:pPr>
      <w:r w:rsidRPr="00AD45E3">
        <w:rPr>
          <w:rFonts w:ascii="Times New Roman" w:hAnsi="Times New Roman"/>
          <w:sz w:val="28"/>
          <w:szCs w:val="28"/>
          <w:lang w:eastAsia="ru-RU"/>
        </w:rPr>
        <w:t>презентации (навык выступления, монолога, умение уверенно держать себя, отвечать на неожиданные вопросы без дополнительной подготовки и т.п.) [5] .</w:t>
      </w:r>
    </w:p>
    <w:p w:rsidR="00D81929" w:rsidRPr="00AD45E3" w:rsidRDefault="00D81929" w:rsidP="00D81929">
      <w:pPr>
        <w:spacing w:after="0" w:line="360" w:lineRule="auto"/>
        <w:ind w:firstLine="709"/>
        <w:jc w:val="both"/>
        <w:rPr>
          <w:rFonts w:ascii="Times New Roman" w:hAnsi="Times New Roman"/>
          <w:sz w:val="28"/>
          <w:szCs w:val="28"/>
          <w:lang w:eastAsia="ru-RU"/>
        </w:rPr>
      </w:pPr>
      <w:r w:rsidRPr="00AD45E3">
        <w:rPr>
          <w:rFonts w:ascii="Times New Roman" w:hAnsi="Times New Roman"/>
          <w:sz w:val="28"/>
          <w:szCs w:val="28"/>
          <w:lang w:eastAsia="ru-RU"/>
        </w:rPr>
        <w:t xml:space="preserve">Наконец, немаловажно то, что в процессе подобной деятельности у </w:t>
      </w:r>
      <w:proofErr w:type="gramStart"/>
      <w:r w:rsidRPr="00AD45E3">
        <w:rPr>
          <w:rFonts w:ascii="Times New Roman" w:hAnsi="Times New Roman"/>
          <w:sz w:val="28"/>
          <w:szCs w:val="28"/>
          <w:lang w:eastAsia="ru-RU"/>
        </w:rPr>
        <w:t>обучающихся</w:t>
      </w:r>
      <w:proofErr w:type="gramEnd"/>
      <w:r w:rsidRPr="00AD45E3">
        <w:rPr>
          <w:rFonts w:ascii="Times New Roman" w:hAnsi="Times New Roman"/>
          <w:sz w:val="28"/>
          <w:szCs w:val="28"/>
          <w:lang w:eastAsia="ru-RU"/>
        </w:rPr>
        <w:t xml:space="preserve"> появляется чувство коллективизма, переживание общей радости. Ведь для учащихся особенно важна эмоциональная привлекательность умений, они с удовольствием применяют в дальнейшем те действия и приемы учебной деятельности, которые вызывали у них радостные переживания, эмоционально положительно окрасили учебный процесс [1] .</w:t>
      </w:r>
    </w:p>
    <w:p w:rsidR="00D81929" w:rsidRPr="00AD45E3" w:rsidRDefault="00D81929" w:rsidP="00D81929">
      <w:pPr>
        <w:spacing w:after="0" w:line="360" w:lineRule="auto"/>
        <w:ind w:firstLine="709"/>
        <w:jc w:val="both"/>
        <w:rPr>
          <w:rFonts w:ascii="Times New Roman" w:hAnsi="Times New Roman"/>
          <w:sz w:val="28"/>
          <w:szCs w:val="28"/>
          <w:lang w:eastAsia="ru-RU"/>
        </w:rPr>
      </w:pPr>
      <w:r w:rsidRPr="00AD45E3">
        <w:rPr>
          <w:rFonts w:ascii="Times New Roman" w:hAnsi="Times New Roman"/>
          <w:sz w:val="28"/>
          <w:szCs w:val="28"/>
          <w:lang w:eastAsia="ru-RU"/>
        </w:rPr>
        <w:t>Выполнение проекта предполагает наличие у автора определенных первоначальных знаний, умений и навыков. Например, не имея предметных знаний по теме проекта, он должен иметь доступ к источнику этих знаний; не имея навыка работы в библиотеке или пользования Интернетом, он должен не только получить помощь в этой части своей работы, но и научиться делать это самостоятельно, и так далее [2].</w:t>
      </w:r>
    </w:p>
    <w:p w:rsidR="00D81929" w:rsidRPr="00AD45E3" w:rsidRDefault="00D81929" w:rsidP="00D81929">
      <w:pPr>
        <w:spacing w:after="0" w:line="360" w:lineRule="auto"/>
        <w:ind w:firstLine="709"/>
        <w:jc w:val="both"/>
        <w:rPr>
          <w:rFonts w:ascii="Times New Roman" w:hAnsi="Times New Roman"/>
          <w:sz w:val="28"/>
          <w:szCs w:val="28"/>
        </w:rPr>
      </w:pPr>
      <w:r w:rsidRPr="00AD45E3">
        <w:rPr>
          <w:rFonts w:ascii="Times New Roman" w:hAnsi="Times New Roman"/>
          <w:sz w:val="28"/>
          <w:szCs w:val="28"/>
        </w:rPr>
        <w:t xml:space="preserve">Учебный проект с точки зрения учащегося - это возможность делать что-то интересное самостоятельно, в группе или самому, максимально используя свои возможности; это деятельность, позволяющая проявить себя, </w:t>
      </w:r>
      <w:r w:rsidRPr="00AD45E3">
        <w:rPr>
          <w:rFonts w:ascii="Times New Roman" w:hAnsi="Times New Roman"/>
          <w:sz w:val="28"/>
          <w:szCs w:val="28"/>
        </w:rPr>
        <w:lastRenderedPageBreak/>
        <w:t>попробовать свои силы, приложить свои знания, принести пользу и показать публично достигнутый результат; это деятельность, направленная на решение интересной проблемы, сформулированной самими учащимися в виде цели и задачи, когда результат этой деятельности - найденный способ решения проблемы - носит практический характер, имеет важное прикладное значение и, что весьма важно, интересен и значим для самих открывателей.</w:t>
      </w:r>
    </w:p>
    <w:p w:rsidR="00D81929" w:rsidRPr="00AD45E3" w:rsidRDefault="00D81929" w:rsidP="00D81929">
      <w:pPr>
        <w:spacing w:after="0" w:line="360" w:lineRule="auto"/>
        <w:ind w:firstLine="709"/>
        <w:jc w:val="both"/>
        <w:rPr>
          <w:rFonts w:ascii="Times New Roman" w:hAnsi="Times New Roman"/>
          <w:sz w:val="28"/>
          <w:szCs w:val="28"/>
          <w:lang w:eastAsia="ru-RU"/>
        </w:rPr>
      </w:pPr>
      <w:r w:rsidRPr="00AD45E3">
        <w:rPr>
          <w:rFonts w:ascii="Times New Roman" w:hAnsi="Times New Roman"/>
          <w:sz w:val="28"/>
          <w:szCs w:val="28"/>
        </w:rPr>
        <w:t>Учебный проект с точки зрения учителя - это дидактическое средство, позволяющее обучать проектированию, т.е. целенаправленной деятельности по нахождению способа решения проблемы путем решения задач, вытекающих из этой проблемы при рассмотрении ее в определенной ситуации.</w:t>
      </w:r>
    </w:p>
    <w:p w:rsidR="00D81929" w:rsidRPr="00AD45E3" w:rsidRDefault="00D81929" w:rsidP="00D81929">
      <w:pPr>
        <w:spacing w:after="0" w:line="360" w:lineRule="auto"/>
        <w:ind w:firstLine="709"/>
        <w:jc w:val="both"/>
        <w:rPr>
          <w:rFonts w:ascii="Times New Roman" w:hAnsi="Times New Roman"/>
          <w:sz w:val="28"/>
          <w:szCs w:val="28"/>
          <w:lang w:eastAsia="ru-RU"/>
        </w:rPr>
      </w:pPr>
      <w:r w:rsidRPr="00AD45E3">
        <w:rPr>
          <w:rFonts w:ascii="Times New Roman" w:hAnsi="Times New Roman"/>
          <w:sz w:val="28"/>
          <w:szCs w:val="28"/>
          <w:lang w:eastAsia="ru-RU"/>
        </w:rPr>
        <w:t xml:space="preserve">В этом заключается смысл работы над проектом: знания, умения и навыки, приобретаемые осознанно в ходе работы над личностно значимой проблемой, быстро присваиваются и закрепляются студентом, превращаются в его активный запас академических знаний и практического опыта и в дальнейшем легко переносятся на другие виды работы [3]. </w:t>
      </w:r>
    </w:p>
    <w:p w:rsidR="00D81929" w:rsidRPr="00AD45E3" w:rsidRDefault="00D81929" w:rsidP="00D81929">
      <w:pPr>
        <w:spacing w:after="0" w:line="360" w:lineRule="auto"/>
        <w:ind w:firstLine="709"/>
        <w:jc w:val="both"/>
        <w:rPr>
          <w:rFonts w:ascii="Times New Roman" w:hAnsi="Times New Roman"/>
          <w:sz w:val="28"/>
          <w:szCs w:val="28"/>
          <w:lang w:eastAsia="ru-RU"/>
        </w:rPr>
      </w:pPr>
      <w:r w:rsidRPr="00AD45E3">
        <w:rPr>
          <w:rFonts w:ascii="Times New Roman" w:hAnsi="Times New Roman"/>
          <w:bCs/>
          <w:sz w:val="28"/>
          <w:szCs w:val="28"/>
          <w:lang w:eastAsia="ru-RU"/>
        </w:rPr>
        <w:t>Главные цели</w:t>
      </w:r>
      <w:r w:rsidRPr="00AD45E3">
        <w:rPr>
          <w:rFonts w:ascii="Times New Roman" w:hAnsi="Times New Roman"/>
          <w:sz w:val="28"/>
          <w:szCs w:val="28"/>
          <w:lang w:eastAsia="ru-RU"/>
        </w:rPr>
        <w:t xml:space="preserve"> введения метода проектов: </w:t>
      </w:r>
    </w:p>
    <w:p w:rsidR="00D81929" w:rsidRPr="00AD45E3" w:rsidRDefault="00D81929" w:rsidP="00D81929">
      <w:pPr>
        <w:numPr>
          <w:ilvl w:val="0"/>
          <w:numId w:val="2"/>
        </w:numPr>
        <w:spacing w:after="0" w:line="360" w:lineRule="auto"/>
        <w:ind w:left="374" w:firstLine="709"/>
        <w:jc w:val="both"/>
        <w:rPr>
          <w:rFonts w:ascii="Times New Roman" w:hAnsi="Times New Roman"/>
          <w:iCs/>
          <w:sz w:val="28"/>
          <w:szCs w:val="28"/>
          <w:lang w:eastAsia="ru-RU"/>
        </w:rPr>
      </w:pPr>
      <w:proofErr w:type="gramStart"/>
      <w:r w:rsidRPr="00AD45E3">
        <w:rPr>
          <w:rFonts w:ascii="Times New Roman" w:hAnsi="Times New Roman"/>
          <w:iCs/>
          <w:sz w:val="28"/>
          <w:szCs w:val="28"/>
          <w:lang w:eastAsia="ru-RU"/>
        </w:rPr>
        <w:t xml:space="preserve">показать умения отдельного ученика или группы обучающихся использовать приобретенный на уроках исследовательский опыт; </w:t>
      </w:r>
      <w:proofErr w:type="gramEnd"/>
    </w:p>
    <w:p w:rsidR="00D81929" w:rsidRPr="00AD45E3" w:rsidRDefault="00D81929" w:rsidP="00D81929">
      <w:pPr>
        <w:numPr>
          <w:ilvl w:val="0"/>
          <w:numId w:val="2"/>
        </w:numPr>
        <w:spacing w:after="0" w:line="360" w:lineRule="auto"/>
        <w:ind w:left="374" w:firstLine="709"/>
        <w:jc w:val="both"/>
        <w:rPr>
          <w:rFonts w:ascii="Times New Roman" w:hAnsi="Times New Roman"/>
          <w:iCs/>
          <w:sz w:val="28"/>
          <w:szCs w:val="28"/>
          <w:lang w:eastAsia="ru-RU"/>
        </w:rPr>
      </w:pPr>
      <w:r w:rsidRPr="00AD45E3">
        <w:rPr>
          <w:rFonts w:ascii="Times New Roman" w:hAnsi="Times New Roman"/>
          <w:iCs/>
          <w:sz w:val="28"/>
          <w:szCs w:val="28"/>
          <w:lang w:eastAsia="ru-RU"/>
        </w:rPr>
        <w:t xml:space="preserve">реализовать свой интерес к предмету; приумножить знания и донести приобретенные знания своим одноклассникам; </w:t>
      </w:r>
    </w:p>
    <w:p w:rsidR="00D81929" w:rsidRPr="00AD45E3" w:rsidRDefault="00D81929" w:rsidP="00D81929">
      <w:pPr>
        <w:numPr>
          <w:ilvl w:val="0"/>
          <w:numId w:val="2"/>
        </w:numPr>
        <w:spacing w:after="0" w:line="360" w:lineRule="auto"/>
        <w:ind w:left="374" w:firstLine="709"/>
        <w:jc w:val="both"/>
        <w:rPr>
          <w:rFonts w:ascii="Times New Roman" w:hAnsi="Times New Roman"/>
          <w:iCs/>
          <w:sz w:val="28"/>
          <w:szCs w:val="28"/>
          <w:lang w:eastAsia="ru-RU"/>
        </w:rPr>
      </w:pPr>
      <w:r w:rsidRPr="00AD45E3">
        <w:rPr>
          <w:rFonts w:ascii="Times New Roman" w:hAnsi="Times New Roman"/>
          <w:iCs/>
          <w:sz w:val="28"/>
          <w:szCs w:val="28"/>
          <w:lang w:eastAsia="ru-RU"/>
        </w:rPr>
        <w:t xml:space="preserve">продемонстрировать уровень </w:t>
      </w:r>
      <w:proofErr w:type="spellStart"/>
      <w:r w:rsidRPr="00AD45E3">
        <w:rPr>
          <w:rFonts w:ascii="Times New Roman" w:hAnsi="Times New Roman"/>
          <w:iCs/>
          <w:sz w:val="28"/>
          <w:szCs w:val="28"/>
          <w:lang w:eastAsia="ru-RU"/>
        </w:rPr>
        <w:t>обученности</w:t>
      </w:r>
      <w:proofErr w:type="spellEnd"/>
      <w:proofErr w:type="gramStart"/>
      <w:r w:rsidRPr="00AD45E3">
        <w:rPr>
          <w:rFonts w:ascii="Times New Roman" w:hAnsi="Times New Roman"/>
          <w:iCs/>
          <w:sz w:val="28"/>
          <w:szCs w:val="28"/>
          <w:lang w:eastAsia="ru-RU"/>
        </w:rPr>
        <w:t xml:space="preserve"> ;</w:t>
      </w:r>
      <w:proofErr w:type="gramEnd"/>
      <w:r w:rsidRPr="00AD45E3">
        <w:rPr>
          <w:rFonts w:ascii="Times New Roman" w:hAnsi="Times New Roman"/>
          <w:iCs/>
          <w:sz w:val="28"/>
          <w:szCs w:val="28"/>
          <w:lang w:eastAsia="ru-RU"/>
        </w:rPr>
        <w:t xml:space="preserve"> совершенствовать свое умение участвовать в коллективных формах общения; </w:t>
      </w:r>
    </w:p>
    <w:p w:rsidR="00D81929" w:rsidRDefault="00D81929" w:rsidP="00D81929">
      <w:pPr>
        <w:numPr>
          <w:ilvl w:val="0"/>
          <w:numId w:val="2"/>
        </w:numPr>
        <w:spacing w:after="0" w:line="360" w:lineRule="auto"/>
        <w:ind w:left="374" w:firstLine="709"/>
        <w:jc w:val="both"/>
        <w:rPr>
          <w:rFonts w:ascii="Times New Roman" w:hAnsi="Times New Roman"/>
          <w:sz w:val="28"/>
          <w:szCs w:val="28"/>
          <w:lang w:eastAsia="ru-RU"/>
        </w:rPr>
      </w:pPr>
      <w:r w:rsidRPr="00AD45E3">
        <w:rPr>
          <w:rFonts w:ascii="Times New Roman" w:hAnsi="Times New Roman"/>
          <w:iCs/>
          <w:sz w:val="28"/>
          <w:szCs w:val="28"/>
          <w:lang w:eastAsia="ru-RU"/>
        </w:rPr>
        <w:t xml:space="preserve">подняться на более высокую ступень </w:t>
      </w:r>
      <w:proofErr w:type="spellStart"/>
      <w:r w:rsidRPr="00AD45E3">
        <w:rPr>
          <w:rFonts w:ascii="Times New Roman" w:hAnsi="Times New Roman"/>
          <w:iCs/>
          <w:sz w:val="28"/>
          <w:szCs w:val="28"/>
          <w:lang w:eastAsia="ru-RU"/>
        </w:rPr>
        <w:t>обученности</w:t>
      </w:r>
      <w:proofErr w:type="spellEnd"/>
      <w:r w:rsidRPr="00AD45E3">
        <w:rPr>
          <w:rFonts w:ascii="Times New Roman" w:hAnsi="Times New Roman"/>
          <w:iCs/>
          <w:sz w:val="28"/>
          <w:szCs w:val="28"/>
          <w:lang w:eastAsia="ru-RU"/>
        </w:rPr>
        <w:t xml:space="preserve">, образованности, развития, социальной зрелости. </w:t>
      </w:r>
      <w:r w:rsidRPr="00AD45E3">
        <w:rPr>
          <w:rFonts w:ascii="Times New Roman" w:hAnsi="Times New Roman"/>
          <w:sz w:val="28"/>
          <w:szCs w:val="28"/>
        </w:rPr>
        <w:t xml:space="preserve">                                                                                                    Определены принципы организации внеаудиторной самостоятельной работы и ее виды, наиболее результативные с точки зрения развития их учебных умений и навыков самообучения и самообразования, позволяющих осуществлять дальнейшее личностное и профессиональное саморазвитие. </w:t>
      </w:r>
    </w:p>
    <w:p w:rsidR="00C713D7" w:rsidRDefault="00C713D7" w:rsidP="00C713D7">
      <w:pPr>
        <w:spacing w:after="0" w:line="360" w:lineRule="auto"/>
        <w:ind w:left="1083"/>
        <w:jc w:val="both"/>
        <w:rPr>
          <w:rFonts w:ascii="Times New Roman" w:hAnsi="Times New Roman"/>
          <w:sz w:val="28"/>
          <w:szCs w:val="28"/>
        </w:rPr>
      </w:pPr>
    </w:p>
    <w:p w:rsidR="00C713D7" w:rsidRPr="00C713D7" w:rsidRDefault="00C713D7" w:rsidP="00C713D7">
      <w:pPr>
        <w:spacing w:after="0" w:line="360" w:lineRule="auto"/>
        <w:ind w:left="1083"/>
        <w:jc w:val="both"/>
        <w:rPr>
          <w:rFonts w:ascii="Times New Roman" w:hAnsi="Times New Roman"/>
          <w:b/>
          <w:sz w:val="28"/>
          <w:szCs w:val="28"/>
          <w:lang w:eastAsia="ru-RU"/>
        </w:rPr>
      </w:pPr>
      <w:r>
        <w:rPr>
          <w:rFonts w:ascii="Times New Roman" w:hAnsi="Times New Roman"/>
          <w:b/>
          <w:sz w:val="28"/>
          <w:szCs w:val="28"/>
        </w:rPr>
        <w:lastRenderedPageBreak/>
        <w:t>Основная цель  работы</w:t>
      </w:r>
    </w:p>
    <w:p w:rsidR="00D81929" w:rsidRPr="001858C8" w:rsidRDefault="00D81929" w:rsidP="00A843DA">
      <w:pPr>
        <w:spacing w:line="360" w:lineRule="auto"/>
        <w:rPr>
          <w:rFonts w:ascii="Times New Roman" w:hAnsi="Times New Roman"/>
          <w:b/>
          <w:sz w:val="28"/>
          <w:szCs w:val="28"/>
        </w:rPr>
      </w:pPr>
    </w:p>
    <w:p w:rsidR="006154A2" w:rsidRPr="00A843DA" w:rsidRDefault="006154A2" w:rsidP="00A843DA">
      <w:pPr>
        <w:spacing w:line="360" w:lineRule="auto"/>
        <w:rPr>
          <w:rFonts w:ascii="Times New Roman" w:hAnsi="Times New Roman"/>
          <w:sz w:val="28"/>
          <w:szCs w:val="28"/>
        </w:rPr>
      </w:pPr>
      <w:r w:rsidRPr="00A843DA">
        <w:rPr>
          <w:rFonts w:ascii="Times New Roman" w:hAnsi="Times New Roman"/>
          <w:sz w:val="28"/>
          <w:szCs w:val="28"/>
        </w:rPr>
        <w:t xml:space="preserve">   </w:t>
      </w:r>
      <w:r w:rsidR="00EA38A0">
        <w:rPr>
          <w:rFonts w:ascii="Times New Roman" w:hAnsi="Times New Roman"/>
          <w:sz w:val="28"/>
          <w:szCs w:val="28"/>
        </w:rPr>
        <w:t xml:space="preserve">    </w:t>
      </w:r>
      <w:r w:rsidRPr="00A843DA">
        <w:rPr>
          <w:rFonts w:ascii="Times New Roman" w:hAnsi="Times New Roman"/>
          <w:sz w:val="28"/>
          <w:szCs w:val="28"/>
        </w:rPr>
        <w:t xml:space="preserve">  Нравственно-эстетическое воспитание молодежи на сегодняшний день является одним из актуальных вопросов обсуждения, что обусловлено рядом причин. </w:t>
      </w:r>
    </w:p>
    <w:p w:rsidR="006154A2" w:rsidRPr="00A843DA" w:rsidRDefault="006154A2" w:rsidP="00A843DA">
      <w:pPr>
        <w:spacing w:line="360" w:lineRule="auto"/>
        <w:rPr>
          <w:rFonts w:ascii="Times New Roman" w:hAnsi="Times New Roman"/>
          <w:sz w:val="28"/>
          <w:szCs w:val="28"/>
        </w:rPr>
      </w:pPr>
      <w:r w:rsidRPr="00A843DA">
        <w:rPr>
          <w:rFonts w:ascii="Times New Roman" w:hAnsi="Times New Roman"/>
          <w:sz w:val="28"/>
          <w:szCs w:val="28"/>
        </w:rPr>
        <w:t xml:space="preserve">     В первую очередь СМИ, за счет массовости своего распространения осуществляет сильное воздействие на развитие личности, поскольку имеет самый широкий круг аудитории. Во-вторых, молодежь является наиболее восприимчивой к стереотипам. Этим объясняется особая роль личности в формировании жизненных принципов и духовных критериев.</w:t>
      </w:r>
    </w:p>
    <w:p w:rsidR="006154A2" w:rsidRPr="00A843DA" w:rsidRDefault="006154A2" w:rsidP="00A843DA">
      <w:pPr>
        <w:spacing w:line="360" w:lineRule="auto"/>
        <w:rPr>
          <w:rFonts w:ascii="Times New Roman" w:hAnsi="Times New Roman"/>
          <w:sz w:val="28"/>
          <w:szCs w:val="28"/>
        </w:rPr>
      </w:pPr>
      <w:r w:rsidRPr="00502AD0">
        <w:rPr>
          <w:rFonts w:ascii="Times New Roman" w:hAnsi="Times New Roman"/>
          <w:sz w:val="28"/>
          <w:szCs w:val="28"/>
        </w:rPr>
        <w:t xml:space="preserve">     </w:t>
      </w:r>
      <w:r w:rsidRPr="00A843DA">
        <w:rPr>
          <w:rFonts w:ascii="Times New Roman" w:hAnsi="Times New Roman"/>
          <w:sz w:val="28"/>
          <w:szCs w:val="28"/>
        </w:rPr>
        <w:t>Эстетическое воспитание молодежи не одно столетие волнует весь цивилизованный мир.</w:t>
      </w:r>
    </w:p>
    <w:p w:rsidR="006154A2" w:rsidRDefault="006154A2" w:rsidP="00A843DA">
      <w:pPr>
        <w:spacing w:line="360" w:lineRule="auto"/>
        <w:rPr>
          <w:rFonts w:ascii="Times New Roman" w:hAnsi="Times New Roman"/>
          <w:sz w:val="28"/>
          <w:szCs w:val="28"/>
        </w:rPr>
      </w:pPr>
      <w:r w:rsidRPr="00A843DA">
        <w:rPr>
          <w:rFonts w:ascii="Times New Roman" w:hAnsi="Times New Roman"/>
          <w:sz w:val="28"/>
          <w:szCs w:val="28"/>
        </w:rPr>
        <w:t xml:space="preserve">      Недавно, рассуждая с друзьями о русской поэтессе Марине Цветаевой, мы задались вопросом</w:t>
      </w:r>
      <w:r w:rsidRPr="00502AD0">
        <w:rPr>
          <w:rFonts w:ascii="Times New Roman" w:hAnsi="Times New Roman"/>
          <w:sz w:val="28"/>
          <w:szCs w:val="28"/>
        </w:rPr>
        <w:t xml:space="preserve"> </w:t>
      </w:r>
    </w:p>
    <w:p w:rsidR="006154A2" w:rsidRPr="00A843DA" w:rsidRDefault="006154A2" w:rsidP="00A843DA">
      <w:pPr>
        <w:spacing w:line="360" w:lineRule="auto"/>
        <w:rPr>
          <w:rFonts w:ascii="Times New Roman" w:hAnsi="Times New Roman"/>
          <w:sz w:val="28"/>
          <w:szCs w:val="28"/>
        </w:rPr>
      </w:pPr>
      <w:r w:rsidRPr="00A843DA">
        <w:rPr>
          <w:rFonts w:ascii="Times New Roman" w:hAnsi="Times New Roman"/>
          <w:sz w:val="28"/>
          <w:szCs w:val="28"/>
        </w:rPr>
        <w:t xml:space="preserve">- кем были ее родители. Об отце поэтессы, </w:t>
      </w:r>
      <w:proofErr w:type="spellStart"/>
      <w:r w:rsidRPr="00A843DA">
        <w:rPr>
          <w:rFonts w:ascii="Times New Roman" w:hAnsi="Times New Roman"/>
          <w:sz w:val="28"/>
          <w:szCs w:val="28"/>
        </w:rPr>
        <w:t>Википедия</w:t>
      </w:r>
      <w:proofErr w:type="spellEnd"/>
      <w:r w:rsidRPr="00A843DA">
        <w:rPr>
          <w:rFonts w:ascii="Times New Roman" w:hAnsi="Times New Roman"/>
          <w:sz w:val="28"/>
          <w:szCs w:val="28"/>
        </w:rPr>
        <w:t xml:space="preserve"> дала лишь скромную статью, указывая на  то, что Иван Владимирович  Цветаев основатель музея изящных искусств им. Александра  </w:t>
      </w:r>
      <w:r w:rsidRPr="00A843DA">
        <w:rPr>
          <w:rFonts w:ascii="Times New Roman" w:hAnsi="Times New Roman"/>
          <w:sz w:val="28"/>
          <w:szCs w:val="28"/>
          <w:lang w:val="en-US"/>
        </w:rPr>
        <w:t>III</w:t>
      </w:r>
      <w:r w:rsidRPr="00A843DA">
        <w:rPr>
          <w:rFonts w:ascii="Times New Roman" w:hAnsi="Times New Roman"/>
          <w:sz w:val="28"/>
          <w:szCs w:val="28"/>
        </w:rPr>
        <w:t xml:space="preserve"> , ныне им. А.С.Пушкина.</w:t>
      </w:r>
    </w:p>
    <w:p w:rsidR="006154A2" w:rsidRPr="00A843DA" w:rsidRDefault="006154A2" w:rsidP="00A843DA">
      <w:pPr>
        <w:spacing w:line="360" w:lineRule="auto"/>
        <w:rPr>
          <w:rFonts w:ascii="Times New Roman" w:hAnsi="Times New Roman"/>
          <w:sz w:val="28"/>
          <w:szCs w:val="28"/>
        </w:rPr>
      </w:pPr>
      <w:r w:rsidRPr="00A843DA">
        <w:rPr>
          <w:rFonts w:ascii="Times New Roman" w:hAnsi="Times New Roman"/>
          <w:sz w:val="28"/>
          <w:szCs w:val="28"/>
        </w:rPr>
        <w:t xml:space="preserve">     Почему же в школе и колледже так мало мы говорим о создателе музея. Почему молодежь XXI века забыла имя великого сподвижника Ивана Владимировича Цветаева.</w:t>
      </w:r>
    </w:p>
    <w:p w:rsidR="006154A2" w:rsidRPr="00A843DA" w:rsidRDefault="006154A2" w:rsidP="00A843DA">
      <w:pPr>
        <w:spacing w:line="360" w:lineRule="auto"/>
        <w:rPr>
          <w:rFonts w:ascii="Times New Roman" w:hAnsi="Times New Roman"/>
          <w:sz w:val="28"/>
          <w:szCs w:val="28"/>
        </w:rPr>
      </w:pPr>
      <w:r w:rsidRPr="00A843DA">
        <w:rPr>
          <w:rFonts w:ascii="Times New Roman" w:hAnsi="Times New Roman"/>
          <w:sz w:val="28"/>
          <w:szCs w:val="28"/>
        </w:rPr>
        <w:t xml:space="preserve">     И возник следующий вопрос: есть ли продолжатель его дела. Не стал ли музей только хранителем древности, или это живой организм, постоянно развивающийся и обновляющийся, как мечтал об этом Иван Цветаев.</w:t>
      </w:r>
    </w:p>
    <w:p w:rsidR="006154A2" w:rsidRPr="00A843DA" w:rsidRDefault="006154A2" w:rsidP="00A843DA">
      <w:pPr>
        <w:spacing w:line="360" w:lineRule="auto"/>
        <w:rPr>
          <w:rFonts w:ascii="Times New Roman" w:hAnsi="Times New Roman"/>
          <w:sz w:val="28"/>
          <w:szCs w:val="28"/>
        </w:rPr>
      </w:pPr>
      <w:r w:rsidRPr="00A843DA">
        <w:rPr>
          <w:rFonts w:ascii="Times New Roman" w:hAnsi="Times New Roman"/>
          <w:sz w:val="28"/>
          <w:szCs w:val="28"/>
        </w:rPr>
        <w:t xml:space="preserve">     </w:t>
      </w:r>
      <w:r w:rsidR="00034346">
        <w:rPr>
          <w:rFonts w:ascii="Times New Roman" w:hAnsi="Times New Roman"/>
          <w:sz w:val="28"/>
          <w:szCs w:val="28"/>
        </w:rPr>
        <w:t>Долгое время</w:t>
      </w:r>
      <w:r>
        <w:rPr>
          <w:rFonts w:ascii="Times New Roman" w:hAnsi="Times New Roman"/>
          <w:sz w:val="28"/>
          <w:szCs w:val="28"/>
        </w:rPr>
        <w:t xml:space="preserve"> директором музея</w:t>
      </w:r>
      <w:r w:rsidR="00034346">
        <w:rPr>
          <w:rFonts w:ascii="Times New Roman" w:hAnsi="Times New Roman"/>
          <w:sz w:val="28"/>
          <w:szCs w:val="28"/>
        </w:rPr>
        <w:t xml:space="preserve"> была</w:t>
      </w:r>
      <w:r w:rsidRPr="00A843DA">
        <w:rPr>
          <w:rFonts w:ascii="Times New Roman" w:hAnsi="Times New Roman"/>
          <w:sz w:val="28"/>
          <w:szCs w:val="28"/>
        </w:rPr>
        <w:t xml:space="preserve"> необыкновенна</w:t>
      </w:r>
      <w:r w:rsidR="00C713D7">
        <w:rPr>
          <w:rFonts w:ascii="Times New Roman" w:hAnsi="Times New Roman"/>
          <w:sz w:val="28"/>
          <w:szCs w:val="28"/>
        </w:rPr>
        <w:t>я женщина, недавно ей исполнилось 9</w:t>
      </w:r>
      <w:r w:rsidR="00FE26D7">
        <w:rPr>
          <w:rFonts w:ascii="Times New Roman" w:hAnsi="Times New Roman"/>
          <w:sz w:val="28"/>
          <w:szCs w:val="28"/>
        </w:rPr>
        <w:t>4</w:t>
      </w:r>
      <w:r w:rsidRPr="00A843DA">
        <w:rPr>
          <w:rFonts w:ascii="Times New Roman" w:hAnsi="Times New Roman"/>
          <w:sz w:val="28"/>
          <w:szCs w:val="28"/>
        </w:rPr>
        <w:t xml:space="preserve"> год</w:t>
      </w:r>
      <w:r w:rsidR="00FE26D7">
        <w:rPr>
          <w:rFonts w:ascii="Times New Roman" w:hAnsi="Times New Roman"/>
          <w:sz w:val="28"/>
          <w:szCs w:val="28"/>
        </w:rPr>
        <w:t>а</w:t>
      </w:r>
      <w:r w:rsidRPr="00A843DA">
        <w:rPr>
          <w:rFonts w:ascii="Times New Roman" w:hAnsi="Times New Roman"/>
          <w:sz w:val="28"/>
          <w:szCs w:val="28"/>
        </w:rPr>
        <w:t xml:space="preserve">. Она удивительно энергична, свободно владеет многими языками, организатор многих искусствоведческих телепередач, </w:t>
      </w:r>
      <w:r w:rsidR="00FE26D7">
        <w:rPr>
          <w:rFonts w:ascii="Times New Roman" w:hAnsi="Times New Roman"/>
          <w:sz w:val="28"/>
          <w:szCs w:val="28"/>
        </w:rPr>
        <w:t>прекрасный интервьюер  52 год возглавляла</w:t>
      </w:r>
      <w:r w:rsidRPr="00A843DA">
        <w:rPr>
          <w:rFonts w:ascii="Times New Roman" w:hAnsi="Times New Roman"/>
          <w:sz w:val="28"/>
          <w:szCs w:val="28"/>
        </w:rPr>
        <w:t xml:space="preserve"> этот музей.</w:t>
      </w:r>
    </w:p>
    <w:p w:rsidR="006154A2" w:rsidRPr="00A843DA" w:rsidRDefault="006154A2" w:rsidP="00A843DA">
      <w:pPr>
        <w:spacing w:line="360" w:lineRule="auto"/>
        <w:rPr>
          <w:rFonts w:ascii="Times New Roman" w:hAnsi="Times New Roman"/>
          <w:sz w:val="28"/>
          <w:szCs w:val="28"/>
        </w:rPr>
      </w:pPr>
      <w:r>
        <w:rPr>
          <w:rFonts w:ascii="Times New Roman" w:hAnsi="Times New Roman"/>
          <w:sz w:val="28"/>
          <w:szCs w:val="28"/>
        </w:rPr>
        <w:lastRenderedPageBreak/>
        <w:t xml:space="preserve">     </w:t>
      </w:r>
      <w:r w:rsidRPr="00A843DA">
        <w:rPr>
          <w:rFonts w:ascii="Times New Roman" w:hAnsi="Times New Roman"/>
          <w:sz w:val="28"/>
          <w:szCs w:val="28"/>
        </w:rPr>
        <w:t xml:space="preserve">Мировая культурная </w:t>
      </w:r>
      <w:r>
        <w:rPr>
          <w:rFonts w:ascii="Times New Roman" w:hAnsi="Times New Roman"/>
          <w:sz w:val="28"/>
          <w:szCs w:val="28"/>
        </w:rPr>
        <w:t>общественность знает ее как Ирину А</w:t>
      </w:r>
      <w:r w:rsidRPr="00A843DA">
        <w:rPr>
          <w:rFonts w:ascii="Times New Roman" w:hAnsi="Times New Roman"/>
          <w:sz w:val="28"/>
          <w:szCs w:val="28"/>
        </w:rPr>
        <w:t>лександровну Антонову.</w:t>
      </w:r>
    </w:p>
    <w:p w:rsidR="006154A2" w:rsidRPr="00A843DA" w:rsidRDefault="006154A2" w:rsidP="00A843DA">
      <w:pPr>
        <w:spacing w:line="360" w:lineRule="auto"/>
        <w:rPr>
          <w:rFonts w:ascii="Times New Roman" w:hAnsi="Times New Roman"/>
          <w:sz w:val="28"/>
          <w:szCs w:val="28"/>
        </w:rPr>
      </w:pPr>
      <w:r>
        <w:rPr>
          <w:rFonts w:ascii="Times New Roman" w:hAnsi="Times New Roman"/>
          <w:sz w:val="28"/>
          <w:szCs w:val="28"/>
        </w:rPr>
        <w:t>Кто-то из древних сказал:</w:t>
      </w:r>
      <w:r w:rsidRPr="00A843DA">
        <w:rPr>
          <w:rFonts w:ascii="Times New Roman" w:hAnsi="Times New Roman"/>
          <w:sz w:val="28"/>
          <w:szCs w:val="28"/>
        </w:rPr>
        <w:t xml:space="preserve"> «Мы то, что остается после нас». </w:t>
      </w:r>
    </w:p>
    <w:p w:rsidR="006154A2" w:rsidRPr="00A843DA" w:rsidRDefault="006154A2" w:rsidP="00A843DA">
      <w:pPr>
        <w:spacing w:line="360" w:lineRule="auto"/>
        <w:rPr>
          <w:rFonts w:ascii="Times New Roman" w:hAnsi="Times New Roman"/>
          <w:sz w:val="28"/>
          <w:szCs w:val="28"/>
        </w:rPr>
      </w:pPr>
      <w:r>
        <w:rPr>
          <w:rFonts w:ascii="Times New Roman" w:hAnsi="Times New Roman"/>
          <w:sz w:val="28"/>
          <w:szCs w:val="28"/>
        </w:rPr>
        <w:t>Век ушедший</w:t>
      </w:r>
      <w:r w:rsidRPr="00A843DA">
        <w:rPr>
          <w:rFonts w:ascii="Times New Roman" w:hAnsi="Times New Roman"/>
          <w:sz w:val="28"/>
          <w:szCs w:val="28"/>
        </w:rPr>
        <w:t xml:space="preserve"> и нынешний. Какое же  наследие </w:t>
      </w:r>
      <w:proofErr w:type="gramStart"/>
      <w:r w:rsidRPr="00A843DA">
        <w:rPr>
          <w:rFonts w:ascii="Times New Roman" w:hAnsi="Times New Roman"/>
          <w:sz w:val="28"/>
          <w:szCs w:val="28"/>
        </w:rPr>
        <w:t>оставил Владимир И</w:t>
      </w:r>
      <w:r w:rsidR="00FE26D7">
        <w:rPr>
          <w:rFonts w:ascii="Times New Roman" w:hAnsi="Times New Roman"/>
          <w:sz w:val="28"/>
          <w:szCs w:val="28"/>
        </w:rPr>
        <w:t>ванович Цветаев и как продолжала</w:t>
      </w:r>
      <w:proofErr w:type="gramEnd"/>
      <w:r w:rsidR="00FE26D7">
        <w:rPr>
          <w:rFonts w:ascii="Times New Roman" w:hAnsi="Times New Roman"/>
          <w:sz w:val="28"/>
          <w:szCs w:val="28"/>
        </w:rPr>
        <w:t xml:space="preserve"> </w:t>
      </w:r>
      <w:r w:rsidRPr="00A843DA">
        <w:rPr>
          <w:rFonts w:ascii="Times New Roman" w:hAnsi="Times New Roman"/>
          <w:sz w:val="28"/>
          <w:szCs w:val="28"/>
        </w:rPr>
        <w:t xml:space="preserve"> Ирина Александровна его дело.     </w:t>
      </w: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Pr="00315346" w:rsidRDefault="006154A2" w:rsidP="00315346">
      <w:pPr>
        <w:spacing w:line="360" w:lineRule="auto"/>
        <w:rPr>
          <w:rFonts w:ascii="Times New Roman" w:hAnsi="Times New Roman"/>
          <w:b/>
          <w:sz w:val="28"/>
          <w:szCs w:val="28"/>
        </w:rPr>
      </w:pPr>
      <w:r w:rsidRPr="00315346">
        <w:rPr>
          <w:rFonts w:ascii="Times New Roman" w:hAnsi="Times New Roman"/>
          <w:b/>
          <w:sz w:val="28"/>
          <w:szCs w:val="28"/>
        </w:rPr>
        <w:lastRenderedPageBreak/>
        <w:t xml:space="preserve">                      </w:t>
      </w:r>
      <w:smartTag w:uri="urn:schemas-microsoft-com:office:smarttags" w:element="metricconverter">
        <w:smartTagPr>
          <w:attr w:name="ProductID" w:val="1898 г"/>
        </w:smartTagPr>
        <w:smartTag w:uri="urn:schemas-microsoft-com:office:smarttags" w:element="place">
          <w:r w:rsidRPr="00315346">
            <w:rPr>
              <w:rFonts w:ascii="Times New Roman" w:hAnsi="Times New Roman"/>
              <w:b/>
              <w:sz w:val="28"/>
              <w:szCs w:val="28"/>
              <w:lang w:val="en-US"/>
            </w:rPr>
            <w:t>I</w:t>
          </w:r>
          <w:r w:rsidRPr="00315346">
            <w:rPr>
              <w:rFonts w:ascii="Times New Roman" w:hAnsi="Times New Roman"/>
              <w:b/>
              <w:sz w:val="28"/>
              <w:szCs w:val="28"/>
            </w:rPr>
            <w:t>.</w:t>
          </w:r>
        </w:smartTag>
      </w:smartTag>
      <w:r w:rsidRPr="00315346">
        <w:rPr>
          <w:rFonts w:ascii="Times New Roman" w:hAnsi="Times New Roman"/>
          <w:b/>
          <w:sz w:val="28"/>
          <w:szCs w:val="28"/>
        </w:rPr>
        <w:t xml:space="preserve">       </w:t>
      </w:r>
      <w:proofErr w:type="gramStart"/>
      <w:r w:rsidRPr="00315346">
        <w:rPr>
          <w:rFonts w:ascii="Times New Roman" w:hAnsi="Times New Roman"/>
          <w:b/>
          <w:sz w:val="28"/>
          <w:szCs w:val="28"/>
        </w:rPr>
        <w:t>Иван  Владимирович</w:t>
      </w:r>
      <w:proofErr w:type="gramEnd"/>
      <w:r w:rsidRPr="00315346">
        <w:rPr>
          <w:rFonts w:ascii="Times New Roman" w:hAnsi="Times New Roman"/>
          <w:b/>
          <w:sz w:val="28"/>
          <w:szCs w:val="28"/>
        </w:rPr>
        <w:t xml:space="preserve">  Цветаев</w:t>
      </w:r>
    </w:p>
    <w:p w:rsidR="006154A2" w:rsidRPr="00315346" w:rsidRDefault="006154A2" w:rsidP="00315346">
      <w:pPr>
        <w:spacing w:line="360" w:lineRule="auto"/>
        <w:rPr>
          <w:rFonts w:ascii="Times New Roman" w:hAnsi="Times New Roman"/>
          <w:b/>
          <w:sz w:val="28"/>
          <w:szCs w:val="28"/>
        </w:rPr>
      </w:pPr>
      <w:r w:rsidRPr="00315346">
        <w:rPr>
          <w:rFonts w:ascii="Times New Roman" w:hAnsi="Times New Roman"/>
          <w:b/>
          <w:sz w:val="28"/>
          <w:szCs w:val="28"/>
        </w:rPr>
        <w:t xml:space="preserve">               1.1.            От бедного студента до профессора </w:t>
      </w:r>
    </w:p>
    <w:p w:rsidR="006154A2" w:rsidRPr="00315346" w:rsidRDefault="006154A2" w:rsidP="00315346">
      <w:pPr>
        <w:spacing w:line="360" w:lineRule="auto"/>
        <w:rPr>
          <w:rFonts w:ascii="Times New Roman" w:hAnsi="Times New Roman"/>
          <w:b/>
          <w:sz w:val="28"/>
          <w:szCs w:val="28"/>
        </w:rPr>
      </w:pP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Иван Владимирович Цветаев родился в 1847 году в семье бедного сельского </w:t>
      </w:r>
      <w:proofErr w:type="gramStart"/>
      <w:r w:rsidRPr="00315346">
        <w:rPr>
          <w:rFonts w:ascii="Times New Roman" w:hAnsi="Times New Roman"/>
          <w:sz w:val="28"/>
          <w:szCs w:val="28"/>
        </w:rPr>
        <w:t>священника села Талицы Шуйского уезда Владимирской губернии</w:t>
      </w:r>
      <w:proofErr w:type="gramEnd"/>
      <w:r w:rsidRPr="00315346">
        <w:rPr>
          <w:rFonts w:ascii="Times New Roman" w:hAnsi="Times New Roman"/>
          <w:sz w:val="28"/>
          <w:szCs w:val="28"/>
        </w:rPr>
        <w:t xml:space="preserve">. Начальное образование И.В. Цветаев получил в Шуйском духовном училище, состоящем из трех отделений со сроком учебы в каждом 2 года, которое продолжил во Владимирской </w:t>
      </w:r>
      <w:proofErr w:type="gramStart"/>
      <w:r w:rsidRPr="00315346">
        <w:rPr>
          <w:rFonts w:ascii="Times New Roman" w:hAnsi="Times New Roman"/>
          <w:sz w:val="28"/>
          <w:szCs w:val="28"/>
        </w:rPr>
        <w:t>семинарии</w:t>
      </w:r>
      <w:proofErr w:type="gramEnd"/>
      <w:r w:rsidRPr="00315346">
        <w:rPr>
          <w:rFonts w:ascii="Times New Roman" w:hAnsi="Times New Roman"/>
          <w:sz w:val="28"/>
          <w:szCs w:val="28"/>
        </w:rPr>
        <w:t xml:space="preserve"> в которой также проучился 6 лет. В училище и семинарии «светским наукам» уделяли не много внимания</w:t>
      </w:r>
      <w:proofErr w:type="gramStart"/>
      <w:r w:rsidRPr="00315346">
        <w:rPr>
          <w:rFonts w:ascii="Times New Roman" w:hAnsi="Times New Roman"/>
          <w:sz w:val="28"/>
          <w:szCs w:val="28"/>
        </w:rPr>
        <w:t xml:space="preserve"> ,</w:t>
      </w:r>
      <w:proofErr w:type="gramEnd"/>
      <w:r w:rsidRPr="00315346">
        <w:rPr>
          <w:rFonts w:ascii="Times New Roman" w:hAnsi="Times New Roman"/>
          <w:sz w:val="28"/>
          <w:szCs w:val="28"/>
        </w:rPr>
        <w:t xml:space="preserve"> но учили трем древним языкам: древнееврейскому, древнегреческому и латыни. После учебы в семинарии Иван Цветаев хотел стать врачом и поступил в Медико-хирургическую академию. Но через некоторое время он перевелся в Петербургский университет «из-за болезни глаз и из-за склонности к изучению предметов историко-филологического факультета». Классическая филология стала его землей обетованной. Интересно, что декан факультета Срезневский хлопотал о своих подопечных и добился, чтобы студенты из необеспеченных семей, к числу которых принадлежал и Цветаев, могли учиться бесплатно и даже получать периодически стипендии. В 23 года Иван Цветаев окончил университет </w:t>
      </w:r>
      <w:proofErr w:type="gramStart"/>
      <w:r w:rsidRPr="00315346">
        <w:rPr>
          <w:rFonts w:ascii="Times New Roman" w:hAnsi="Times New Roman"/>
          <w:sz w:val="28"/>
          <w:szCs w:val="28"/>
          <w:lang w:val="en-US"/>
        </w:rPr>
        <w:t>c</w:t>
      </w:r>
      <w:proofErr w:type="gramEnd"/>
      <w:r w:rsidRPr="00315346">
        <w:rPr>
          <w:rFonts w:ascii="Times New Roman" w:hAnsi="Times New Roman"/>
          <w:sz w:val="28"/>
          <w:szCs w:val="28"/>
        </w:rPr>
        <w:t xml:space="preserve">о степенью кандидата. За работу о «Германии» Тацита  И.В.Цветаев получил  золотую медаль и был оставлен в университете для приготовления к профессорскому званию. С </w:t>
      </w:r>
      <w:smartTag w:uri="urn:schemas-microsoft-com:office:smarttags" w:element="metricconverter">
        <w:smartTagPr>
          <w:attr w:name="ProductID" w:val="1898 г"/>
        </w:smartTagPr>
        <w:r w:rsidRPr="00315346">
          <w:rPr>
            <w:rFonts w:ascii="Times New Roman" w:hAnsi="Times New Roman"/>
            <w:sz w:val="28"/>
            <w:szCs w:val="28"/>
          </w:rPr>
          <w:t>1871 г</w:t>
        </w:r>
      </w:smartTag>
      <w:r w:rsidRPr="00315346">
        <w:rPr>
          <w:rFonts w:ascii="Times New Roman" w:hAnsi="Times New Roman"/>
          <w:sz w:val="28"/>
          <w:szCs w:val="28"/>
        </w:rPr>
        <w:t xml:space="preserve">. он начал преподавать греческий язык в одной из петербургских гимназий, а в </w:t>
      </w:r>
      <w:smartTag w:uri="urn:schemas-microsoft-com:office:smarttags" w:element="metricconverter">
        <w:smartTagPr>
          <w:attr w:name="ProductID" w:val="1898 г"/>
        </w:smartTagPr>
        <w:r w:rsidRPr="00315346">
          <w:rPr>
            <w:rFonts w:ascii="Times New Roman" w:hAnsi="Times New Roman"/>
            <w:sz w:val="28"/>
            <w:szCs w:val="28"/>
          </w:rPr>
          <w:t>1872 г</w:t>
        </w:r>
      </w:smartTag>
      <w:r w:rsidRPr="00315346">
        <w:rPr>
          <w:rFonts w:ascii="Times New Roman" w:hAnsi="Times New Roman"/>
          <w:sz w:val="28"/>
          <w:szCs w:val="28"/>
        </w:rPr>
        <w:t xml:space="preserve">. был приглашен "исполняющим должность доцента Императорского Варшавского университета по кафедре римской словесности", в котором защитил магистерскую диссертацию о Таците. В </w:t>
      </w:r>
      <w:smartTag w:uri="urn:schemas-microsoft-com:office:smarttags" w:element="metricconverter">
        <w:smartTagPr>
          <w:attr w:name="ProductID" w:val="1898 г"/>
        </w:smartTagPr>
        <w:r w:rsidRPr="00315346">
          <w:rPr>
            <w:rFonts w:ascii="Times New Roman" w:hAnsi="Times New Roman"/>
            <w:sz w:val="28"/>
            <w:szCs w:val="28"/>
          </w:rPr>
          <w:t>1874 г</w:t>
        </w:r>
      </w:smartTag>
      <w:r w:rsidRPr="00315346">
        <w:rPr>
          <w:rFonts w:ascii="Times New Roman" w:hAnsi="Times New Roman"/>
          <w:sz w:val="28"/>
          <w:szCs w:val="28"/>
        </w:rPr>
        <w:t xml:space="preserve">. И. В. Цветаев отправился в первую заграничную командировку в Германию и Италию для изучения древних италийских языков и письменности. В </w:t>
      </w:r>
      <w:smartTag w:uri="urn:schemas-microsoft-com:office:smarttags" w:element="metricconverter">
        <w:smartTagPr>
          <w:attr w:name="ProductID" w:val="1898 г"/>
        </w:smartTagPr>
        <w:r w:rsidRPr="00315346">
          <w:rPr>
            <w:rFonts w:ascii="Times New Roman" w:hAnsi="Times New Roman"/>
            <w:sz w:val="28"/>
            <w:szCs w:val="28"/>
          </w:rPr>
          <w:t>1876 г</w:t>
        </w:r>
      </w:smartTag>
      <w:r w:rsidRPr="00315346">
        <w:rPr>
          <w:rFonts w:ascii="Times New Roman" w:hAnsi="Times New Roman"/>
          <w:sz w:val="28"/>
          <w:szCs w:val="28"/>
        </w:rPr>
        <w:t xml:space="preserve">. он был зачислен доцентом Киевского университета св. Владимира. </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lastRenderedPageBreak/>
        <w:t xml:space="preserve"> Через год, в </w:t>
      </w:r>
      <w:smartTag w:uri="urn:schemas-microsoft-com:office:smarttags" w:element="metricconverter">
        <w:smartTagPr>
          <w:attr w:name="ProductID" w:val="1898 г"/>
        </w:smartTagPr>
        <w:r w:rsidRPr="00315346">
          <w:rPr>
            <w:rFonts w:ascii="Times New Roman" w:hAnsi="Times New Roman"/>
            <w:sz w:val="28"/>
            <w:szCs w:val="28"/>
          </w:rPr>
          <w:t>1877 г</w:t>
        </w:r>
      </w:smartTag>
      <w:r w:rsidRPr="00315346">
        <w:rPr>
          <w:rFonts w:ascii="Times New Roman" w:hAnsi="Times New Roman"/>
          <w:sz w:val="28"/>
          <w:szCs w:val="28"/>
        </w:rPr>
        <w:t xml:space="preserve">. на кафедре римской словесности в Московском университете появилась вакансия. И. В. Цветаев был приглашен преподавать латинский язык. Долгое время интересы И. В. Цветаева в Московском университете были сосредоточены на эпиграфике, лингвистике, издании докторской диссертации (1879) по древним италийским языкам (оскским надписям). Любовь к античности пришла к нему вместе с древними языками. Движимый этой любовью, он уезжает на раскопки Помпей. За три с небольшим года пребывания в Италии он станет признанным ученым, авторитетом в части расшифровки древних италийских языков и наречий.  Он был избран экстраординарным профессором. Помимо университетских лекций, помимо работы над своими эпиграфическими трудами И. В. Цветаев занимался изданием статей по археологии, по истории римского быта, принимал участие в работе археологических съездов. С мая </w:t>
      </w:r>
      <w:smartTag w:uri="urn:schemas-microsoft-com:office:smarttags" w:element="metricconverter">
        <w:smartTagPr>
          <w:attr w:name="ProductID" w:val="1898 г"/>
        </w:smartTagPr>
        <w:r w:rsidRPr="00315346">
          <w:rPr>
            <w:rFonts w:ascii="Times New Roman" w:hAnsi="Times New Roman"/>
            <w:sz w:val="28"/>
            <w:szCs w:val="28"/>
          </w:rPr>
          <w:t>1881 г</w:t>
        </w:r>
      </w:smartTag>
      <w:r w:rsidRPr="00315346">
        <w:rPr>
          <w:rFonts w:ascii="Times New Roman" w:hAnsi="Times New Roman"/>
          <w:sz w:val="28"/>
          <w:szCs w:val="28"/>
        </w:rPr>
        <w:t xml:space="preserve">. он начал свою почти 30-летнюю службу в Московских </w:t>
      </w:r>
      <w:proofErr w:type="spellStart"/>
      <w:r w:rsidRPr="00315346">
        <w:rPr>
          <w:rFonts w:ascii="Times New Roman" w:hAnsi="Times New Roman"/>
          <w:sz w:val="28"/>
          <w:szCs w:val="28"/>
        </w:rPr>
        <w:t>Румянцевском</w:t>
      </w:r>
      <w:proofErr w:type="spellEnd"/>
      <w:r w:rsidRPr="00315346">
        <w:rPr>
          <w:rFonts w:ascii="Times New Roman" w:hAnsi="Times New Roman"/>
          <w:sz w:val="28"/>
          <w:szCs w:val="28"/>
        </w:rPr>
        <w:t xml:space="preserve"> и Публичном музеях</w:t>
      </w:r>
      <w:proofErr w:type="gramStart"/>
      <w:r w:rsidRPr="00315346">
        <w:rPr>
          <w:rFonts w:ascii="Times New Roman" w:hAnsi="Times New Roman"/>
          <w:sz w:val="28"/>
          <w:szCs w:val="28"/>
        </w:rPr>
        <w:t>.</w:t>
      </w:r>
      <w:proofErr w:type="gramEnd"/>
      <w:r w:rsidRPr="00315346">
        <w:rPr>
          <w:rFonts w:ascii="Times New Roman" w:hAnsi="Times New Roman"/>
          <w:sz w:val="28"/>
          <w:szCs w:val="28"/>
        </w:rPr>
        <w:t xml:space="preserve"> ( </w:t>
      </w:r>
      <w:proofErr w:type="gramStart"/>
      <w:r w:rsidRPr="00315346">
        <w:rPr>
          <w:rFonts w:ascii="Times New Roman" w:hAnsi="Times New Roman"/>
          <w:sz w:val="28"/>
          <w:szCs w:val="28"/>
        </w:rPr>
        <w:t>с</w:t>
      </w:r>
      <w:proofErr w:type="gramEnd"/>
      <w:r w:rsidRPr="00315346">
        <w:rPr>
          <w:rFonts w:ascii="Times New Roman" w:hAnsi="Times New Roman"/>
          <w:sz w:val="28"/>
          <w:szCs w:val="28"/>
        </w:rPr>
        <w:t xml:space="preserve"> 1900 по 1910 был директором </w:t>
      </w:r>
      <w:proofErr w:type="spellStart"/>
      <w:r w:rsidRPr="00315346">
        <w:rPr>
          <w:rFonts w:ascii="Times New Roman" w:hAnsi="Times New Roman"/>
          <w:sz w:val="28"/>
          <w:szCs w:val="28"/>
        </w:rPr>
        <w:t>Румянцевского</w:t>
      </w:r>
      <w:proofErr w:type="spellEnd"/>
      <w:r w:rsidRPr="00315346">
        <w:rPr>
          <w:rFonts w:ascii="Times New Roman" w:hAnsi="Times New Roman"/>
          <w:sz w:val="28"/>
          <w:szCs w:val="28"/>
        </w:rPr>
        <w:t xml:space="preserve"> музея), В 1888г. стал почетным членом Болонского университета </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В </w:t>
      </w:r>
      <w:smartTag w:uri="urn:schemas-microsoft-com:office:smarttags" w:element="metricconverter">
        <w:smartTagPr>
          <w:attr w:name="ProductID" w:val="1898 г"/>
        </w:smartTagPr>
        <w:r w:rsidRPr="00315346">
          <w:rPr>
            <w:rFonts w:ascii="Times New Roman" w:hAnsi="Times New Roman"/>
            <w:sz w:val="28"/>
            <w:szCs w:val="28"/>
          </w:rPr>
          <w:t>1889 г</w:t>
        </w:r>
      </w:smartTag>
      <w:r w:rsidRPr="00315346">
        <w:rPr>
          <w:rFonts w:ascii="Times New Roman" w:hAnsi="Times New Roman"/>
          <w:sz w:val="28"/>
          <w:szCs w:val="28"/>
        </w:rPr>
        <w:t xml:space="preserve">. И. В. Цветаев перешел на кафедру истории и теории искусств Московского университета. Заняв кафедру И. В. </w:t>
      </w:r>
      <w:proofErr w:type="gramStart"/>
      <w:r w:rsidRPr="00315346">
        <w:rPr>
          <w:rFonts w:ascii="Times New Roman" w:hAnsi="Times New Roman"/>
          <w:sz w:val="28"/>
          <w:szCs w:val="28"/>
        </w:rPr>
        <w:t>Цветаев</w:t>
      </w:r>
      <w:proofErr w:type="gramEnd"/>
      <w:r w:rsidRPr="00315346">
        <w:rPr>
          <w:rFonts w:ascii="Times New Roman" w:hAnsi="Times New Roman"/>
          <w:sz w:val="28"/>
          <w:szCs w:val="28"/>
        </w:rPr>
        <w:t xml:space="preserve"> прежде всего взялся за издание Учебного атласа ваяния. С 1890 по </w:t>
      </w:r>
      <w:smartTag w:uri="urn:schemas-microsoft-com:office:smarttags" w:element="metricconverter">
        <w:smartTagPr>
          <w:attr w:name="ProductID" w:val="1898 г"/>
        </w:smartTagPr>
        <w:r w:rsidRPr="00315346">
          <w:rPr>
            <w:rFonts w:ascii="Times New Roman" w:hAnsi="Times New Roman"/>
            <w:sz w:val="28"/>
            <w:szCs w:val="28"/>
          </w:rPr>
          <w:t>1896 г</w:t>
        </w:r>
      </w:smartTag>
      <w:r w:rsidRPr="00315346">
        <w:rPr>
          <w:rFonts w:ascii="Times New Roman" w:hAnsi="Times New Roman"/>
          <w:sz w:val="28"/>
          <w:szCs w:val="28"/>
        </w:rPr>
        <w:t xml:space="preserve">. вышло 4 выпуска Атласа. </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Авторитет профессора Цветаева в научном мире </w:t>
      </w:r>
      <w:proofErr w:type="spellStart"/>
      <w:proofErr w:type="gramStart"/>
      <w:r w:rsidRPr="00315346">
        <w:rPr>
          <w:rFonts w:ascii="Times New Roman" w:hAnsi="Times New Roman"/>
          <w:sz w:val="28"/>
          <w:szCs w:val="28"/>
        </w:rPr>
        <w:t>высок-он</w:t>
      </w:r>
      <w:proofErr w:type="spellEnd"/>
      <w:proofErr w:type="gramEnd"/>
      <w:r w:rsidRPr="00315346">
        <w:rPr>
          <w:rFonts w:ascii="Times New Roman" w:hAnsi="Times New Roman"/>
          <w:sz w:val="28"/>
          <w:szCs w:val="28"/>
        </w:rPr>
        <w:t xml:space="preserve"> действительный член Московского археологического общества и почетный член Петербургского университета, Российская Академия наук наградила его медалью «За усердный труд на пользу и славу Отечеству»</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С октября </w:t>
      </w:r>
      <w:smartTag w:uri="urn:schemas-microsoft-com:office:smarttags" w:element="metricconverter">
        <w:smartTagPr>
          <w:attr w:name="ProductID" w:val="1898 г"/>
        </w:smartTagPr>
        <w:r w:rsidRPr="00315346">
          <w:rPr>
            <w:rFonts w:ascii="Times New Roman" w:hAnsi="Times New Roman"/>
            <w:sz w:val="28"/>
            <w:szCs w:val="28"/>
          </w:rPr>
          <w:t>1882 г</w:t>
        </w:r>
      </w:smartTag>
      <w:r w:rsidRPr="00315346">
        <w:rPr>
          <w:rFonts w:ascii="Times New Roman" w:hAnsi="Times New Roman"/>
          <w:sz w:val="28"/>
          <w:szCs w:val="28"/>
        </w:rPr>
        <w:t xml:space="preserve">. он стал временным хранителем Кабинета изящных искусств и древностей Московского университета, в котором к этому времени находилось 15 гипсовых слепков с античных </w:t>
      </w:r>
      <w:proofErr w:type="gramStart"/>
      <w:r w:rsidRPr="00315346">
        <w:rPr>
          <w:rFonts w:ascii="Times New Roman" w:hAnsi="Times New Roman"/>
          <w:sz w:val="28"/>
          <w:szCs w:val="28"/>
        </w:rPr>
        <w:t>статуй</w:t>
      </w:r>
      <w:proofErr w:type="gramEnd"/>
      <w:r w:rsidRPr="00315346">
        <w:rPr>
          <w:rFonts w:ascii="Times New Roman" w:hAnsi="Times New Roman"/>
          <w:sz w:val="28"/>
          <w:szCs w:val="28"/>
        </w:rPr>
        <w:t xml:space="preserve"> и была небольшая библиотека. Коллекции Кабинета пополнялись за счет частных пожертвований, поэтому состав их был достаточно случайным. Цветаев </w:t>
      </w:r>
      <w:r w:rsidRPr="00315346">
        <w:rPr>
          <w:rFonts w:ascii="Times New Roman" w:hAnsi="Times New Roman"/>
          <w:sz w:val="28"/>
          <w:szCs w:val="28"/>
        </w:rPr>
        <w:lastRenderedPageBreak/>
        <w:t xml:space="preserve">просил Совет факультета назначить "комиссию для осуществления плана систематического пополнения" этого кабинета. </w:t>
      </w:r>
      <w:proofErr w:type="gramStart"/>
      <w:r w:rsidRPr="00315346">
        <w:rPr>
          <w:rFonts w:ascii="Times New Roman" w:hAnsi="Times New Roman"/>
          <w:sz w:val="28"/>
          <w:szCs w:val="28"/>
        </w:rPr>
        <w:t xml:space="preserve">Находились коллекции с </w:t>
      </w:r>
      <w:smartTag w:uri="urn:schemas-microsoft-com:office:smarttags" w:element="metricconverter">
        <w:smartTagPr>
          <w:attr w:name="ProductID" w:val="1898 г"/>
        </w:smartTagPr>
        <w:r w:rsidRPr="00315346">
          <w:rPr>
            <w:rFonts w:ascii="Times New Roman" w:hAnsi="Times New Roman"/>
            <w:sz w:val="28"/>
            <w:szCs w:val="28"/>
          </w:rPr>
          <w:t>1826 г</w:t>
        </w:r>
      </w:smartTag>
      <w:r w:rsidRPr="00315346">
        <w:rPr>
          <w:rFonts w:ascii="Times New Roman" w:hAnsi="Times New Roman"/>
          <w:sz w:val="28"/>
          <w:szCs w:val="28"/>
        </w:rPr>
        <w:t xml:space="preserve">. в двух комнатах старого больничного корпуса на Большой </w:t>
      </w:r>
      <w:proofErr w:type="spellStart"/>
      <w:r w:rsidRPr="00315346">
        <w:rPr>
          <w:rFonts w:ascii="Times New Roman" w:hAnsi="Times New Roman"/>
          <w:sz w:val="28"/>
          <w:szCs w:val="28"/>
        </w:rPr>
        <w:t>Никитской</w:t>
      </w:r>
      <w:proofErr w:type="spellEnd"/>
      <w:r w:rsidRPr="00315346">
        <w:rPr>
          <w:rFonts w:ascii="Times New Roman" w:hAnsi="Times New Roman"/>
          <w:sz w:val="28"/>
          <w:szCs w:val="28"/>
        </w:rPr>
        <w:t xml:space="preserve"> (ранее ул. Герцена)..  </w:t>
      </w:r>
      <w:proofErr w:type="gramEnd"/>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w:t>
      </w:r>
      <w:proofErr w:type="gramStart"/>
      <w:r w:rsidRPr="00315346">
        <w:rPr>
          <w:rFonts w:ascii="Times New Roman" w:hAnsi="Times New Roman"/>
          <w:sz w:val="28"/>
          <w:szCs w:val="28"/>
        </w:rPr>
        <w:t>Все помыслы Ивана Владимировича сосредоточены только на одном — на создании при университете Музея античного искусства, который представил бы «в историческом порядке судьбы скульптуры, зодчества и живописи у древних и новых народов» и через это дал бы «учащемуся юношеству и публике необходимые средства к изучению искусств, к облагораживанию их вкусов и развитию в них эстетических понятий».</w:t>
      </w:r>
      <w:proofErr w:type="gramEnd"/>
    </w:p>
    <w:p w:rsidR="006154A2" w:rsidRPr="00315346" w:rsidRDefault="006154A2" w:rsidP="00315346">
      <w:pPr>
        <w:spacing w:line="360" w:lineRule="auto"/>
        <w:rPr>
          <w:rFonts w:ascii="Times New Roman" w:hAnsi="Times New Roman"/>
          <w:sz w:val="28"/>
          <w:szCs w:val="28"/>
        </w:rPr>
      </w:pPr>
    </w:p>
    <w:p w:rsidR="006154A2" w:rsidRPr="00315346" w:rsidRDefault="006154A2" w:rsidP="006225F7">
      <w:pPr>
        <w:spacing w:line="360" w:lineRule="auto"/>
        <w:jc w:val="center"/>
        <w:rPr>
          <w:rFonts w:ascii="Times New Roman" w:hAnsi="Times New Roman"/>
          <w:b/>
          <w:sz w:val="28"/>
          <w:szCs w:val="28"/>
        </w:rPr>
      </w:pPr>
      <w:r w:rsidRPr="00315346">
        <w:rPr>
          <w:rFonts w:ascii="Times New Roman" w:hAnsi="Times New Roman"/>
          <w:b/>
          <w:sz w:val="28"/>
          <w:szCs w:val="28"/>
        </w:rPr>
        <w:t>1.2.</w:t>
      </w:r>
      <w:r w:rsidRPr="00315346">
        <w:rPr>
          <w:rFonts w:ascii="Times New Roman" w:hAnsi="Times New Roman"/>
          <w:sz w:val="28"/>
          <w:szCs w:val="28"/>
        </w:rPr>
        <w:t xml:space="preserve">       </w:t>
      </w:r>
      <w:r w:rsidRPr="00315346">
        <w:rPr>
          <w:rFonts w:ascii="Times New Roman" w:hAnsi="Times New Roman"/>
          <w:b/>
          <w:sz w:val="28"/>
          <w:szCs w:val="28"/>
        </w:rPr>
        <w:t>Исток</w:t>
      </w:r>
    </w:p>
    <w:p w:rsidR="006154A2" w:rsidRPr="00315346" w:rsidRDefault="006154A2" w:rsidP="00315346">
      <w:pPr>
        <w:spacing w:line="360" w:lineRule="auto"/>
        <w:rPr>
          <w:rFonts w:ascii="Times New Roman" w:hAnsi="Times New Roman"/>
          <w:b/>
          <w:sz w:val="28"/>
          <w:szCs w:val="28"/>
        </w:rPr>
      </w:pP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b/>
          <w:sz w:val="28"/>
          <w:szCs w:val="28"/>
        </w:rPr>
        <w:t xml:space="preserve">    </w:t>
      </w:r>
      <w:r w:rsidRPr="00315346">
        <w:rPr>
          <w:rFonts w:ascii="Times New Roman" w:hAnsi="Times New Roman"/>
          <w:sz w:val="28"/>
          <w:szCs w:val="28"/>
        </w:rPr>
        <w:t xml:space="preserve">В 20-е годы XIX столетия, мысль о таком музее увлекла княгиню Зинаиду Волконскую. Проведшая большую часть жизни в Италии, воспитанная в духе энциклопедистов XVIII века, широко и разносторонне образованная, она мечтала создать в Москве эстетический музей — в те времена он мог бы стать одним из первых в мире музеев такого рода. Вместе с </w:t>
      </w:r>
      <w:proofErr w:type="spellStart"/>
      <w:r w:rsidRPr="00315346">
        <w:rPr>
          <w:rFonts w:ascii="Times New Roman" w:hAnsi="Times New Roman"/>
          <w:sz w:val="28"/>
          <w:szCs w:val="28"/>
        </w:rPr>
        <w:t>Шевыревым</w:t>
      </w:r>
      <w:proofErr w:type="spellEnd"/>
      <w:r w:rsidRPr="00315346">
        <w:rPr>
          <w:rFonts w:ascii="Times New Roman" w:hAnsi="Times New Roman"/>
          <w:sz w:val="28"/>
          <w:szCs w:val="28"/>
        </w:rPr>
        <w:t xml:space="preserve"> и Погодиным княгиня Волконская даже представила докладную записку в Совет Московского университета, но ей отказали, и «прекрасная греза» княгини тихо угасла...</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«Думала ли красавица, меценатка, европейски известная умница, воспетая поэтами и прославленная художниками, княгиня Зинаида Волконская, что ее мечту о русском музее скульптуры </w:t>
      </w:r>
      <w:proofErr w:type="gramStart"/>
      <w:r w:rsidRPr="00315346">
        <w:rPr>
          <w:rFonts w:ascii="Times New Roman" w:hAnsi="Times New Roman"/>
          <w:sz w:val="28"/>
          <w:szCs w:val="28"/>
        </w:rPr>
        <w:t>суждено</w:t>
      </w:r>
      <w:proofErr w:type="gramEnd"/>
      <w:r w:rsidRPr="00315346">
        <w:rPr>
          <w:rFonts w:ascii="Times New Roman" w:hAnsi="Times New Roman"/>
          <w:sz w:val="28"/>
          <w:szCs w:val="28"/>
        </w:rPr>
        <w:t xml:space="preserve"> будет унаследовать сыну бедного сельского священника.</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b/>
          <w:sz w:val="28"/>
          <w:szCs w:val="28"/>
        </w:rPr>
        <w:t xml:space="preserve">       </w:t>
      </w:r>
      <w:r w:rsidRPr="00315346">
        <w:rPr>
          <w:rFonts w:ascii="Times New Roman" w:hAnsi="Times New Roman"/>
          <w:sz w:val="28"/>
          <w:szCs w:val="28"/>
        </w:rPr>
        <w:t>Впервые публично</w:t>
      </w:r>
      <w:r w:rsidRPr="00315346">
        <w:rPr>
          <w:rFonts w:ascii="Times New Roman" w:hAnsi="Times New Roman"/>
          <w:b/>
          <w:sz w:val="28"/>
          <w:szCs w:val="28"/>
        </w:rPr>
        <w:t xml:space="preserve"> </w:t>
      </w:r>
      <w:r w:rsidRPr="00315346">
        <w:rPr>
          <w:rFonts w:ascii="Times New Roman" w:hAnsi="Times New Roman"/>
          <w:sz w:val="28"/>
          <w:szCs w:val="28"/>
        </w:rPr>
        <w:t xml:space="preserve">Иван Владимирович сказал о необходимости создания музея в своей речи в 1894 году на </w:t>
      </w:r>
      <w:r w:rsidRPr="00315346">
        <w:rPr>
          <w:rFonts w:ascii="Times New Roman" w:hAnsi="Times New Roman"/>
          <w:sz w:val="28"/>
          <w:szCs w:val="28"/>
          <w:lang w:val="en-US"/>
        </w:rPr>
        <w:t>I</w:t>
      </w:r>
      <w:r w:rsidRPr="00315346">
        <w:rPr>
          <w:rFonts w:ascii="Times New Roman" w:hAnsi="Times New Roman"/>
          <w:sz w:val="28"/>
          <w:szCs w:val="28"/>
        </w:rPr>
        <w:t xml:space="preserve"> съезде русских художников и любителей художеств, который собрался в Москве по уникальному поводу: </w:t>
      </w:r>
      <w:r w:rsidRPr="00315346">
        <w:rPr>
          <w:rFonts w:ascii="Times New Roman" w:hAnsi="Times New Roman"/>
          <w:sz w:val="28"/>
          <w:szCs w:val="28"/>
        </w:rPr>
        <w:lastRenderedPageBreak/>
        <w:t xml:space="preserve">братья Третьяковы передавали в дар Москве свою картинную галерею. В своей речи он сказал «Может ли Москва — духовный центр России, центр ее колоссальной торговли и промышленности, Москва — родина и местожительство старых и славных аристократических фамилий... </w:t>
      </w:r>
      <w:proofErr w:type="gramStart"/>
      <w:r w:rsidRPr="00315346">
        <w:rPr>
          <w:rFonts w:ascii="Times New Roman" w:hAnsi="Times New Roman"/>
          <w:sz w:val="28"/>
          <w:szCs w:val="28"/>
        </w:rPr>
        <w:t>Москва, покрывшая себя славой широких христианских и просветительных благотворений, — может ли такой город, в котором бьется пульс благородного русского сердца, допустить, чтобы в его всегда гостеприимных стенах остались без подобающего крова вековечные создания гениального искусства, собранные сюда со всего цивилизованного света, и притом такие создания, которые в очень большом числе впервые вступают в Россию и двойников которым нет в нашем</w:t>
      </w:r>
      <w:proofErr w:type="gramEnd"/>
      <w:r w:rsidRPr="00315346">
        <w:rPr>
          <w:rFonts w:ascii="Times New Roman" w:hAnsi="Times New Roman"/>
          <w:sz w:val="28"/>
          <w:szCs w:val="28"/>
        </w:rPr>
        <w:t xml:space="preserve"> </w:t>
      </w:r>
      <w:proofErr w:type="gramStart"/>
      <w:r w:rsidRPr="00315346">
        <w:rPr>
          <w:rFonts w:ascii="Times New Roman" w:hAnsi="Times New Roman"/>
          <w:sz w:val="28"/>
          <w:szCs w:val="28"/>
        </w:rPr>
        <w:t>отечестве</w:t>
      </w:r>
      <w:proofErr w:type="gramEnd"/>
      <w:r w:rsidRPr="00315346">
        <w:rPr>
          <w:rFonts w:ascii="Times New Roman" w:hAnsi="Times New Roman"/>
          <w:sz w:val="28"/>
          <w:szCs w:val="28"/>
        </w:rPr>
        <w:t xml:space="preserve"> нигде?» Уже тогда музей представлялся ему живым общественным институтом с колоссальной просветительской и воспитательной миссией для нынешнего и грядущего поколений. </w:t>
      </w:r>
    </w:p>
    <w:p w:rsidR="006154A2" w:rsidRPr="00315346" w:rsidRDefault="006154A2" w:rsidP="00315346">
      <w:pPr>
        <w:spacing w:line="360" w:lineRule="auto"/>
        <w:rPr>
          <w:rFonts w:ascii="Times New Roman" w:hAnsi="Times New Roman"/>
          <w:sz w:val="28"/>
          <w:szCs w:val="28"/>
        </w:rPr>
      </w:pPr>
    </w:p>
    <w:p w:rsidR="006154A2" w:rsidRPr="00315346" w:rsidRDefault="006154A2" w:rsidP="006225F7">
      <w:pPr>
        <w:spacing w:line="360" w:lineRule="auto"/>
        <w:jc w:val="center"/>
        <w:rPr>
          <w:rFonts w:ascii="Times New Roman" w:hAnsi="Times New Roman"/>
          <w:b/>
          <w:sz w:val="28"/>
          <w:szCs w:val="28"/>
        </w:rPr>
      </w:pPr>
      <w:r w:rsidRPr="00315346">
        <w:rPr>
          <w:rFonts w:ascii="Times New Roman" w:hAnsi="Times New Roman"/>
          <w:b/>
          <w:sz w:val="28"/>
          <w:szCs w:val="28"/>
        </w:rPr>
        <w:t>1.3.      Воплощение мечты</w:t>
      </w:r>
    </w:p>
    <w:p w:rsidR="006154A2" w:rsidRPr="00315346" w:rsidRDefault="006154A2" w:rsidP="00315346">
      <w:pPr>
        <w:spacing w:line="360" w:lineRule="auto"/>
        <w:rPr>
          <w:rFonts w:ascii="Times New Roman" w:hAnsi="Times New Roman"/>
          <w:sz w:val="28"/>
          <w:szCs w:val="28"/>
        </w:rPr>
      </w:pP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Для строительства музея Городская дума предоставляет участок на Воробьевых горах. Но это далеко от университета, и Цветаев обращается к самому Великому князю Сергею Николаевичу. При его содействии музей получает землю бывшего Колымажного двора на Волхонке. (Великий князь был избран председателем Комитета по устройству музея и до своей трагической гибели всемерно поддерживал начинания Цветаева.) Стараниями И. В. Цветаева был объявлен конкурс на лучший проект музея, собравший 15 работ. Проекты рассматривали Совет историко-филологического факультета, Правление университета, Министерство народного просвещения, Академия художеств. Был выбран проект Р. И. Клейна (1858-1924). 31 июля 1898 г. проект был утвержден строительным управлением Московского губернского управления.</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lastRenderedPageBreak/>
        <w:t xml:space="preserve">     Здание </w:t>
      </w:r>
      <w:proofErr w:type="gramStart"/>
      <w:r w:rsidRPr="00315346">
        <w:rPr>
          <w:rFonts w:ascii="Times New Roman" w:hAnsi="Times New Roman"/>
          <w:sz w:val="28"/>
          <w:szCs w:val="28"/>
        </w:rPr>
        <w:t>представляет из себя</w:t>
      </w:r>
      <w:proofErr w:type="gramEnd"/>
      <w:r w:rsidRPr="00315346">
        <w:rPr>
          <w:rFonts w:ascii="Times New Roman" w:hAnsi="Times New Roman"/>
          <w:sz w:val="28"/>
          <w:szCs w:val="28"/>
        </w:rPr>
        <w:t xml:space="preserve"> еще один урок красоты – портик музея воспроизводит вид греческого </w:t>
      </w:r>
      <w:proofErr w:type="spellStart"/>
      <w:r w:rsidRPr="00315346">
        <w:rPr>
          <w:rFonts w:ascii="Times New Roman" w:hAnsi="Times New Roman"/>
          <w:sz w:val="28"/>
          <w:szCs w:val="28"/>
        </w:rPr>
        <w:t>Эрехтейона</w:t>
      </w:r>
      <w:proofErr w:type="spellEnd"/>
      <w:r w:rsidRPr="00315346">
        <w:rPr>
          <w:rFonts w:ascii="Times New Roman" w:hAnsi="Times New Roman"/>
          <w:sz w:val="28"/>
          <w:szCs w:val="28"/>
        </w:rPr>
        <w:t xml:space="preserve"> из Афинского Акрополя, внутренний итальянский дворик напоминает о флорентийском палаццо </w:t>
      </w:r>
      <w:proofErr w:type="spellStart"/>
      <w:r w:rsidRPr="00315346">
        <w:rPr>
          <w:rFonts w:ascii="Times New Roman" w:hAnsi="Times New Roman"/>
          <w:sz w:val="28"/>
          <w:szCs w:val="28"/>
        </w:rPr>
        <w:t>Борджелло</w:t>
      </w:r>
      <w:proofErr w:type="spellEnd"/>
      <w:r w:rsidRPr="00315346">
        <w:rPr>
          <w:rFonts w:ascii="Times New Roman" w:hAnsi="Times New Roman"/>
          <w:sz w:val="28"/>
          <w:szCs w:val="28"/>
        </w:rPr>
        <w:t>, а в великолепном вестибюле повторены черты Парфенона.</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Создание музея потребовало от Клейна высшего напряжения творческой мысли и таланта, пятнадцать лет тяжелейшего труда и неустанных забот, но оно принесло ему звание академика архитектуры. Был это труд безвозмездным: ни Цветаев, ни Клейн не получали вознаграждения за свою работу.</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Но самое трудное и необходимое — найти средства. Казна выделила всего 200 тысяч рублей. Остальное надо было искать у частных лиц, и эту труднейшую задачу взял на себя Иван Владимирович. Он просит, доказывает, убеждает и своей несокрушимой верой приобретает все новых и новых сторонников. </w:t>
      </w:r>
      <w:r w:rsidRPr="00315346">
        <w:rPr>
          <w:rFonts w:ascii="Times New Roman" w:hAnsi="Times New Roman"/>
          <w:b/>
          <w:i/>
          <w:sz w:val="28"/>
          <w:szCs w:val="28"/>
        </w:rPr>
        <w:t xml:space="preserve">«В таком деле, как </w:t>
      </w:r>
      <w:proofErr w:type="gramStart"/>
      <w:r w:rsidRPr="00315346">
        <w:rPr>
          <w:rFonts w:ascii="Times New Roman" w:hAnsi="Times New Roman"/>
          <w:b/>
          <w:i/>
          <w:sz w:val="28"/>
          <w:szCs w:val="28"/>
        </w:rPr>
        <w:t>наше</w:t>
      </w:r>
      <w:proofErr w:type="gramEnd"/>
      <w:r w:rsidRPr="00315346">
        <w:rPr>
          <w:rFonts w:ascii="Times New Roman" w:hAnsi="Times New Roman"/>
          <w:b/>
          <w:i/>
          <w:sz w:val="28"/>
          <w:szCs w:val="28"/>
        </w:rPr>
        <w:t>, без веры в лучшие стороны людей обойтись нельзя. Со скептицизмом ничего нового, ничего большого не сделаешь. Это чувство разрушает, а не созидает. Скептицизм удобное свойство для осторожного чиновника, а в нашем созидательном деле главный рычаг — вера, которая, по Писанию, горами ворочает... И я буду держаться этой веры, при всяких обстоятельствах дела. Обманут ее ныне, она восторжествует завтра. Побьет ее сегодня какой-нибудь Иван, зато приголубит и укрепит ее своей симпатией и щедростью завтра какой-нибудь Петр».</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И.В.Цветаев говорит о музее и о его задачах с кафедры, в дружеских беседах, на страницах различных изданий, выпускает брошюры.</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Просьбы, уговоры, увещевания... И при этом ни одной жалобы, раздражения или обиды на непонимание и холодность к его детищу. «Надо быть готовым ко всему, считаться </w:t>
      </w:r>
      <w:proofErr w:type="gramStart"/>
      <w:r w:rsidRPr="00315346">
        <w:rPr>
          <w:rFonts w:ascii="Times New Roman" w:hAnsi="Times New Roman"/>
          <w:sz w:val="28"/>
          <w:szCs w:val="28"/>
        </w:rPr>
        <w:t>со всем</w:t>
      </w:r>
      <w:proofErr w:type="gramEnd"/>
      <w:r w:rsidRPr="00315346">
        <w:rPr>
          <w:rFonts w:ascii="Times New Roman" w:hAnsi="Times New Roman"/>
          <w:sz w:val="28"/>
          <w:szCs w:val="28"/>
        </w:rPr>
        <w:t xml:space="preserve">. Не заставишь думать всех, как ты хочешь, думаешь, веришь сам. Необходимы терпение и уважение права чужой собственности, равно как и права других на свои убеждения... Нельзя </w:t>
      </w:r>
      <w:r w:rsidRPr="00315346">
        <w:rPr>
          <w:rFonts w:ascii="Times New Roman" w:hAnsi="Times New Roman"/>
          <w:sz w:val="28"/>
          <w:szCs w:val="28"/>
        </w:rPr>
        <w:lastRenderedPageBreak/>
        <w:t xml:space="preserve">каждый отказ твоей мечте, твоему излюбленному делу объяснять исключительно грубостью вкусов, недостатком умственного и сердечного развития и одним скряжничеством. Недавний </w:t>
      </w:r>
      <w:proofErr w:type="gramStart"/>
      <w:r w:rsidRPr="00315346">
        <w:rPr>
          <w:rFonts w:ascii="Times New Roman" w:hAnsi="Times New Roman"/>
          <w:sz w:val="28"/>
          <w:szCs w:val="28"/>
        </w:rPr>
        <w:t>скряга</w:t>
      </w:r>
      <w:proofErr w:type="gramEnd"/>
      <w:r w:rsidRPr="00315346">
        <w:rPr>
          <w:rFonts w:ascii="Times New Roman" w:hAnsi="Times New Roman"/>
          <w:sz w:val="28"/>
          <w:szCs w:val="28"/>
        </w:rPr>
        <w:t xml:space="preserve"> на Музей искусств завтра или перед своим смертным часом, в духовном завещании, явится устроителем целого филантропического учреждения... Надо быть терпеливым», — записывает он.</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Своей тактичностью, уважительным отношением к людям, пониманием их слабостей Иван Владимирович располагал к себе многих. «Это прирожденный министр финансов, потому что так искусно добывать деньги из совершенно неожиданных источников, как это Иван Владимирович умел, да еще настраивать дающих деньги к благодарности, — они его благодарили за то, что он деньги от них получал, это никакому графу Витте никогда не удастся», — говорил профессор Московского университета историк Любавский.</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Закладка здания нового музея в центре города на Волхонке состоялась в августе 1898 года</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Деньги стали собирать еще задолго до закладки музея</w:t>
      </w:r>
      <w:proofErr w:type="gramStart"/>
      <w:r w:rsidRPr="00315346">
        <w:rPr>
          <w:rFonts w:ascii="Times New Roman" w:hAnsi="Times New Roman"/>
          <w:sz w:val="28"/>
          <w:szCs w:val="28"/>
        </w:rPr>
        <w:t xml:space="preserve"> .</w:t>
      </w:r>
      <w:proofErr w:type="gramEnd"/>
      <w:r w:rsidRPr="00315346">
        <w:rPr>
          <w:rFonts w:ascii="Times New Roman" w:hAnsi="Times New Roman"/>
          <w:sz w:val="28"/>
          <w:szCs w:val="28"/>
        </w:rPr>
        <w:t xml:space="preserve"> Денежные пожертвования сначала были не очень большие 500-1000 рублей. Но 1894 году крупный взнос поступил от состоятельной москвички купеческого звания Варвары Андреевны Алексеевой, которая перед смертью через своих душеприказчиков подарила на «храм  науки и искусства» 150 000 рублей. Имена жертвователей присваивались тем залам, создание которых они финансировали.</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Из дневника В.И.Цветаева: «Следствием беседы было то, что </w:t>
      </w:r>
      <w:proofErr w:type="spellStart"/>
      <w:r w:rsidRPr="00315346">
        <w:rPr>
          <w:rFonts w:ascii="Times New Roman" w:hAnsi="Times New Roman"/>
          <w:sz w:val="28"/>
          <w:szCs w:val="28"/>
        </w:rPr>
        <w:t>Муровцев</w:t>
      </w:r>
      <w:proofErr w:type="spellEnd"/>
      <w:r w:rsidRPr="00315346">
        <w:rPr>
          <w:rFonts w:ascii="Times New Roman" w:hAnsi="Times New Roman"/>
          <w:sz w:val="28"/>
          <w:szCs w:val="28"/>
        </w:rPr>
        <w:t xml:space="preserve"> взял на себя зал Ниобы стоимостью 22 944 рублей. Грустный сюжет зала он выбрал потому, что недавно потерял своего единственного сына и наследника всего своего состояния»</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Главным жертвователем музея становится владелец стекольных заводов в Гусь-Хрустальном Юрий Степанович Нечаев-Мальцев. Он был не только </w:t>
      </w:r>
      <w:r w:rsidRPr="00315346">
        <w:rPr>
          <w:rFonts w:ascii="Times New Roman" w:hAnsi="Times New Roman"/>
          <w:sz w:val="28"/>
          <w:szCs w:val="28"/>
        </w:rPr>
        <w:lastRenderedPageBreak/>
        <w:t>богатейшим промышленником, но также любителем и ценителем искусства. Благородное дело, за которое взялся Цветаев, стало близким и ему. За 14 лет им было пожертвовано более двух миллионов рублей золотом. Постепенно деловые отношения переросли в искреннюю дружбу, их даже так и называли «Цветаев-Мальцев».</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  Благодаря энергии Ивана Владимировича строительство приобрело всероссийский и европейский масштабы: белый мрамор, которым облицован </w:t>
      </w:r>
      <w:proofErr w:type="gramStart"/>
      <w:r w:rsidRPr="00315346">
        <w:rPr>
          <w:rFonts w:ascii="Times New Roman" w:hAnsi="Times New Roman"/>
          <w:sz w:val="28"/>
          <w:szCs w:val="28"/>
        </w:rPr>
        <w:t>фасад</w:t>
      </w:r>
      <w:proofErr w:type="gramEnd"/>
      <w:r w:rsidRPr="00315346">
        <w:rPr>
          <w:rFonts w:ascii="Times New Roman" w:hAnsi="Times New Roman"/>
          <w:sz w:val="28"/>
          <w:szCs w:val="28"/>
        </w:rPr>
        <w:t xml:space="preserve"> добывался на Урале, а цветные мраморы для внутренней отделки везли из Венгрии, Бельгии, Норвегии, Швеции. По словам Ивана Владимировича Цветаева, здание «строилось на века». </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Многие экспонаты будущего музея были пожертвованы или принесены в дар. Сам Цветаев, часто выезжая за границу, посещал различные музеи Европы, подробно осматривая "скульптурный материал" каждого, собирал сведения о путях приобретения скульптур редких и труднодоступных (слепки), знакомился с приемами наилучшего сохранения памятников ваяния от порчи и разрушения, с системами наиболее целесообразного размещения коллекций по залам.</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Иван Владимирович ведет обширнейшую переписку со многими музеями мира, заказывает копии, покупает подлинники античных скульптур. Привлекает к работе известных российских художников — Поленова, Васнецова, Верещагина, Айвазовского, Серова... Сам выезжает в экспедицию на Урал для отбора отделочного камня. Едет в Италию, Германию, Египет...</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Из письма к Нечаеву-Мальцеву, 1907 год: «Вы сетуете на меня за сделанные приобретения памятников иску</w:t>
      </w:r>
      <w:proofErr w:type="gramStart"/>
      <w:r w:rsidRPr="00315346">
        <w:rPr>
          <w:rFonts w:ascii="Times New Roman" w:hAnsi="Times New Roman"/>
          <w:sz w:val="28"/>
          <w:szCs w:val="28"/>
        </w:rPr>
        <w:t>сств дл</w:t>
      </w:r>
      <w:proofErr w:type="gramEnd"/>
      <w:r w:rsidRPr="00315346">
        <w:rPr>
          <w:rFonts w:ascii="Times New Roman" w:hAnsi="Times New Roman"/>
          <w:sz w:val="28"/>
          <w:szCs w:val="28"/>
        </w:rPr>
        <w:t xml:space="preserve">я музея. В свое оправдание могу сказать, что разыскивание их по всей Европе стоило мне больших самопожертвований и больших трудов, принесенных мною благу музея. Бог </w:t>
      </w:r>
      <w:proofErr w:type="gramStart"/>
      <w:r w:rsidRPr="00315346">
        <w:rPr>
          <w:rFonts w:ascii="Times New Roman" w:hAnsi="Times New Roman"/>
          <w:sz w:val="28"/>
          <w:szCs w:val="28"/>
        </w:rPr>
        <w:t>знает</w:t>
      </w:r>
      <w:proofErr w:type="gramEnd"/>
      <w:r w:rsidRPr="00315346">
        <w:rPr>
          <w:rFonts w:ascii="Times New Roman" w:hAnsi="Times New Roman"/>
          <w:sz w:val="28"/>
          <w:szCs w:val="28"/>
        </w:rPr>
        <w:t xml:space="preserve"> кто и когда проделал бы этот многолетний путь безвозмездно для нашего учреждения. Я вынес много лишений и всяческих неудобств ради этой высокой цели и нашел для музея много такого, что долго-долго туда не </w:t>
      </w:r>
      <w:r w:rsidRPr="00315346">
        <w:rPr>
          <w:rFonts w:ascii="Times New Roman" w:hAnsi="Times New Roman"/>
          <w:sz w:val="28"/>
          <w:szCs w:val="28"/>
        </w:rPr>
        <w:lastRenderedPageBreak/>
        <w:t>поступило бы. Без любви, без увлечения, без стремления к этому специальному знанию в нынешнем мире коллекции не собрать бы. Как-нибудь выкарабкаемся из долгов. А приобретенное навсегда будет украшать музей».</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На деньги </w:t>
      </w:r>
      <w:proofErr w:type="spellStart"/>
      <w:r w:rsidRPr="00315346">
        <w:rPr>
          <w:rFonts w:ascii="Times New Roman" w:hAnsi="Times New Roman"/>
          <w:sz w:val="28"/>
          <w:szCs w:val="28"/>
        </w:rPr>
        <w:t>А.Г.Подгорецкой</w:t>
      </w:r>
      <w:proofErr w:type="spellEnd"/>
      <w:r w:rsidRPr="00315346">
        <w:rPr>
          <w:rFonts w:ascii="Times New Roman" w:hAnsi="Times New Roman"/>
          <w:sz w:val="28"/>
          <w:szCs w:val="28"/>
        </w:rPr>
        <w:t xml:space="preserve">, дочери известного врача Г.А.Захарьина, были приобретены слепки с произведений Донателло, Микеланджело, Луки и </w:t>
      </w:r>
      <w:proofErr w:type="spellStart"/>
      <w:r w:rsidRPr="00315346">
        <w:rPr>
          <w:rFonts w:ascii="Times New Roman" w:hAnsi="Times New Roman"/>
          <w:sz w:val="28"/>
          <w:szCs w:val="28"/>
        </w:rPr>
        <w:t>Андреа</w:t>
      </w:r>
      <w:proofErr w:type="spellEnd"/>
      <w:r w:rsidRPr="00315346">
        <w:rPr>
          <w:rFonts w:ascii="Times New Roman" w:hAnsi="Times New Roman"/>
          <w:sz w:val="28"/>
          <w:szCs w:val="28"/>
        </w:rPr>
        <w:t xml:space="preserve"> дела </w:t>
      </w:r>
      <w:proofErr w:type="spellStart"/>
      <w:r w:rsidRPr="00315346">
        <w:rPr>
          <w:rFonts w:ascii="Times New Roman" w:hAnsi="Times New Roman"/>
          <w:sz w:val="28"/>
          <w:szCs w:val="28"/>
        </w:rPr>
        <w:t>Роббио</w:t>
      </w:r>
      <w:proofErr w:type="spellEnd"/>
      <w:r w:rsidRPr="00315346">
        <w:rPr>
          <w:rFonts w:ascii="Times New Roman" w:hAnsi="Times New Roman"/>
          <w:sz w:val="28"/>
          <w:szCs w:val="28"/>
        </w:rPr>
        <w:t>. Владимира Ивановича радовало, что слепки с некоторых произведений впервые переступили именно русскую границу. В 1903 году он писал архитектору Р.И.Клейну: «Я избрал такие статуи, которые никогда не копировались из-за больших размеров и из-за цены, а теперь эти чудеса скульптуры у нас будут».</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Попала в Музей изящных искусств и уникальная коллекция знаменитого египтолога В.С.Голенищева, которую приходилось отвоевывать у Эрмитажа и Российской  академии наук. И.В.Цветаев писал тогда: «…это такая коллекция, что и не верится в возможность получения ее нами. Впрочем, чего же робеть? Лишь бы Дума не отклонила это приобретение, а уж мы бы употребили все средства…Эрмитаж до того переполнен всяким добром, что там греческие клады лежат в темных кладовых. В Академии наук совсем нет места</w:t>
      </w:r>
      <w:proofErr w:type="gramStart"/>
      <w:r w:rsidRPr="00315346">
        <w:rPr>
          <w:rFonts w:ascii="Times New Roman" w:hAnsi="Times New Roman"/>
          <w:sz w:val="28"/>
          <w:szCs w:val="28"/>
        </w:rPr>
        <w:t>…А</w:t>
      </w:r>
      <w:proofErr w:type="gramEnd"/>
      <w:r w:rsidRPr="00315346">
        <w:rPr>
          <w:rFonts w:ascii="Times New Roman" w:hAnsi="Times New Roman"/>
          <w:sz w:val="28"/>
          <w:szCs w:val="28"/>
        </w:rPr>
        <w:t xml:space="preserve"> для нас какое бы это было чудное начало музея!» Коллекцию у В.С.Голенищева купили за четыреста тысяч рублей в рассрочку.</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Все свои свободные деньги Владимир Иванович также отдает на музей — и приводит в ужас сына Андрея просьбой дать адрес </w:t>
      </w:r>
      <w:proofErr w:type="gramStart"/>
      <w:r w:rsidRPr="00315346">
        <w:rPr>
          <w:rFonts w:ascii="Times New Roman" w:hAnsi="Times New Roman"/>
          <w:sz w:val="28"/>
          <w:szCs w:val="28"/>
        </w:rPr>
        <w:t>портного</w:t>
      </w:r>
      <w:proofErr w:type="gramEnd"/>
      <w:r w:rsidRPr="00315346">
        <w:rPr>
          <w:rFonts w:ascii="Times New Roman" w:hAnsi="Times New Roman"/>
          <w:sz w:val="28"/>
          <w:szCs w:val="28"/>
        </w:rPr>
        <w:t xml:space="preserve"> который мог бы перелицевать костюм. «Да проще </w:t>
      </w:r>
      <w:proofErr w:type="gramStart"/>
      <w:r w:rsidRPr="00315346">
        <w:rPr>
          <w:rFonts w:ascii="Times New Roman" w:hAnsi="Times New Roman"/>
          <w:sz w:val="28"/>
          <w:szCs w:val="28"/>
        </w:rPr>
        <w:t>новый</w:t>
      </w:r>
      <w:proofErr w:type="gramEnd"/>
      <w:r w:rsidRPr="00315346">
        <w:rPr>
          <w:rFonts w:ascii="Times New Roman" w:hAnsi="Times New Roman"/>
          <w:sz w:val="28"/>
          <w:szCs w:val="28"/>
        </w:rPr>
        <w:t xml:space="preserve"> купить!» — «Это вам проще...»</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Судьба не была так уж благосклонна к Цветаеву...</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В 1904 году в музее вспыхнул пожар. Пострадало здание и часть коллекции. Иван Владимирович тяжело переживал это несчастье, но не отчаялся сам и старался подбодрить Клейна: «Оправляйтесь духом и нервами и Вы, дорогой Роман Иванович. Работы еще много и без ниспосланного нам горя... Будем </w:t>
      </w:r>
      <w:r w:rsidRPr="00315346">
        <w:rPr>
          <w:rFonts w:ascii="Times New Roman" w:hAnsi="Times New Roman"/>
          <w:sz w:val="28"/>
          <w:szCs w:val="28"/>
        </w:rPr>
        <w:lastRenderedPageBreak/>
        <w:t>стараться быть молодцами и философами... Нуждаясь в укреплении сам, говорю Вам: мужайтесь!»</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Волнения 1905 года поставили под угрозу продолжение строительства: обсуждался вопрос о консервации здания. В это трудное для всех время Цветаев пишет Клейну: «Что ждет в ближайшие два года наше с Вами дело? Я не считаю его погибшим ни в коем случае. Слишком много сделано...» И в другом письме: «</w:t>
      </w:r>
      <w:proofErr w:type="spellStart"/>
      <w:r w:rsidRPr="00315346">
        <w:rPr>
          <w:rFonts w:ascii="Times New Roman" w:hAnsi="Times New Roman"/>
          <w:sz w:val="28"/>
          <w:szCs w:val="28"/>
        </w:rPr>
        <w:t>Неокончание</w:t>
      </w:r>
      <w:proofErr w:type="spellEnd"/>
      <w:r w:rsidRPr="00315346">
        <w:rPr>
          <w:rFonts w:ascii="Times New Roman" w:hAnsi="Times New Roman"/>
          <w:sz w:val="28"/>
          <w:szCs w:val="28"/>
        </w:rPr>
        <w:t xml:space="preserve"> так широко веденного предприятия равносильно нашему бесславию в глазах современников, равносильно их праву упрекать нас в легкомыслии расчетов, в неуменье соразмерить средства с целью и в неисполнении обязательств, принятых относительно университета... Но независимо от этих соображений наше общее дело должно двигаться потому, что оно привлекло всю нашу с вами любовь, все увлечение, перед которым все иные дела померкли в их значении. Успехи музея стали равносильны нашей жизни последних лет.</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И мы не можем не напрячь всех сил, чтобы он </w:t>
      </w:r>
      <w:proofErr w:type="spellStart"/>
      <w:r w:rsidRPr="00315346">
        <w:rPr>
          <w:rFonts w:ascii="Times New Roman" w:hAnsi="Times New Roman"/>
          <w:sz w:val="28"/>
          <w:szCs w:val="28"/>
        </w:rPr>
        <w:t>додвигался</w:t>
      </w:r>
      <w:proofErr w:type="spellEnd"/>
      <w:r w:rsidRPr="00315346">
        <w:rPr>
          <w:rFonts w:ascii="Times New Roman" w:hAnsi="Times New Roman"/>
          <w:sz w:val="28"/>
          <w:szCs w:val="28"/>
        </w:rPr>
        <w:t xml:space="preserve"> до благополучного конца...» В июле 1906 года умерла от чахотки Мария Александровна Цветаева (в девичестве </w:t>
      </w:r>
      <w:proofErr w:type="spellStart"/>
      <w:r w:rsidRPr="00315346">
        <w:rPr>
          <w:rFonts w:ascii="Times New Roman" w:hAnsi="Times New Roman"/>
          <w:sz w:val="28"/>
          <w:szCs w:val="28"/>
        </w:rPr>
        <w:t>Мейн</w:t>
      </w:r>
      <w:proofErr w:type="spellEnd"/>
      <w:r w:rsidRPr="00315346">
        <w:rPr>
          <w:rFonts w:ascii="Times New Roman" w:hAnsi="Times New Roman"/>
          <w:sz w:val="28"/>
          <w:szCs w:val="28"/>
        </w:rPr>
        <w:t xml:space="preserve">), жена Ивана Владимировича, его незаменимый помощник во всех делах. </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Смерть жены подорвала здоровье Ивана Владимировича — он тяжело заболел. Врачи запретили ему читать и писать, но быть оторванным от музея он не мог и, ведя переписку через помощника, оставался в курсе происходящего</w:t>
      </w:r>
      <w:proofErr w:type="gramStart"/>
      <w:r w:rsidRPr="00315346">
        <w:rPr>
          <w:rFonts w:ascii="Times New Roman" w:hAnsi="Times New Roman"/>
          <w:sz w:val="28"/>
          <w:szCs w:val="28"/>
        </w:rPr>
        <w:t>.Ч</w:t>
      </w:r>
      <w:proofErr w:type="gramEnd"/>
      <w:r w:rsidRPr="00315346">
        <w:rPr>
          <w:rFonts w:ascii="Times New Roman" w:hAnsi="Times New Roman"/>
          <w:sz w:val="28"/>
          <w:szCs w:val="28"/>
        </w:rPr>
        <w:t xml:space="preserve">уть только Цветаев почувствовал себя лучше, он с головой ушел в работу, в музейные дела. Он снова обсуждает с Клейном отделку залов и парадной лестницы, хлопочет об отоплении здания, ищет специалистов-мозаичников, благотворителей, заказывает новые экспонаты, договаривается о покупке </w:t>
      </w:r>
      <w:proofErr w:type="spellStart"/>
      <w:r w:rsidRPr="00315346">
        <w:rPr>
          <w:rFonts w:ascii="Times New Roman" w:hAnsi="Times New Roman"/>
          <w:sz w:val="28"/>
          <w:szCs w:val="28"/>
        </w:rPr>
        <w:t>голицынской</w:t>
      </w:r>
      <w:proofErr w:type="spellEnd"/>
      <w:r w:rsidRPr="00315346">
        <w:rPr>
          <w:rFonts w:ascii="Times New Roman" w:hAnsi="Times New Roman"/>
          <w:sz w:val="28"/>
          <w:szCs w:val="28"/>
        </w:rPr>
        <w:t xml:space="preserve"> коллекции, снова уговаривает Нечаева-Мальцева оплатить очередные расходы, следит за доставкой экспонатов и даже сам распаковывает коробки. А проблемы все появляются и появляются, и решить их может только Цветаев. При этом он занимается </w:t>
      </w:r>
      <w:r w:rsidRPr="00315346">
        <w:rPr>
          <w:rFonts w:ascii="Times New Roman" w:hAnsi="Times New Roman"/>
          <w:sz w:val="28"/>
          <w:szCs w:val="28"/>
        </w:rPr>
        <w:lastRenderedPageBreak/>
        <w:t xml:space="preserve">делами </w:t>
      </w:r>
      <w:proofErr w:type="spellStart"/>
      <w:r w:rsidRPr="00315346">
        <w:rPr>
          <w:rFonts w:ascii="Times New Roman" w:hAnsi="Times New Roman"/>
          <w:sz w:val="28"/>
          <w:szCs w:val="28"/>
        </w:rPr>
        <w:t>Румянцевского</w:t>
      </w:r>
      <w:proofErr w:type="spellEnd"/>
      <w:r w:rsidRPr="00315346">
        <w:rPr>
          <w:rFonts w:ascii="Times New Roman" w:hAnsi="Times New Roman"/>
          <w:sz w:val="28"/>
          <w:szCs w:val="28"/>
        </w:rPr>
        <w:t xml:space="preserve"> музея, директором которого был, продолжает научную работу, преподает в университете.</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Занятость и усталость не сделали его раздражительным. Он был добродушен и ласков с детьми — Валерией и Андреем от первого брака, Мариной и Асей от второго. «Помню его </w:t>
      </w:r>
      <w:proofErr w:type="gramStart"/>
      <w:r w:rsidRPr="00315346">
        <w:rPr>
          <w:rFonts w:ascii="Times New Roman" w:hAnsi="Times New Roman"/>
          <w:sz w:val="28"/>
          <w:szCs w:val="28"/>
        </w:rPr>
        <w:t>седеющим</w:t>
      </w:r>
      <w:proofErr w:type="gramEnd"/>
      <w:r w:rsidRPr="00315346">
        <w:rPr>
          <w:rFonts w:ascii="Times New Roman" w:hAnsi="Times New Roman"/>
          <w:sz w:val="28"/>
          <w:szCs w:val="28"/>
        </w:rPr>
        <w:t xml:space="preserve">, слегка сутулым, в узеньких золотых очках, — напишет потом Ася, Анастасия Цветаева. — Простое русское лицо с крупными чертами; небольшая редкая бородка, кустившаяся вокруг подбородка. Глаза — большие, добрые, карие, близорукие, казавшиеся меньше через стекла очков. Его трогательная в быту рассеянность создавала о нем легенды. Нас это не удивляло, папа всегда думает о своем музее. Как-то сами, без объяснений взрослых, мы это понимали». Дети выросли вместе с музеем и называли его «наш младший брат». Через много лет, в эмиграции, Марина Цветаева напишет: «Музей Александра III есть четырнадцатилетний </w:t>
      </w:r>
      <w:proofErr w:type="spellStart"/>
      <w:r w:rsidRPr="00315346">
        <w:rPr>
          <w:rFonts w:ascii="Times New Roman" w:hAnsi="Times New Roman"/>
          <w:sz w:val="28"/>
          <w:szCs w:val="28"/>
        </w:rPr>
        <w:t>бессребреный</w:t>
      </w:r>
      <w:proofErr w:type="spellEnd"/>
      <w:r w:rsidRPr="00315346">
        <w:rPr>
          <w:rFonts w:ascii="Times New Roman" w:hAnsi="Times New Roman"/>
          <w:sz w:val="28"/>
          <w:szCs w:val="28"/>
        </w:rPr>
        <w:t xml:space="preserve"> труд моего отца и три мальцевских, таких же </w:t>
      </w:r>
      <w:proofErr w:type="spellStart"/>
      <w:r w:rsidRPr="00315346">
        <w:rPr>
          <w:rFonts w:ascii="Times New Roman" w:hAnsi="Times New Roman"/>
          <w:sz w:val="28"/>
          <w:szCs w:val="28"/>
        </w:rPr>
        <w:t>бессребреных</w:t>
      </w:r>
      <w:proofErr w:type="spellEnd"/>
      <w:r w:rsidRPr="00315346">
        <w:rPr>
          <w:rFonts w:ascii="Times New Roman" w:hAnsi="Times New Roman"/>
          <w:sz w:val="28"/>
          <w:szCs w:val="28"/>
        </w:rPr>
        <w:t xml:space="preserve"> миллиона».</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31 мая 1912 года открытие Музея изящных искусств имени  Александра </w:t>
      </w:r>
      <w:r w:rsidRPr="00315346">
        <w:rPr>
          <w:rFonts w:ascii="Times New Roman" w:hAnsi="Times New Roman"/>
          <w:sz w:val="28"/>
          <w:szCs w:val="28"/>
          <w:lang w:val="en-US"/>
        </w:rPr>
        <w:t>III</w:t>
      </w:r>
      <w:r w:rsidRPr="00315346">
        <w:rPr>
          <w:rFonts w:ascii="Times New Roman" w:hAnsi="Times New Roman"/>
          <w:sz w:val="28"/>
          <w:szCs w:val="28"/>
        </w:rPr>
        <w:t xml:space="preserve">  было приурочено к торжествам по случаю столетнего юбилея Отечественной войны 1812 года. На открытии — сам государь и все высшие сановники Москвы и Петербурга. Профессор Цветаев сопровождает царскую семью по залам музея. «И было тихое торжество радости: не папе дарят что-то сейчас сильные мира сего, а он дарит всем, кто сейчас здесь, всей России — созданный им музей!» (А. Цветаева).</w:t>
      </w:r>
    </w:p>
    <w:p w:rsidR="006154A2" w:rsidRPr="00315346" w:rsidRDefault="006154A2" w:rsidP="00315346">
      <w:pPr>
        <w:spacing w:line="360" w:lineRule="auto"/>
        <w:rPr>
          <w:rFonts w:ascii="Times New Roman" w:hAnsi="Times New Roman"/>
          <w:sz w:val="28"/>
          <w:szCs w:val="28"/>
        </w:rPr>
      </w:pPr>
      <w:proofErr w:type="gramStart"/>
      <w:r w:rsidRPr="00315346">
        <w:rPr>
          <w:rFonts w:ascii="Times New Roman" w:hAnsi="Times New Roman"/>
          <w:sz w:val="28"/>
          <w:szCs w:val="28"/>
        </w:rPr>
        <w:t>«Чуть склонив набок свою небольшую седую круглую голову — как всегда, когда читал или слушал (в эту минуту читал он прошлое, а слушал будущее), явно не видя всех на него глядящих, стоял он у главного входа, один среди белых колонн, под самым фронтоном музея, в зените своей жизни, на вершине своего дела», — писала Марина.</w:t>
      </w:r>
      <w:proofErr w:type="gramEnd"/>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В день открытия Музея некая поклонница-итальянка преподнесла Цветаеву лавровый венок со словами «От лица моей родины</w:t>
      </w:r>
      <w:proofErr w:type="gramStart"/>
      <w:r w:rsidRPr="00315346">
        <w:rPr>
          <w:rFonts w:ascii="Times New Roman" w:hAnsi="Times New Roman"/>
          <w:sz w:val="28"/>
          <w:szCs w:val="28"/>
        </w:rPr>
        <w:t>… З</w:t>
      </w:r>
      <w:proofErr w:type="gramEnd"/>
      <w:r w:rsidRPr="00315346">
        <w:rPr>
          <w:rFonts w:ascii="Times New Roman" w:hAnsi="Times New Roman"/>
          <w:sz w:val="28"/>
          <w:szCs w:val="28"/>
        </w:rPr>
        <w:t xml:space="preserve">десь не </w:t>
      </w:r>
      <w:r w:rsidRPr="00315346">
        <w:rPr>
          <w:rFonts w:ascii="Times New Roman" w:hAnsi="Times New Roman"/>
          <w:sz w:val="28"/>
          <w:szCs w:val="28"/>
        </w:rPr>
        <w:lastRenderedPageBreak/>
        <w:t xml:space="preserve">умеют чтить великих людей… Иван Владимирович, вы сделали великое дело!». </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Титанический труд окончательно подорвал здоровье Ивана Владимировича и на следующий год после открытия музея, его первый директор профессор Владимир Иванович Цветаев тихо скончался. Свое скромное личное состояние, точнее его тень, все то, что осталось после создания музея, он завещал сельской школе в деревне Талицы Владимирской губернии, той самой </w:t>
      </w:r>
      <w:proofErr w:type="gramStart"/>
      <w:r w:rsidRPr="00315346">
        <w:rPr>
          <w:rFonts w:ascii="Times New Roman" w:hAnsi="Times New Roman"/>
          <w:sz w:val="28"/>
          <w:szCs w:val="28"/>
        </w:rPr>
        <w:t>деревне</w:t>
      </w:r>
      <w:proofErr w:type="gramEnd"/>
      <w:r w:rsidRPr="00315346">
        <w:rPr>
          <w:rFonts w:ascii="Times New Roman" w:hAnsi="Times New Roman"/>
          <w:sz w:val="28"/>
          <w:szCs w:val="28"/>
        </w:rPr>
        <w:t xml:space="preserve"> где родился, а свою колоссальную, трудно приобретенную библиотеку оставил </w:t>
      </w:r>
      <w:proofErr w:type="spellStart"/>
      <w:r w:rsidRPr="00315346">
        <w:rPr>
          <w:rFonts w:ascii="Times New Roman" w:hAnsi="Times New Roman"/>
          <w:sz w:val="28"/>
          <w:szCs w:val="28"/>
        </w:rPr>
        <w:t>Румянцевскому</w:t>
      </w:r>
      <w:proofErr w:type="spellEnd"/>
      <w:r w:rsidRPr="00315346">
        <w:rPr>
          <w:rFonts w:ascii="Times New Roman" w:hAnsi="Times New Roman"/>
          <w:sz w:val="28"/>
          <w:szCs w:val="28"/>
        </w:rPr>
        <w:t xml:space="preserve"> музею, при чем абсолютно всю, запретив изымать из коллекции хотя бы один том.  </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Подвижничество Владимира Ивановича </w:t>
      </w:r>
      <w:proofErr w:type="gramStart"/>
      <w:r w:rsidRPr="00315346">
        <w:rPr>
          <w:rFonts w:ascii="Times New Roman" w:hAnsi="Times New Roman"/>
          <w:sz w:val="28"/>
          <w:szCs w:val="28"/>
        </w:rPr>
        <w:t xml:space="preserve">Цветаева было высоко оценено Николаем </w:t>
      </w:r>
      <w:r w:rsidRPr="00315346">
        <w:rPr>
          <w:rFonts w:ascii="Times New Roman" w:hAnsi="Times New Roman"/>
          <w:sz w:val="28"/>
          <w:szCs w:val="28"/>
          <w:lang w:val="en-US"/>
        </w:rPr>
        <w:t>II</w:t>
      </w:r>
      <w:r w:rsidRPr="00315346">
        <w:rPr>
          <w:rFonts w:ascii="Times New Roman" w:hAnsi="Times New Roman"/>
          <w:sz w:val="28"/>
          <w:szCs w:val="28"/>
        </w:rPr>
        <w:t xml:space="preserve"> он получил</w:t>
      </w:r>
      <w:proofErr w:type="gramEnd"/>
      <w:r w:rsidRPr="00315346">
        <w:rPr>
          <w:rFonts w:ascii="Times New Roman" w:hAnsi="Times New Roman"/>
          <w:sz w:val="28"/>
          <w:szCs w:val="28"/>
        </w:rPr>
        <w:t xml:space="preserve"> звезду Белого Орла</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Незадолго до смерти, он скажет одному из своих учеников:      </w:t>
      </w:r>
    </w:p>
    <w:p w:rsidR="006154A2" w:rsidRPr="00315346" w:rsidRDefault="006154A2" w:rsidP="00315346">
      <w:pPr>
        <w:spacing w:line="360" w:lineRule="auto"/>
        <w:rPr>
          <w:rFonts w:ascii="Times New Roman" w:hAnsi="Times New Roman"/>
          <w:b/>
          <w:sz w:val="28"/>
          <w:szCs w:val="28"/>
        </w:rPr>
      </w:pPr>
      <w:r w:rsidRPr="00315346">
        <w:rPr>
          <w:rFonts w:ascii="Times New Roman" w:hAnsi="Times New Roman"/>
          <w:sz w:val="28"/>
          <w:szCs w:val="28"/>
        </w:rPr>
        <w:t xml:space="preserve">                        </w:t>
      </w:r>
      <w:r w:rsidRPr="00315346">
        <w:rPr>
          <w:rFonts w:ascii="Times New Roman" w:hAnsi="Times New Roman"/>
          <w:b/>
          <w:sz w:val="28"/>
          <w:szCs w:val="28"/>
        </w:rPr>
        <w:t>«Я</w:t>
      </w:r>
      <w:r w:rsidRPr="00315346">
        <w:rPr>
          <w:rFonts w:ascii="Times New Roman" w:hAnsi="Times New Roman"/>
          <w:sz w:val="28"/>
          <w:szCs w:val="28"/>
        </w:rPr>
        <w:t xml:space="preserve"> </w:t>
      </w:r>
      <w:r w:rsidRPr="00315346">
        <w:rPr>
          <w:rFonts w:ascii="Times New Roman" w:hAnsi="Times New Roman"/>
          <w:b/>
          <w:sz w:val="28"/>
          <w:szCs w:val="28"/>
        </w:rPr>
        <w:t>сделал все, что мог...»</w:t>
      </w: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w:t>
      </w:r>
    </w:p>
    <w:p w:rsidR="006154A2" w:rsidRPr="00315346" w:rsidRDefault="006154A2" w:rsidP="00315346">
      <w:pPr>
        <w:spacing w:line="360" w:lineRule="auto"/>
        <w:rPr>
          <w:rFonts w:ascii="Times New Roman" w:hAnsi="Times New Roman"/>
          <w:sz w:val="28"/>
          <w:szCs w:val="28"/>
        </w:rPr>
      </w:pPr>
    </w:p>
    <w:p w:rsidR="006154A2" w:rsidRPr="00315346" w:rsidRDefault="006154A2" w:rsidP="00315346">
      <w:pPr>
        <w:spacing w:line="360" w:lineRule="auto"/>
        <w:rPr>
          <w:rFonts w:ascii="Times New Roman" w:hAnsi="Times New Roman"/>
          <w:sz w:val="28"/>
          <w:szCs w:val="28"/>
        </w:rPr>
      </w:pPr>
      <w:r w:rsidRPr="00315346">
        <w:rPr>
          <w:rFonts w:ascii="Times New Roman" w:hAnsi="Times New Roman"/>
          <w:sz w:val="28"/>
          <w:szCs w:val="28"/>
        </w:rPr>
        <w:t xml:space="preserve">        </w:t>
      </w:r>
    </w:p>
    <w:p w:rsidR="006154A2" w:rsidRPr="00315346" w:rsidRDefault="006154A2" w:rsidP="00315346">
      <w:pPr>
        <w:spacing w:line="360" w:lineRule="auto"/>
        <w:rPr>
          <w:rFonts w:ascii="Times New Roman" w:hAnsi="Times New Roman"/>
          <w:b/>
          <w:sz w:val="28"/>
          <w:szCs w:val="28"/>
        </w:rPr>
      </w:pPr>
    </w:p>
    <w:p w:rsidR="006154A2" w:rsidRPr="005251FB" w:rsidRDefault="006154A2" w:rsidP="00315346">
      <w:pPr>
        <w:spacing w:line="360" w:lineRule="auto"/>
        <w:rPr>
          <w:rFonts w:ascii="Times New Roman" w:hAnsi="Times New Roman"/>
          <w:b/>
          <w:sz w:val="28"/>
          <w:szCs w:val="28"/>
        </w:rPr>
      </w:pPr>
    </w:p>
    <w:p w:rsidR="006154A2" w:rsidRPr="005251FB" w:rsidRDefault="006154A2" w:rsidP="00315346">
      <w:pPr>
        <w:spacing w:line="360" w:lineRule="auto"/>
        <w:rPr>
          <w:rFonts w:ascii="Times New Roman" w:hAnsi="Times New Roman"/>
          <w:b/>
          <w:sz w:val="28"/>
          <w:szCs w:val="28"/>
        </w:rPr>
      </w:pPr>
    </w:p>
    <w:p w:rsidR="006154A2" w:rsidRPr="005251FB" w:rsidRDefault="006154A2" w:rsidP="00315346">
      <w:pPr>
        <w:spacing w:line="360" w:lineRule="auto"/>
        <w:rPr>
          <w:rFonts w:ascii="Times New Roman" w:hAnsi="Times New Roman"/>
          <w:b/>
          <w:sz w:val="28"/>
          <w:szCs w:val="28"/>
        </w:rPr>
      </w:pPr>
    </w:p>
    <w:p w:rsidR="006154A2" w:rsidRPr="005251FB" w:rsidRDefault="006154A2" w:rsidP="00315346">
      <w:pPr>
        <w:spacing w:line="360" w:lineRule="auto"/>
        <w:rPr>
          <w:rFonts w:ascii="Times New Roman" w:hAnsi="Times New Roman"/>
          <w:b/>
          <w:sz w:val="28"/>
          <w:szCs w:val="28"/>
        </w:rPr>
      </w:pPr>
    </w:p>
    <w:p w:rsidR="006154A2" w:rsidRPr="005251FB" w:rsidRDefault="006154A2" w:rsidP="00315346">
      <w:pPr>
        <w:spacing w:line="360" w:lineRule="auto"/>
        <w:rPr>
          <w:rFonts w:ascii="Times New Roman" w:hAnsi="Times New Roman"/>
          <w:b/>
          <w:sz w:val="28"/>
          <w:szCs w:val="28"/>
        </w:rPr>
      </w:pPr>
    </w:p>
    <w:p w:rsidR="006154A2" w:rsidRPr="005251FB" w:rsidRDefault="006154A2" w:rsidP="00315346">
      <w:pPr>
        <w:spacing w:line="360" w:lineRule="auto"/>
        <w:rPr>
          <w:rFonts w:ascii="Times New Roman" w:hAnsi="Times New Roman"/>
          <w:b/>
          <w:sz w:val="28"/>
          <w:szCs w:val="28"/>
        </w:rPr>
      </w:pPr>
    </w:p>
    <w:p w:rsidR="006154A2" w:rsidRPr="005251FB" w:rsidRDefault="006154A2" w:rsidP="005251FB">
      <w:pPr>
        <w:rPr>
          <w:rFonts w:ascii="Times New Roman" w:hAnsi="Times New Roman"/>
          <w:sz w:val="28"/>
          <w:szCs w:val="28"/>
        </w:rPr>
      </w:pPr>
    </w:p>
    <w:p w:rsidR="006154A2" w:rsidRPr="005251FB" w:rsidRDefault="006154A2" w:rsidP="006225F7">
      <w:pPr>
        <w:jc w:val="center"/>
        <w:rPr>
          <w:rFonts w:ascii="Times New Roman" w:hAnsi="Times New Roman"/>
          <w:b/>
          <w:sz w:val="28"/>
          <w:szCs w:val="28"/>
        </w:rPr>
      </w:pPr>
      <w:r>
        <w:rPr>
          <w:rFonts w:ascii="Times New Roman" w:hAnsi="Times New Roman"/>
          <w:b/>
          <w:sz w:val="28"/>
          <w:szCs w:val="28"/>
          <w:lang w:val="en-US"/>
        </w:rPr>
        <w:t>I</w:t>
      </w:r>
      <w:r w:rsidRPr="005251FB">
        <w:rPr>
          <w:rFonts w:ascii="Times New Roman" w:hAnsi="Times New Roman"/>
          <w:b/>
          <w:sz w:val="28"/>
          <w:szCs w:val="28"/>
        </w:rPr>
        <w:t xml:space="preserve">           АНТОНОВА</w:t>
      </w:r>
    </w:p>
    <w:p w:rsidR="006154A2" w:rsidRPr="005251FB" w:rsidRDefault="006154A2" w:rsidP="006225F7">
      <w:pPr>
        <w:jc w:val="center"/>
        <w:rPr>
          <w:rFonts w:ascii="Times New Roman" w:hAnsi="Times New Roman"/>
          <w:b/>
          <w:sz w:val="28"/>
          <w:szCs w:val="28"/>
        </w:rPr>
      </w:pPr>
      <w:r w:rsidRPr="005251FB">
        <w:rPr>
          <w:rFonts w:ascii="Times New Roman" w:hAnsi="Times New Roman"/>
          <w:b/>
          <w:sz w:val="28"/>
          <w:szCs w:val="28"/>
        </w:rPr>
        <w:t>Ирина Александровна</w:t>
      </w:r>
    </w:p>
    <w:p w:rsidR="006154A2" w:rsidRPr="005251FB" w:rsidRDefault="006154A2" w:rsidP="005251FB">
      <w:pPr>
        <w:rPr>
          <w:rFonts w:ascii="Times New Roman" w:hAnsi="Times New Roman"/>
          <w:sz w:val="28"/>
          <w:szCs w:val="28"/>
        </w:rPr>
      </w:pPr>
    </w:p>
    <w:p w:rsidR="006154A2" w:rsidRPr="005251FB" w:rsidRDefault="00FE26D7" w:rsidP="005251FB">
      <w:pPr>
        <w:spacing w:line="360" w:lineRule="auto"/>
        <w:rPr>
          <w:rFonts w:ascii="Times New Roman" w:hAnsi="Times New Roman"/>
          <w:sz w:val="28"/>
          <w:szCs w:val="28"/>
        </w:rPr>
      </w:pPr>
      <w:r>
        <w:rPr>
          <w:rFonts w:ascii="Times New Roman" w:hAnsi="Times New Roman"/>
          <w:sz w:val="28"/>
          <w:szCs w:val="28"/>
        </w:rPr>
        <w:t xml:space="preserve">      Бывший д</w:t>
      </w:r>
      <w:r w:rsidR="006154A2" w:rsidRPr="005251FB">
        <w:rPr>
          <w:rFonts w:ascii="Times New Roman" w:hAnsi="Times New Roman"/>
          <w:sz w:val="28"/>
          <w:szCs w:val="28"/>
        </w:rPr>
        <w:t xml:space="preserve">иректор Государственного музея изобразительных искусств имени А. С. Пушкина, заслуженный деятель искусств России, лауреат Государственной премии РФ, действительный член Российской академии художеств, академик Российской академии образования, полный кавалер ордена «За заслуги перед Отечеством», член-корреспондент Академии </w:t>
      </w:r>
      <w:proofErr w:type="spellStart"/>
      <w:r w:rsidR="006154A2" w:rsidRPr="005251FB">
        <w:rPr>
          <w:rFonts w:ascii="Times New Roman" w:hAnsi="Times New Roman"/>
          <w:sz w:val="28"/>
          <w:szCs w:val="28"/>
        </w:rPr>
        <w:t>Сан-Фернандо</w:t>
      </w:r>
      <w:proofErr w:type="spellEnd"/>
      <w:r w:rsidR="006154A2" w:rsidRPr="005251FB">
        <w:rPr>
          <w:rFonts w:ascii="Times New Roman" w:hAnsi="Times New Roman"/>
          <w:sz w:val="28"/>
          <w:szCs w:val="28"/>
        </w:rPr>
        <w:t xml:space="preserve"> в Мадриде (Испания), доктор Российского государственного гуманитарного университета</w:t>
      </w:r>
    </w:p>
    <w:p w:rsidR="006154A2" w:rsidRPr="005251FB" w:rsidRDefault="006154A2" w:rsidP="005251FB">
      <w:pPr>
        <w:spacing w:line="360" w:lineRule="auto"/>
        <w:rPr>
          <w:rFonts w:ascii="Times New Roman" w:hAnsi="Times New Roman"/>
          <w:b/>
          <w:sz w:val="28"/>
          <w:szCs w:val="28"/>
        </w:rPr>
      </w:pPr>
      <w:r w:rsidRPr="005251FB">
        <w:rPr>
          <w:rFonts w:ascii="Times New Roman" w:hAnsi="Times New Roman"/>
          <w:sz w:val="28"/>
          <w:szCs w:val="28"/>
        </w:rPr>
        <w:t xml:space="preserve">                                    </w:t>
      </w:r>
      <w:r w:rsidRPr="005251FB">
        <w:rPr>
          <w:rFonts w:ascii="Times New Roman" w:hAnsi="Times New Roman"/>
          <w:b/>
          <w:sz w:val="28"/>
          <w:szCs w:val="28"/>
        </w:rPr>
        <w:t>2.1.</w:t>
      </w:r>
      <w:r w:rsidRPr="005251FB">
        <w:rPr>
          <w:rFonts w:ascii="Times New Roman" w:hAnsi="Times New Roman"/>
          <w:sz w:val="28"/>
          <w:szCs w:val="28"/>
        </w:rPr>
        <w:t xml:space="preserve">         </w:t>
      </w:r>
      <w:r w:rsidRPr="005251FB">
        <w:rPr>
          <w:rFonts w:ascii="Times New Roman" w:hAnsi="Times New Roman"/>
          <w:b/>
          <w:sz w:val="28"/>
          <w:szCs w:val="28"/>
        </w:rPr>
        <w:t>Детство и юность</w:t>
      </w:r>
    </w:p>
    <w:p w:rsidR="006154A2" w:rsidRPr="005251FB" w:rsidRDefault="006154A2" w:rsidP="005251FB">
      <w:pPr>
        <w:spacing w:line="360" w:lineRule="auto"/>
        <w:rPr>
          <w:rFonts w:ascii="Times New Roman" w:hAnsi="Times New Roman"/>
          <w:sz w:val="28"/>
          <w:szCs w:val="28"/>
        </w:rPr>
      </w:pP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Родилась 20 марта 1922 года в Москве. Отец — Антонов Александр Александрович. Мать — Антонова </w:t>
      </w:r>
      <w:proofErr w:type="spellStart"/>
      <w:r w:rsidRPr="005251FB">
        <w:rPr>
          <w:rFonts w:ascii="Times New Roman" w:hAnsi="Times New Roman"/>
          <w:sz w:val="28"/>
          <w:szCs w:val="28"/>
        </w:rPr>
        <w:t>Ида</w:t>
      </w:r>
      <w:proofErr w:type="spellEnd"/>
      <w:r w:rsidRPr="005251FB">
        <w:rPr>
          <w:rFonts w:ascii="Times New Roman" w:hAnsi="Times New Roman"/>
          <w:sz w:val="28"/>
          <w:szCs w:val="28"/>
        </w:rPr>
        <w:t xml:space="preserve"> Михайловна. </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Ирина росла в семье, где все любили искусство, музыку, литературу, театр. Мама окончила Харьковскую консерваторию по классу фортепиано, но не смогла реализовать себя профессионально — помешала Гражданская война. Отец родом из Петербурга, был активным участником революции, членом партии с дореволюционным стажем, работал электриком на корабле. Жизнь его сложилась так, что он нашел себя в другом деле: стал специалистом по стеклу, а позже — директором Института экспериментального стекла. При этом очень любил театр и в молодые годы даже играл в спектакле "На дне" М. Горького в том самом театре, в труппе которого состоял впоследствии ставший знаменитым актер Скоробогатов. Очень любил посещать с дочерью театр, оперу, балет.</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lastRenderedPageBreak/>
        <w:t xml:space="preserve">      В детстве Ирина мечтала стать цирковой наездницей. Цирк она обожает за экстремальность, за то, что в нем нельзя слукавить, обмануть: любое </w:t>
      </w:r>
      <w:proofErr w:type="gramStart"/>
      <w:r w:rsidRPr="005251FB">
        <w:rPr>
          <w:rFonts w:ascii="Times New Roman" w:hAnsi="Times New Roman"/>
          <w:sz w:val="28"/>
          <w:szCs w:val="28"/>
        </w:rPr>
        <w:t>вранье</w:t>
      </w:r>
      <w:proofErr w:type="gramEnd"/>
      <w:r w:rsidRPr="005251FB">
        <w:rPr>
          <w:rFonts w:ascii="Times New Roman" w:hAnsi="Times New Roman"/>
          <w:sz w:val="28"/>
          <w:szCs w:val="28"/>
        </w:rPr>
        <w:t xml:space="preserve"> чревато гибелью.</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В 1929 году отца направили на работу в Германию. Ирина с родителями прожила там до 1933 года. За это время она освоила немецкий язык. Изучив его, прочла в оригинале Гете, Гейне, Шиллера. Сразу после прихода к власти нацистов семья Антоновых уехала в Союз. </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В школе Ирина училась хорошо. Она хотела поступать на механико-математический факультет МГУ, но любовь к искусству оказалась сильнее, и Ирина Антонова стала студенткой ИФЛИ. Этот вуз просуществовал всего семь лет, однако немало выдающихся людей искусства вышли из его стен. С началом войны вуз закрыли, а факультеты присоединили к МГУ. Так, проучившись в ИФЛИ год, Ирина стала студенткой университета. Во время войны она прошла курсы медсестер, работала в госпитале. </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Университет она закончила только в 1945 году и поступила в аспирантуру при Музее имени А.С. Пушкина. Темой ее исследований стало итальянское искусство эпохи Возрождения. В этот же музей Ирину пригласили на работу. Вскоре она вышла замуж за </w:t>
      </w:r>
      <w:proofErr w:type="spellStart"/>
      <w:r w:rsidRPr="005251FB">
        <w:rPr>
          <w:rFonts w:ascii="Times New Roman" w:hAnsi="Times New Roman"/>
          <w:sz w:val="28"/>
          <w:szCs w:val="28"/>
        </w:rPr>
        <w:t>Евсея</w:t>
      </w:r>
      <w:proofErr w:type="spellEnd"/>
      <w:r w:rsidRPr="005251FB">
        <w:rPr>
          <w:rFonts w:ascii="Times New Roman" w:hAnsi="Times New Roman"/>
          <w:sz w:val="28"/>
          <w:szCs w:val="28"/>
        </w:rPr>
        <w:t xml:space="preserve"> Иосифовича </w:t>
      </w:r>
      <w:proofErr w:type="spellStart"/>
      <w:r w:rsidRPr="005251FB">
        <w:rPr>
          <w:rFonts w:ascii="Times New Roman" w:hAnsi="Times New Roman"/>
          <w:sz w:val="28"/>
          <w:szCs w:val="28"/>
        </w:rPr>
        <w:t>Ротенберга</w:t>
      </w:r>
      <w:proofErr w:type="spellEnd"/>
      <w:r w:rsidRPr="005251FB">
        <w:rPr>
          <w:rFonts w:ascii="Times New Roman" w:hAnsi="Times New Roman"/>
          <w:sz w:val="28"/>
          <w:szCs w:val="28"/>
        </w:rPr>
        <w:t>, доктора искусствоведения и автора основополагающих работ о классическом искусстве западной Европы. В 1954 году у них родился сын Борис.</w:t>
      </w:r>
    </w:p>
    <w:p w:rsidR="006154A2" w:rsidRPr="005251FB" w:rsidRDefault="006154A2" w:rsidP="005251FB">
      <w:pPr>
        <w:spacing w:line="360" w:lineRule="auto"/>
        <w:rPr>
          <w:rFonts w:ascii="Times New Roman" w:hAnsi="Times New Roman"/>
          <w:sz w:val="28"/>
          <w:szCs w:val="28"/>
        </w:rPr>
      </w:pPr>
    </w:p>
    <w:p w:rsidR="006154A2" w:rsidRPr="005251FB" w:rsidRDefault="006154A2" w:rsidP="005251FB">
      <w:pPr>
        <w:spacing w:line="360" w:lineRule="auto"/>
        <w:rPr>
          <w:rFonts w:ascii="Times New Roman" w:hAnsi="Times New Roman"/>
          <w:b/>
          <w:sz w:val="28"/>
          <w:szCs w:val="28"/>
        </w:rPr>
      </w:pPr>
      <w:r w:rsidRPr="005251FB">
        <w:rPr>
          <w:rFonts w:ascii="Times New Roman" w:hAnsi="Times New Roman"/>
          <w:sz w:val="28"/>
          <w:szCs w:val="28"/>
        </w:rPr>
        <w:t xml:space="preserve">                             </w:t>
      </w:r>
      <w:r w:rsidRPr="005251FB">
        <w:rPr>
          <w:rFonts w:ascii="Times New Roman" w:hAnsi="Times New Roman"/>
          <w:b/>
          <w:sz w:val="28"/>
          <w:szCs w:val="28"/>
        </w:rPr>
        <w:t>2.2.</w:t>
      </w:r>
      <w:r w:rsidRPr="005251FB">
        <w:rPr>
          <w:rFonts w:ascii="Times New Roman" w:hAnsi="Times New Roman"/>
          <w:sz w:val="28"/>
          <w:szCs w:val="28"/>
        </w:rPr>
        <w:t xml:space="preserve">  </w:t>
      </w:r>
      <w:r w:rsidRPr="005251FB">
        <w:rPr>
          <w:rFonts w:ascii="Times New Roman" w:hAnsi="Times New Roman"/>
          <w:b/>
          <w:sz w:val="28"/>
          <w:szCs w:val="28"/>
        </w:rPr>
        <w:t>Предложение, определившее судьбу</w:t>
      </w:r>
    </w:p>
    <w:p w:rsidR="006154A2" w:rsidRPr="005251FB" w:rsidRDefault="006154A2" w:rsidP="005251FB">
      <w:pPr>
        <w:spacing w:line="360" w:lineRule="auto"/>
        <w:rPr>
          <w:rFonts w:ascii="Times New Roman" w:hAnsi="Times New Roman"/>
          <w:sz w:val="28"/>
          <w:szCs w:val="28"/>
        </w:rPr>
      </w:pP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В 1961 году Ирина Александровна занимала в Музее Пушкина должность старшего научного сотрудника. Предложение директора Музея, Александра Ивановича </w:t>
      </w:r>
      <w:proofErr w:type="spellStart"/>
      <w:r w:rsidRPr="005251FB">
        <w:rPr>
          <w:rFonts w:ascii="Times New Roman" w:hAnsi="Times New Roman"/>
          <w:sz w:val="28"/>
          <w:szCs w:val="28"/>
        </w:rPr>
        <w:t>Замошкина</w:t>
      </w:r>
      <w:proofErr w:type="spellEnd"/>
      <w:r w:rsidRPr="005251FB">
        <w:rPr>
          <w:rFonts w:ascii="Times New Roman" w:hAnsi="Times New Roman"/>
          <w:sz w:val="28"/>
          <w:szCs w:val="28"/>
        </w:rPr>
        <w:t xml:space="preserve">, сменить его на этом ответственном посту, очень удивило Ирину Александровну. За советом она обратилась к профессору Борису Робертовичу Випперу, музейному деятелю и своему учителю. </w:t>
      </w:r>
      <w:r w:rsidRPr="005251FB">
        <w:rPr>
          <w:rFonts w:ascii="Times New Roman" w:hAnsi="Times New Roman"/>
          <w:sz w:val="28"/>
          <w:szCs w:val="28"/>
        </w:rPr>
        <w:lastRenderedPageBreak/>
        <w:t>Антоновой было крайне странно даже думать, что и профессор Виппер, и другие работники музея, старше и опытнее ее, вдруг окажутся в подчинении у простого научного сотрудника. Но коллеги уверили Ирину Александровну, что уже обсудили этот вопрос и убеждены: именно Антонова лучше прочих справится с таким важным делом. И Ирина Александровна сумела оправдать их доверие, оказавшись требовательным и ответственным директором – она всегда ставила интересы Музея даже выше собственных</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Ко времени ее назначения устоялось твердое мнение, что произведения русских художников – специализация Третьяковской галереи и Русского музея в Ленинграде, а музеями «западного типа» являются Музей имени Пушкина и Эрмитаж. Новому директору потребовалось много мужества и силы воли, чтобы опровергнуть эту точку зрения. Не раз </w:t>
      </w:r>
      <w:proofErr w:type="gramStart"/>
      <w:r w:rsidRPr="005251FB">
        <w:rPr>
          <w:rFonts w:ascii="Times New Roman" w:hAnsi="Times New Roman"/>
          <w:sz w:val="28"/>
          <w:szCs w:val="28"/>
        </w:rPr>
        <w:t>пришлось</w:t>
      </w:r>
      <w:proofErr w:type="gramEnd"/>
      <w:r w:rsidRPr="005251FB">
        <w:rPr>
          <w:rFonts w:ascii="Times New Roman" w:hAnsi="Times New Roman"/>
          <w:sz w:val="28"/>
          <w:szCs w:val="28"/>
        </w:rPr>
        <w:t xml:space="preserve"> и противостоять идеологическим принципам тех лет, особенно устраивая «смелые» художественные выставки.  </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По мнению Ирины Александровны, во второй половине шестидесятых начались золотые годы для Музея  имени Пушкина – и это прекрасное время продолжалось до самой перестройки. Замыслы, которые Антонова воплощала в жизнь, были настолько новаторскими, что их в те годы можно было, пожалуй, сравнить с работой Театра на Таганке. Например, в 1966 году, вопреки возражениям Фурцевой, министра культуры, в музее провели выставку Александра Тышлера, знаменитого живописца, графика и театрального художника. Позднее здесь устроили выставку картин и скульптур француза Анри </w:t>
      </w:r>
      <w:proofErr w:type="spellStart"/>
      <w:r w:rsidRPr="005251FB">
        <w:rPr>
          <w:rFonts w:ascii="Times New Roman" w:hAnsi="Times New Roman"/>
          <w:sz w:val="28"/>
          <w:szCs w:val="28"/>
        </w:rPr>
        <w:t>Матисса</w:t>
      </w:r>
      <w:proofErr w:type="spellEnd"/>
      <w:r w:rsidRPr="005251FB">
        <w:rPr>
          <w:rFonts w:ascii="Times New Roman" w:hAnsi="Times New Roman"/>
          <w:sz w:val="28"/>
          <w:szCs w:val="28"/>
        </w:rPr>
        <w:t xml:space="preserve">. В музее исполнялись произведения композиторов Стравинского, </w:t>
      </w:r>
      <w:proofErr w:type="spellStart"/>
      <w:r w:rsidRPr="005251FB">
        <w:rPr>
          <w:rFonts w:ascii="Times New Roman" w:hAnsi="Times New Roman"/>
          <w:sz w:val="28"/>
          <w:szCs w:val="28"/>
        </w:rPr>
        <w:t>Шнитке</w:t>
      </w:r>
      <w:proofErr w:type="spellEnd"/>
      <w:r w:rsidRPr="005251FB">
        <w:rPr>
          <w:rFonts w:ascii="Times New Roman" w:hAnsi="Times New Roman"/>
          <w:sz w:val="28"/>
          <w:szCs w:val="28"/>
        </w:rPr>
        <w:t>, Рахманинова, которые тогда не звучали даже в консерваториях.</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В 1967 году умер профессор Виппер, и по инициативе Ирины Александровны в музее каждый год стали проводиться конференции его памяти – так называемые </w:t>
      </w:r>
      <w:proofErr w:type="spellStart"/>
      <w:r w:rsidRPr="005251FB">
        <w:rPr>
          <w:rFonts w:ascii="Times New Roman" w:hAnsi="Times New Roman"/>
          <w:sz w:val="28"/>
          <w:szCs w:val="28"/>
        </w:rPr>
        <w:t>Випперовские</w:t>
      </w:r>
      <w:proofErr w:type="spellEnd"/>
      <w:r w:rsidRPr="005251FB">
        <w:rPr>
          <w:rFonts w:ascii="Times New Roman" w:hAnsi="Times New Roman"/>
          <w:sz w:val="28"/>
          <w:szCs w:val="28"/>
        </w:rPr>
        <w:t xml:space="preserve"> чтения.</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lastRenderedPageBreak/>
        <w:t xml:space="preserve">      Многим памятна выставка 1974 года, когда в стенах столичного музея появилась "Джоконда" Леонардо да Винчи. В этом была заслуга, прежде всего, директора Антоновой. И мало кто знает, чего это ей тогда стоило. Найти многомиллионную страховую сумму в твердой валюте Антоновой помогла "Екатерина Великая", как за глаза называли тогдашнего министра культуры СССР Екатерину Фурцеву. Для подавляющего большинства советских людей показ </w:t>
      </w:r>
      <w:proofErr w:type="spellStart"/>
      <w:r w:rsidRPr="005251FB">
        <w:rPr>
          <w:rFonts w:ascii="Times New Roman" w:hAnsi="Times New Roman"/>
          <w:sz w:val="28"/>
          <w:szCs w:val="28"/>
        </w:rPr>
        <w:t>Моны</w:t>
      </w:r>
      <w:proofErr w:type="spellEnd"/>
      <w:r w:rsidRPr="005251FB">
        <w:rPr>
          <w:rFonts w:ascii="Times New Roman" w:hAnsi="Times New Roman"/>
          <w:sz w:val="28"/>
          <w:szCs w:val="28"/>
        </w:rPr>
        <w:t xml:space="preserve"> Лизы из Лувра был настоящим подарком. Ведь побывать в то время во Франции было неисполнимой мечтой.</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В 1974 году под руководством И. А. Антоновой была проведена коренная реорганизация экспозиции музея. С этого времени в музее организуются "смешанные" выставки. Например, выставка портретов, где соседствовали работы (к примеру) Ренуара и Серова или же портреты одного и того же человека, выполненные русским и зарубежным художником. Это позволяло посетителям сравнить, как отечественные мастера выглядят в контексте мировой художественной культуры. Эти выставки производили огромное впечатление на публику.</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Несмотря на охлаждение отношений с Западом и после бойкота московской Олимпиады, Антонова в 1981 году сумела организовать выставку "Париж-Москва".  Сначала она проходила  в центре Помпиду в Париже, потом  в ГМИИ. Она была одной из самых авангардных  художественных выставок ХХ столетия. Зрителей манили не столько французские мастера, сколько представители русского искусства, которое также было недоступным для наших граждан. Ценители прекрасного и профессионалы смогли познакомиться с творениями Малевича, Кандинского</w:t>
      </w:r>
      <w:r w:rsidR="00FE26D7">
        <w:rPr>
          <w:rFonts w:ascii="Times New Roman" w:hAnsi="Times New Roman"/>
          <w:sz w:val="28"/>
          <w:szCs w:val="28"/>
        </w:rPr>
        <w:t>,</w:t>
      </w:r>
      <w:r w:rsidRPr="005251FB">
        <w:rPr>
          <w:rFonts w:ascii="Times New Roman" w:hAnsi="Times New Roman"/>
          <w:sz w:val="28"/>
          <w:szCs w:val="28"/>
        </w:rPr>
        <w:t xml:space="preserve"> </w:t>
      </w:r>
      <w:proofErr w:type="spellStart"/>
      <w:r w:rsidRPr="005251FB">
        <w:rPr>
          <w:rFonts w:ascii="Times New Roman" w:hAnsi="Times New Roman"/>
          <w:sz w:val="28"/>
          <w:szCs w:val="28"/>
        </w:rPr>
        <w:t>Филонова</w:t>
      </w:r>
      <w:proofErr w:type="spellEnd"/>
      <w:r w:rsidRPr="005251FB">
        <w:rPr>
          <w:rFonts w:ascii="Times New Roman" w:hAnsi="Times New Roman"/>
          <w:sz w:val="28"/>
          <w:szCs w:val="28"/>
        </w:rPr>
        <w:t xml:space="preserve"> и Шагала</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Ее посетили тысячи людей.                                                                                     В 1990-х годах была проведена уникальная выставка — "Москва — Берлин. Тоталитарное искусство" — русское и немецкое, на которой было представлено даже то, что боялись показать немцы. Выставка явилась прорывом из изоляционизма...</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lastRenderedPageBreak/>
        <w:t xml:space="preserve">      Знакомство Ирины Александровны с великим пианистом Святославом Рихтером случилось еще в шестидесятых годах, а в 1980 Антонова и Рихтер воплотили в жизнь прекрасную идею – ежегодный фестиваль живописи и музыки, названный  «Декабрьские вечера». Этот фестиваль проводится с тех пор ежегодно в залах музея имени Пушкина, одновременно с выставкой картин музея и картин из других фондов, российских и зарубежных. Каждый год концерты и выставка посвящаются новой теме.</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В конце восьмидесятых годов под руководством Ирины Антоновой разработали государственную программу развития музея имени Пушкина. В рамках этой программы в музее открылся в 1995 году музей, в котором в настоящее время собрано </w:t>
      </w:r>
      <w:proofErr w:type="gramStart"/>
      <w:r w:rsidRPr="005251FB">
        <w:rPr>
          <w:rFonts w:ascii="Times New Roman" w:hAnsi="Times New Roman"/>
          <w:sz w:val="28"/>
          <w:szCs w:val="28"/>
        </w:rPr>
        <w:t>более сорока</w:t>
      </w:r>
      <w:proofErr w:type="gramEnd"/>
      <w:r w:rsidRPr="005251FB">
        <w:rPr>
          <w:rFonts w:ascii="Times New Roman" w:hAnsi="Times New Roman"/>
          <w:sz w:val="28"/>
          <w:szCs w:val="28"/>
        </w:rPr>
        <w:t xml:space="preserve"> личных коллекций.</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В 1996 году И. А. Антонова явилась инициатором открытия Учебного художественного музея имени И. В. Цветаева, который был открыт в 1997 году. Это отдел Государственного Музея изобразительных искусств им. А.С. Пушкина,  который одновременно является частью Музейного центра Российского государственного гуманитарного университета. В 7 залах музея представлено 750 слепков и копий с памятников искусства древнего Египта и Передней Азии, Древней Греции, Рима, европейского Средневековья и эпохи Возрождения из известных музеев Парижа, Лондона, Берлина, Каира, Санкт-Петербурга, а также многих музеев Италии, Германии, Нидерландов и др.</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В 1998 году в основном здании музея был открыт новый зал — Зал истории музея, экспозиция которого знакомит с важнейшими вехами создания музейных коллекций. Экспозиция показывает, как учебный музей слепков постепенно превращался в настоящую сокровищницу мирового искусства. В том же году И. А. Антоновой был создан еще один отдел музея — Мемориальная квартира Святослава Рихтера. В настоящее время в реконструированном особняке начала XIX века открыт детский центр эстетического воспитания детей.</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lastRenderedPageBreak/>
        <w:t xml:space="preserve">        В 1998 году музей отметил свое 100-летие. До сих пор датой открытия музея считался 1912 год. Однако днем рождения музея решено было сделать дату его закладки, которая состоялась в 1898 году. Столетие закладки музея отмечалось в помещении Большого театра. Это стало событием культурной жизни современной России. В нем приняли участие М. Плисецкая, Ю. </w:t>
      </w:r>
      <w:proofErr w:type="spellStart"/>
      <w:r w:rsidRPr="005251FB">
        <w:rPr>
          <w:rFonts w:ascii="Times New Roman" w:hAnsi="Times New Roman"/>
          <w:sz w:val="28"/>
          <w:szCs w:val="28"/>
        </w:rPr>
        <w:t>Башмет</w:t>
      </w:r>
      <w:proofErr w:type="spellEnd"/>
      <w:r w:rsidRPr="005251FB">
        <w:rPr>
          <w:rFonts w:ascii="Times New Roman" w:hAnsi="Times New Roman"/>
          <w:sz w:val="28"/>
          <w:szCs w:val="28"/>
        </w:rPr>
        <w:t>, многие выдающиеся деятели культуры и искусства.</w:t>
      </w:r>
    </w:p>
    <w:p w:rsidR="006154A2" w:rsidRPr="005251FB" w:rsidRDefault="006154A2" w:rsidP="005251FB">
      <w:pPr>
        <w:spacing w:line="360" w:lineRule="auto"/>
        <w:rPr>
          <w:rFonts w:ascii="Times New Roman" w:hAnsi="Times New Roman"/>
          <w:sz w:val="28"/>
          <w:szCs w:val="28"/>
        </w:rPr>
      </w:pPr>
      <w:proofErr w:type="gramStart"/>
      <w:r w:rsidRPr="005251FB">
        <w:rPr>
          <w:rFonts w:ascii="Times New Roman" w:hAnsi="Times New Roman"/>
          <w:sz w:val="28"/>
          <w:szCs w:val="28"/>
        </w:rPr>
        <w:t>Начиная с первой половины 1960-х годов И. Антонова участвует</w:t>
      </w:r>
      <w:proofErr w:type="gramEnd"/>
      <w:r w:rsidRPr="005251FB">
        <w:rPr>
          <w:rFonts w:ascii="Times New Roman" w:hAnsi="Times New Roman"/>
          <w:sz w:val="28"/>
          <w:szCs w:val="28"/>
        </w:rPr>
        <w:t xml:space="preserve"> в работе Международного совета музеев при ЮНЕСКО (в течение 12 лет — вице-президент, а с 1992 года — почетный член). В течение 6 лет она возглавляла Международный комитет по воспитательной работе.</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Антонова выступила инициатором и возглавила рабочую группу по подготовке концепции развития Музея, создания "музейного городка", о котором мечтал основатель музея Иван Владимирович Цветаев. Тогда он говорил, что этот комплекс будет включать в себя  ряд одно- и двухэтажных домов, которые расположены вдоль переулков недалеко друг от друга….И наш новый проек</w:t>
      </w:r>
      <w:proofErr w:type="gramStart"/>
      <w:r w:rsidRPr="005251FB">
        <w:rPr>
          <w:rFonts w:ascii="Times New Roman" w:hAnsi="Times New Roman"/>
          <w:sz w:val="28"/>
          <w:szCs w:val="28"/>
        </w:rPr>
        <w:t>т-</w:t>
      </w:r>
      <w:proofErr w:type="gramEnd"/>
      <w:r w:rsidRPr="005251FB">
        <w:rPr>
          <w:rFonts w:ascii="Times New Roman" w:hAnsi="Times New Roman"/>
          <w:sz w:val="28"/>
          <w:szCs w:val="28"/>
        </w:rPr>
        <w:t xml:space="preserve"> это 14 зданий  и почти 30 построек. Большой квартал вокруг музея. По предложению Ирины Александровны к участию в работе по реконструкции музея был привлечен один из крупнейших мировых архитекторов, имеющий большой опыт в области современной музейной архитектуры, сэр </w:t>
      </w:r>
      <w:proofErr w:type="spellStart"/>
      <w:r w:rsidRPr="005251FB">
        <w:rPr>
          <w:rFonts w:ascii="Times New Roman" w:hAnsi="Times New Roman"/>
          <w:sz w:val="28"/>
          <w:szCs w:val="28"/>
        </w:rPr>
        <w:t>Норман</w:t>
      </w:r>
      <w:proofErr w:type="spellEnd"/>
      <w:r w:rsidRPr="005251FB">
        <w:rPr>
          <w:rFonts w:ascii="Times New Roman" w:hAnsi="Times New Roman"/>
          <w:sz w:val="28"/>
          <w:szCs w:val="28"/>
        </w:rPr>
        <w:t xml:space="preserve"> </w:t>
      </w:r>
      <w:proofErr w:type="spellStart"/>
      <w:r w:rsidRPr="005251FB">
        <w:rPr>
          <w:rFonts w:ascii="Times New Roman" w:hAnsi="Times New Roman"/>
          <w:sz w:val="28"/>
          <w:szCs w:val="28"/>
        </w:rPr>
        <w:t>Фостер</w:t>
      </w:r>
      <w:proofErr w:type="spellEnd"/>
      <w:r w:rsidRPr="005251FB">
        <w:rPr>
          <w:rFonts w:ascii="Times New Roman" w:hAnsi="Times New Roman"/>
          <w:sz w:val="28"/>
          <w:szCs w:val="28"/>
        </w:rPr>
        <w:t xml:space="preserve"> (Великобритания).</w:t>
      </w:r>
    </w:p>
    <w:p w:rsidR="006154A2" w:rsidRPr="005251FB" w:rsidRDefault="006154A2" w:rsidP="005251FB">
      <w:pPr>
        <w:spacing w:line="360" w:lineRule="auto"/>
        <w:rPr>
          <w:rFonts w:ascii="Times New Roman" w:hAnsi="Times New Roman"/>
          <w:sz w:val="28"/>
          <w:szCs w:val="28"/>
        </w:rPr>
      </w:pPr>
    </w:p>
    <w:p w:rsidR="006154A2" w:rsidRPr="005251FB" w:rsidRDefault="006154A2" w:rsidP="005251FB">
      <w:pPr>
        <w:spacing w:line="360" w:lineRule="auto"/>
        <w:rPr>
          <w:rFonts w:ascii="Times New Roman" w:hAnsi="Times New Roman"/>
          <w:b/>
          <w:sz w:val="28"/>
          <w:szCs w:val="28"/>
        </w:rPr>
      </w:pPr>
      <w:r w:rsidRPr="005251FB">
        <w:rPr>
          <w:rFonts w:ascii="Times New Roman" w:hAnsi="Times New Roman"/>
          <w:b/>
          <w:sz w:val="28"/>
          <w:szCs w:val="28"/>
        </w:rPr>
        <w:t xml:space="preserve">                                          2.3 Мысли об искусстве</w:t>
      </w:r>
    </w:p>
    <w:p w:rsidR="006154A2" w:rsidRPr="005251FB" w:rsidRDefault="006154A2" w:rsidP="005251FB">
      <w:pPr>
        <w:spacing w:line="360" w:lineRule="auto"/>
        <w:rPr>
          <w:rFonts w:ascii="Times New Roman" w:hAnsi="Times New Roman"/>
          <w:b/>
          <w:sz w:val="28"/>
          <w:szCs w:val="28"/>
        </w:rPr>
      </w:pPr>
      <w:r w:rsidRPr="005251FB">
        <w:rPr>
          <w:rFonts w:ascii="Times New Roman" w:hAnsi="Times New Roman"/>
          <w:b/>
          <w:sz w:val="28"/>
          <w:szCs w:val="28"/>
        </w:rPr>
        <w:t xml:space="preserve">                   Выдержки из статей и интервью с  И.А. Антоновой    </w:t>
      </w:r>
    </w:p>
    <w:p w:rsidR="006154A2" w:rsidRPr="005251FB" w:rsidRDefault="006154A2" w:rsidP="005251FB">
      <w:pPr>
        <w:spacing w:line="360" w:lineRule="auto"/>
        <w:rPr>
          <w:rFonts w:ascii="Times New Roman" w:hAnsi="Times New Roman"/>
          <w:b/>
          <w:sz w:val="28"/>
          <w:szCs w:val="28"/>
        </w:rPr>
      </w:pP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b/>
          <w:sz w:val="28"/>
          <w:szCs w:val="28"/>
        </w:rPr>
        <w:t xml:space="preserve">       «  </w:t>
      </w:r>
      <w:r w:rsidRPr="005251FB">
        <w:rPr>
          <w:rFonts w:ascii="Times New Roman" w:hAnsi="Times New Roman"/>
          <w:sz w:val="28"/>
          <w:szCs w:val="28"/>
        </w:rPr>
        <w:t>Чем больше людей мы «заражаем» искусством, тем лучше. Надо учить детей разбираться в искусстве. В центре «</w:t>
      </w:r>
      <w:proofErr w:type="spellStart"/>
      <w:r w:rsidRPr="005251FB">
        <w:rPr>
          <w:rFonts w:ascii="Times New Roman" w:hAnsi="Times New Roman"/>
          <w:sz w:val="28"/>
          <w:szCs w:val="28"/>
        </w:rPr>
        <w:t>Мусейон</w:t>
      </w:r>
      <w:proofErr w:type="spellEnd"/>
      <w:r w:rsidRPr="005251FB">
        <w:rPr>
          <w:rFonts w:ascii="Times New Roman" w:hAnsi="Times New Roman"/>
          <w:sz w:val="28"/>
          <w:szCs w:val="28"/>
        </w:rPr>
        <w:t xml:space="preserve">» мы много для этого делаем. Необязательно эти ребята станут искусствоведами или художниками, но это разовьёт их умственные и эмоциональные способности. Человек, </w:t>
      </w:r>
      <w:r w:rsidRPr="005251FB">
        <w:rPr>
          <w:rFonts w:ascii="Times New Roman" w:hAnsi="Times New Roman"/>
          <w:sz w:val="28"/>
          <w:szCs w:val="28"/>
        </w:rPr>
        <w:lastRenderedPageBreak/>
        <w:t>который разбирается в искусстве, понимает, что такое красота линий, пропорций, гармония и дисгармония. Для того чтобы хорошо разбираться в жизни, надо разбираться в искусстве</w:t>
      </w:r>
      <w:proofErr w:type="gramStart"/>
      <w:r w:rsidRPr="005251FB">
        <w:rPr>
          <w:rFonts w:ascii="Times New Roman" w:hAnsi="Times New Roman"/>
          <w:sz w:val="28"/>
          <w:szCs w:val="28"/>
        </w:rPr>
        <w:t xml:space="preserve">.» </w:t>
      </w:r>
      <w:proofErr w:type="gramEnd"/>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«В международном сообществе давно ведётся дискуссия, кто такой директор музея: учёный или менеджер? А на самом деле нужны оба. Я ищу такого менеджера для нашего музея, который сможет правильно выстроить всю систему, начиная от входной платы, зарплаты, изданий, реализаций книг, создания инфраструктуры, рекламы, пиара. На Западе такие менеджеры есть, во всех крупных музеях — Метрополитене, Лувре, Дрезденской галерее, Виктории и Альберта, Прадо</w:t>
      </w:r>
      <w:proofErr w:type="gramStart"/>
      <w:r w:rsidRPr="005251FB">
        <w:rPr>
          <w:rFonts w:ascii="Times New Roman" w:hAnsi="Times New Roman"/>
          <w:sz w:val="28"/>
          <w:szCs w:val="28"/>
        </w:rPr>
        <w:t>.»</w:t>
      </w:r>
      <w:proofErr w:type="gramEnd"/>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 В борьбе за зрителя мы думаем над новыми проектами. Скажем, первыми пошли на сопоставление современного дизайна с классическим искусством: провели масштабные выставки </w:t>
      </w:r>
      <w:proofErr w:type="spellStart"/>
      <w:r w:rsidRPr="005251FB">
        <w:rPr>
          <w:rFonts w:ascii="Times New Roman" w:hAnsi="Times New Roman"/>
          <w:sz w:val="28"/>
          <w:szCs w:val="28"/>
        </w:rPr>
        <w:t>Chanel</w:t>
      </w:r>
      <w:proofErr w:type="spellEnd"/>
      <w:r w:rsidRPr="005251FB">
        <w:rPr>
          <w:rFonts w:ascii="Times New Roman" w:hAnsi="Times New Roman"/>
          <w:sz w:val="28"/>
          <w:szCs w:val="28"/>
        </w:rPr>
        <w:t xml:space="preserve">, </w:t>
      </w:r>
      <w:proofErr w:type="spellStart"/>
      <w:r w:rsidRPr="005251FB">
        <w:rPr>
          <w:rFonts w:ascii="Times New Roman" w:hAnsi="Times New Roman"/>
          <w:sz w:val="28"/>
          <w:szCs w:val="28"/>
        </w:rPr>
        <w:t>Dior</w:t>
      </w:r>
      <w:proofErr w:type="spellEnd"/>
      <w:r w:rsidRPr="005251FB">
        <w:rPr>
          <w:rFonts w:ascii="Times New Roman" w:hAnsi="Times New Roman"/>
          <w:sz w:val="28"/>
          <w:szCs w:val="28"/>
        </w:rPr>
        <w:t xml:space="preserve">. Когда к нам обратились кураторы дома </w:t>
      </w:r>
      <w:proofErr w:type="spellStart"/>
      <w:r w:rsidRPr="005251FB">
        <w:rPr>
          <w:rFonts w:ascii="Times New Roman" w:hAnsi="Times New Roman"/>
          <w:sz w:val="28"/>
          <w:szCs w:val="28"/>
        </w:rPr>
        <w:t>Chanel</w:t>
      </w:r>
      <w:proofErr w:type="spellEnd"/>
      <w:r w:rsidRPr="005251FB">
        <w:rPr>
          <w:rFonts w:ascii="Times New Roman" w:hAnsi="Times New Roman"/>
          <w:sz w:val="28"/>
          <w:szCs w:val="28"/>
        </w:rPr>
        <w:t xml:space="preserve">, я предложила им показать не просто последние тенденции — мы же не салон, где выставляются новинки для продажи, — а истоки, концепцию появления моды, источники вдохновения дизайнера. Ведь сама </w:t>
      </w:r>
      <w:proofErr w:type="spellStart"/>
      <w:r w:rsidRPr="005251FB">
        <w:rPr>
          <w:rFonts w:ascii="Times New Roman" w:hAnsi="Times New Roman"/>
          <w:sz w:val="28"/>
          <w:szCs w:val="28"/>
        </w:rPr>
        <w:t>Шанель</w:t>
      </w:r>
      <w:proofErr w:type="spellEnd"/>
      <w:r w:rsidRPr="005251FB">
        <w:rPr>
          <w:rFonts w:ascii="Times New Roman" w:hAnsi="Times New Roman"/>
          <w:sz w:val="28"/>
          <w:szCs w:val="28"/>
        </w:rPr>
        <w:t xml:space="preserve"> была связана с художниками, работала для балетов Дягилева, интересовалась русским искусством. </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А когда мы делали выставку итальянского модельера </w:t>
      </w:r>
      <w:proofErr w:type="spellStart"/>
      <w:r w:rsidRPr="005251FB">
        <w:rPr>
          <w:rFonts w:ascii="Times New Roman" w:hAnsi="Times New Roman"/>
          <w:sz w:val="28"/>
          <w:szCs w:val="28"/>
        </w:rPr>
        <w:t>Капуччи</w:t>
      </w:r>
      <w:proofErr w:type="spellEnd"/>
      <w:r w:rsidRPr="005251FB">
        <w:rPr>
          <w:rFonts w:ascii="Times New Roman" w:hAnsi="Times New Roman"/>
          <w:sz w:val="28"/>
          <w:szCs w:val="28"/>
        </w:rPr>
        <w:t xml:space="preserve">, то разместили экспонаты в залах античного искусства, в Греческом дворике, потому что он </w:t>
      </w:r>
      <w:proofErr w:type="gramStart"/>
      <w:r w:rsidRPr="005251FB">
        <w:rPr>
          <w:rFonts w:ascii="Times New Roman" w:hAnsi="Times New Roman"/>
          <w:sz w:val="28"/>
          <w:szCs w:val="28"/>
        </w:rPr>
        <w:t>очень архитектурен</w:t>
      </w:r>
      <w:proofErr w:type="gramEnd"/>
      <w:r w:rsidRPr="005251FB">
        <w:rPr>
          <w:rFonts w:ascii="Times New Roman" w:hAnsi="Times New Roman"/>
          <w:sz w:val="28"/>
          <w:szCs w:val="28"/>
        </w:rPr>
        <w:t xml:space="preserve">, его платья похожи на античные тоги. </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Сейчас готовим ещё одну выставку — серию фотографий из журнала </w:t>
      </w:r>
      <w:proofErr w:type="spellStart"/>
      <w:r w:rsidRPr="005251FB">
        <w:rPr>
          <w:rFonts w:ascii="Times New Roman" w:hAnsi="Times New Roman"/>
          <w:sz w:val="28"/>
          <w:szCs w:val="28"/>
        </w:rPr>
        <w:t>Vogue</w:t>
      </w:r>
      <w:proofErr w:type="spellEnd"/>
      <w:r w:rsidRPr="005251FB">
        <w:rPr>
          <w:rFonts w:ascii="Times New Roman" w:hAnsi="Times New Roman"/>
          <w:sz w:val="28"/>
          <w:szCs w:val="28"/>
        </w:rPr>
        <w:t xml:space="preserve"> «Обнажённые натуры». И опять же хотим её трансформировать — разместить современные фотографии в контексте темы «от античности до наших дней», включив в состав выставки произведения из нашего музея. Нужно искать новые ракурсы известных явлений, новые повороты. В конечном </w:t>
      </w:r>
      <w:proofErr w:type="gramStart"/>
      <w:r w:rsidRPr="005251FB">
        <w:rPr>
          <w:rFonts w:ascii="Times New Roman" w:hAnsi="Times New Roman"/>
          <w:sz w:val="28"/>
          <w:szCs w:val="28"/>
        </w:rPr>
        <w:t>счёте</w:t>
      </w:r>
      <w:proofErr w:type="gramEnd"/>
      <w:r w:rsidRPr="005251FB">
        <w:rPr>
          <w:rFonts w:ascii="Times New Roman" w:hAnsi="Times New Roman"/>
          <w:sz w:val="28"/>
          <w:szCs w:val="28"/>
        </w:rPr>
        <w:t xml:space="preserve"> это очень полезно, заставляет лучше видеть и старое, и новое. Кто-то из мудрецов сказал: «Двигаться надо вперед, но спиной, глядя в прошлое». Художник, не знающий старое искусство, обескровленный»</w:t>
      </w:r>
    </w:p>
    <w:p w:rsidR="006154A2" w:rsidRPr="005251FB" w:rsidRDefault="006154A2" w:rsidP="005251FB">
      <w:pPr>
        <w:spacing w:line="360" w:lineRule="auto"/>
        <w:rPr>
          <w:rFonts w:ascii="Times New Roman" w:hAnsi="Times New Roman"/>
          <w:sz w:val="28"/>
          <w:szCs w:val="28"/>
        </w:rPr>
      </w:pP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«Сложно ли управлять таким организмом, как музей? Гораздо сложнее общаться с теми, кто наверху и предъявляет какие-то требования к этому организму. Это во все времена было трудно»</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«Целый ряд выставок, которые вы видели, мы смогли осуществить только благодаря спонсорам. Нам очень помогает фонд «Искусство, наука и спорт», созданный </w:t>
      </w:r>
      <w:proofErr w:type="spellStart"/>
      <w:r w:rsidRPr="005251FB">
        <w:rPr>
          <w:rFonts w:ascii="Times New Roman" w:hAnsi="Times New Roman"/>
          <w:sz w:val="28"/>
          <w:szCs w:val="28"/>
        </w:rPr>
        <w:t>Алишером</w:t>
      </w:r>
      <w:proofErr w:type="spellEnd"/>
      <w:r w:rsidRPr="005251FB">
        <w:rPr>
          <w:rFonts w:ascii="Times New Roman" w:hAnsi="Times New Roman"/>
          <w:sz w:val="28"/>
          <w:szCs w:val="28"/>
        </w:rPr>
        <w:t xml:space="preserve"> </w:t>
      </w:r>
      <w:proofErr w:type="spellStart"/>
      <w:r w:rsidRPr="005251FB">
        <w:rPr>
          <w:rFonts w:ascii="Times New Roman" w:hAnsi="Times New Roman"/>
          <w:sz w:val="28"/>
          <w:szCs w:val="28"/>
        </w:rPr>
        <w:t>Усмановым</w:t>
      </w:r>
      <w:proofErr w:type="spellEnd"/>
      <w:r w:rsidRPr="005251FB">
        <w:rPr>
          <w:rFonts w:ascii="Times New Roman" w:hAnsi="Times New Roman"/>
          <w:sz w:val="28"/>
          <w:szCs w:val="28"/>
        </w:rPr>
        <w:t>. Он обеспечил проведение выставки Уильяма Тёрнера (самая дорогая выставка в истории музея, сделанная на деньги спонсора), организовал торжественный вечер в Большом театре к 100-летнему юбилею музея, скоро будет выставка прерафаэлитов. Такие проекты нам самим не одолеть. Удивительно, что он ничего не просит взамен</w:t>
      </w:r>
      <w:proofErr w:type="gramStart"/>
      <w:r w:rsidRPr="005251FB">
        <w:rPr>
          <w:rFonts w:ascii="Times New Roman" w:hAnsi="Times New Roman"/>
          <w:sz w:val="28"/>
          <w:szCs w:val="28"/>
        </w:rPr>
        <w:t xml:space="preserve">.» </w:t>
      </w:r>
      <w:proofErr w:type="gramEnd"/>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«Объём дурной продукции, которую вываливают сегодня на зрителей, поражает. Я очень жалею современных художников, тех, кто имеет подлинное художественное начало в своей натуре, им очень трудно работать. Вторичность, имитация, натиск репродукции, ненастоящего, поддельного — это нарушение законов самого искусства. Конечно, можно иметь на столе крошечную статуэтку Давида Микеланджело. Она даёт какое-то представление о шедевре, но это совсем не то, что находиться перед оригиналом. Даже музейный слепок, по параметрам повторяющий оригинал, не даёт полного представления, потому что не воспроизводит материал оригинала — мрамор с его свечением</w:t>
      </w:r>
      <w:proofErr w:type="gramStart"/>
      <w:r w:rsidRPr="005251FB">
        <w:rPr>
          <w:rFonts w:ascii="Times New Roman" w:hAnsi="Times New Roman"/>
          <w:sz w:val="28"/>
          <w:szCs w:val="28"/>
        </w:rPr>
        <w:t xml:space="preserve">.» </w:t>
      </w:r>
      <w:proofErr w:type="gramEnd"/>
    </w:p>
    <w:p w:rsidR="006154A2" w:rsidRPr="005251FB" w:rsidRDefault="006154A2" w:rsidP="005251FB">
      <w:pPr>
        <w:spacing w:line="360" w:lineRule="auto"/>
        <w:rPr>
          <w:rFonts w:ascii="Times New Roman" w:hAnsi="Times New Roman"/>
          <w:sz w:val="28"/>
          <w:szCs w:val="28"/>
        </w:rPr>
      </w:pP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«Если смотришь картинки в интернете, чтобы потом получить радость от общения с подлинниками, это замечательно. Но если удовлетворяешься только этими картинками, то ты не снимаешь даже самого верхнего слоя искусства. Настоящее искусство — бездонный колодец, и создаёт эту бездонность время. То, как человек XVII века видел Рембрандта, — это одно, как человек XIX века — другое. А так, как видим сегодня мы, — третье</w:t>
      </w:r>
      <w:proofErr w:type="gramStart"/>
      <w:r w:rsidRPr="005251FB">
        <w:rPr>
          <w:rFonts w:ascii="Times New Roman" w:hAnsi="Times New Roman"/>
          <w:sz w:val="28"/>
          <w:szCs w:val="28"/>
        </w:rPr>
        <w:t xml:space="preserve">.» </w:t>
      </w:r>
      <w:proofErr w:type="gramEnd"/>
    </w:p>
    <w:p w:rsidR="006154A2" w:rsidRPr="005251FB" w:rsidRDefault="006154A2" w:rsidP="005251FB">
      <w:pPr>
        <w:spacing w:line="360" w:lineRule="auto"/>
        <w:rPr>
          <w:rFonts w:ascii="Times New Roman" w:hAnsi="Times New Roman"/>
          <w:sz w:val="28"/>
          <w:szCs w:val="28"/>
        </w:rPr>
      </w:pP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«Настоящая радость как раз в этой способности открывать глубины. Ведь какие ещё радости бывают? Всех вкусных блюд не съешь, всех красивых платьев не наденешь. Именно обогащение эмоциональной сферы жизни даёт нам радость</w:t>
      </w:r>
      <w:proofErr w:type="gramStart"/>
      <w:r w:rsidRPr="005251FB">
        <w:rPr>
          <w:rFonts w:ascii="Times New Roman" w:hAnsi="Times New Roman"/>
          <w:sz w:val="28"/>
          <w:szCs w:val="28"/>
        </w:rPr>
        <w:t xml:space="preserve">.» </w:t>
      </w:r>
      <w:proofErr w:type="gramEnd"/>
    </w:p>
    <w:p w:rsidR="006154A2" w:rsidRPr="005251FB" w:rsidRDefault="006154A2" w:rsidP="005251FB">
      <w:pPr>
        <w:spacing w:line="360" w:lineRule="auto"/>
        <w:rPr>
          <w:rFonts w:ascii="Times New Roman" w:hAnsi="Times New Roman"/>
          <w:sz w:val="28"/>
          <w:szCs w:val="28"/>
        </w:rPr>
      </w:pPr>
    </w:p>
    <w:p w:rsidR="006154A2" w:rsidRPr="005251FB" w:rsidRDefault="006154A2" w:rsidP="005D7B59">
      <w:pPr>
        <w:spacing w:line="360" w:lineRule="auto"/>
        <w:rPr>
          <w:rFonts w:ascii="Times New Roman" w:hAnsi="Times New Roman"/>
          <w:sz w:val="28"/>
          <w:szCs w:val="28"/>
        </w:rPr>
      </w:pPr>
      <w:r w:rsidRPr="005251FB">
        <w:rPr>
          <w:rFonts w:ascii="Times New Roman" w:hAnsi="Times New Roman"/>
          <w:sz w:val="28"/>
          <w:szCs w:val="28"/>
        </w:rPr>
        <w:t xml:space="preserve">       «Больше всего я боюсь, чтобы дети не разучились плакать от счастья. Не от боли, не от огорчения, не от зависти — вот у него есть крутые джинсы, а у меня нет, как жалко — а от счастья. А откуда счастье? От любви и от искусства. А это рядом. Надо уметь быть счастливым от любви</w:t>
      </w:r>
      <w:proofErr w:type="gramStart"/>
      <w:r w:rsidRPr="005251FB">
        <w:rPr>
          <w:rFonts w:ascii="Times New Roman" w:hAnsi="Times New Roman"/>
          <w:sz w:val="28"/>
          <w:szCs w:val="28"/>
        </w:rPr>
        <w:t>.»</w:t>
      </w:r>
      <w:proofErr w:type="gramEnd"/>
    </w:p>
    <w:p w:rsidR="006154A2" w:rsidRPr="005251FB" w:rsidRDefault="006154A2" w:rsidP="005251FB">
      <w:pPr>
        <w:spacing w:line="360" w:lineRule="auto"/>
        <w:rPr>
          <w:rFonts w:ascii="Times New Roman" w:hAnsi="Times New Roman"/>
          <w:sz w:val="28"/>
          <w:szCs w:val="28"/>
        </w:rPr>
      </w:pP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«Искусство исчерпать себя не может. Достаточно для этого проехать по миру и увидеть, что творится в музеях. Люди толпятся плечом к плечу, как в метро! Да, есть в этом суетность, мода, но не только. Эта живая потребность смотреть «живые» шедевры. Люди безумно утомляются (это ведь особый тип усталости от посещения музеев), но едут и едут зачем-то со всего света в тот же Лувр, Эрмитаж, Третьяковскую галерею. Значит, это им зачем-то нужно</w:t>
      </w:r>
      <w:proofErr w:type="gramStart"/>
      <w:r w:rsidRPr="005251FB">
        <w:rPr>
          <w:rFonts w:ascii="Times New Roman" w:hAnsi="Times New Roman"/>
          <w:sz w:val="28"/>
          <w:szCs w:val="28"/>
        </w:rPr>
        <w:t xml:space="preserve">.» </w:t>
      </w:r>
      <w:proofErr w:type="gramEnd"/>
    </w:p>
    <w:p w:rsidR="006154A2" w:rsidRPr="005251FB" w:rsidRDefault="006154A2" w:rsidP="005251FB">
      <w:pPr>
        <w:spacing w:line="360" w:lineRule="auto"/>
        <w:rPr>
          <w:rFonts w:ascii="Times New Roman" w:hAnsi="Times New Roman"/>
          <w:b/>
          <w:sz w:val="28"/>
          <w:szCs w:val="28"/>
        </w:rPr>
      </w:pPr>
      <w:r w:rsidRPr="005251FB">
        <w:rPr>
          <w:rFonts w:ascii="Times New Roman" w:hAnsi="Times New Roman"/>
          <w:b/>
          <w:sz w:val="28"/>
          <w:szCs w:val="28"/>
        </w:rPr>
        <w:t xml:space="preserve">                                 2.4. Итоги большого пути</w:t>
      </w:r>
    </w:p>
    <w:p w:rsidR="006154A2" w:rsidRPr="005251FB" w:rsidRDefault="006154A2" w:rsidP="005251FB">
      <w:pPr>
        <w:spacing w:line="360" w:lineRule="auto"/>
        <w:rPr>
          <w:rFonts w:ascii="Times New Roman" w:hAnsi="Times New Roman"/>
          <w:b/>
          <w:sz w:val="28"/>
          <w:szCs w:val="28"/>
        </w:rPr>
      </w:pP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И. А. Антонова — автор более 100 публикаций (каталогов, статей, альбомов, телевизионных передач, сценариев научно-популярных фильмов). На протяжении ряда лет вела преподавательскую работу на искусствоведческом отделении в МГУ, в Институте кинематографии, в аудитории ГМИИ имени А. С. Пушкина, в Институте восточных языков в Париже.</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И. А. Антонова — действительный член Российской академии художеств, академик Российской академии образования, член-корреспондент </w:t>
      </w:r>
      <w:r w:rsidRPr="005251FB">
        <w:rPr>
          <w:rFonts w:ascii="Times New Roman" w:hAnsi="Times New Roman"/>
          <w:sz w:val="28"/>
          <w:szCs w:val="28"/>
        </w:rPr>
        <w:lastRenderedPageBreak/>
        <w:t xml:space="preserve">Академии </w:t>
      </w:r>
      <w:proofErr w:type="spellStart"/>
      <w:r w:rsidRPr="005251FB">
        <w:rPr>
          <w:rFonts w:ascii="Times New Roman" w:hAnsi="Times New Roman"/>
          <w:sz w:val="28"/>
          <w:szCs w:val="28"/>
        </w:rPr>
        <w:t>Сан-Фернандо</w:t>
      </w:r>
      <w:proofErr w:type="spellEnd"/>
      <w:r w:rsidRPr="005251FB">
        <w:rPr>
          <w:rFonts w:ascii="Times New Roman" w:hAnsi="Times New Roman"/>
          <w:sz w:val="28"/>
          <w:szCs w:val="28"/>
        </w:rPr>
        <w:t xml:space="preserve"> в Мадриде (Испания), доктор Российского государственного гуманитарного университета "</w:t>
      </w:r>
      <w:proofErr w:type="spellStart"/>
      <w:r w:rsidRPr="005251FB">
        <w:rPr>
          <w:rFonts w:ascii="Times New Roman" w:hAnsi="Times New Roman"/>
          <w:sz w:val="28"/>
          <w:szCs w:val="28"/>
        </w:rPr>
        <w:t>Honoris</w:t>
      </w:r>
      <w:proofErr w:type="spellEnd"/>
      <w:r w:rsidRPr="005251FB">
        <w:rPr>
          <w:rFonts w:ascii="Times New Roman" w:hAnsi="Times New Roman"/>
          <w:sz w:val="28"/>
          <w:szCs w:val="28"/>
        </w:rPr>
        <w:t xml:space="preserve"> </w:t>
      </w:r>
      <w:proofErr w:type="spellStart"/>
      <w:r w:rsidRPr="005251FB">
        <w:rPr>
          <w:rFonts w:ascii="Times New Roman" w:hAnsi="Times New Roman"/>
          <w:sz w:val="28"/>
          <w:szCs w:val="28"/>
        </w:rPr>
        <w:t>Causa</w:t>
      </w:r>
      <w:proofErr w:type="spellEnd"/>
      <w:r w:rsidRPr="005251FB">
        <w:rPr>
          <w:rFonts w:ascii="Times New Roman" w:hAnsi="Times New Roman"/>
          <w:sz w:val="28"/>
          <w:szCs w:val="28"/>
        </w:rPr>
        <w:t xml:space="preserve">", заслуженный деятель искусств России. Наряду с О. </w:t>
      </w:r>
      <w:proofErr w:type="spellStart"/>
      <w:r w:rsidRPr="005251FB">
        <w:rPr>
          <w:rFonts w:ascii="Times New Roman" w:hAnsi="Times New Roman"/>
          <w:sz w:val="28"/>
          <w:szCs w:val="28"/>
        </w:rPr>
        <w:t>Табаковым</w:t>
      </w:r>
      <w:proofErr w:type="spellEnd"/>
      <w:r w:rsidRPr="005251FB">
        <w:rPr>
          <w:rFonts w:ascii="Times New Roman" w:hAnsi="Times New Roman"/>
          <w:sz w:val="28"/>
          <w:szCs w:val="28"/>
        </w:rPr>
        <w:t xml:space="preserve">, А. Вознесенским, А. Битовым, В. Васильевым, В. Абдрашитовым, В. Аксеновым, Э. Неизвестным, Ю. </w:t>
      </w:r>
      <w:proofErr w:type="spellStart"/>
      <w:r w:rsidRPr="005251FB">
        <w:rPr>
          <w:rFonts w:ascii="Times New Roman" w:hAnsi="Times New Roman"/>
          <w:sz w:val="28"/>
          <w:szCs w:val="28"/>
        </w:rPr>
        <w:t>Башметом</w:t>
      </w:r>
      <w:proofErr w:type="spellEnd"/>
      <w:r w:rsidRPr="005251FB">
        <w:rPr>
          <w:rFonts w:ascii="Times New Roman" w:hAnsi="Times New Roman"/>
          <w:sz w:val="28"/>
          <w:szCs w:val="28"/>
        </w:rPr>
        <w:t xml:space="preserve"> она — постоянный член жюри независимой премии "Триумф".</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В 1995 году </w:t>
      </w:r>
      <w:proofErr w:type="gramStart"/>
      <w:r w:rsidRPr="005251FB">
        <w:rPr>
          <w:rFonts w:ascii="Times New Roman" w:hAnsi="Times New Roman"/>
          <w:sz w:val="28"/>
          <w:szCs w:val="28"/>
        </w:rPr>
        <w:t>удостоена</w:t>
      </w:r>
      <w:proofErr w:type="gramEnd"/>
      <w:r w:rsidRPr="005251FB">
        <w:rPr>
          <w:rFonts w:ascii="Times New Roman" w:hAnsi="Times New Roman"/>
          <w:sz w:val="28"/>
          <w:szCs w:val="28"/>
        </w:rPr>
        <w:t xml:space="preserve"> Государственной премии Российской Федерации.</w:t>
      </w:r>
    </w:p>
    <w:p w:rsidR="006154A2" w:rsidRDefault="006154A2" w:rsidP="005251FB">
      <w:pPr>
        <w:spacing w:line="360" w:lineRule="auto"/>
        <w:rPr>
          <w:rFonts w:ascii="Times New Roman" w:hAnsi="Times New Roman"/>
          <w:sz w:val="28"/>
          <w:szCs w:val="28"/>
        </w:rPr>
      </w:pPr>
      <w:proofErr w:type="gramStart"/>
      <w:r w:rsidRPr="005251FB">
        <w:rPr>
          <w:rFonts w:ascii="Times New Roman" w:hAnsi="Times New Roman"/>
          <w:sz w:val="28"/>
          <w:szCs w:val="28"/>
        </w:rPr>
        <w:t>Награждена</w:t>
      </w:r>
      <w:proofErr w:type="gramEnd"/>
      <w:r w:rsidRPr="005251FB">
        <w:rPr>
          <w:rFonts w:ascii="Times New Roman" w:hAnsi="Times New Roman"/>
          <w:sz w:val="28"/>
          <w:szCs w:val="28"/>
        </w:rPr>
        <w:t xml:space="preserve"> орденами Октябрьской Революции, Трудового Красного Знамени, "За заслуги перед Отечеством" II и III степени, французским орденом Командора искусства и литературы, итальянским орденом "За заслуги".</w:t>
      </w:r>
    </w:p>
    <w:p w:rsidR="006154A2" w:rsidRPr="0004758A" w:rsidRDefault="006154A2" w:rsidP="005251FB">
      <w:pPr>
        <w:spacing w:line="360" w:lineRule="auto"/>
        <w:rPr>
          <w:rFonts w:ascii="Times New Roman" w:hAnsi="Times New Roman"/>
          <w:sz w:val="28"/>
          <w:szCs w:val="28"/>
        </w:rPr>
      </w:pPr>
      <w:r>
        <w:rPr>
          <w:rFonts w:ascii="Times New Roman" w:hAnsi="Times New Roman"/>
          <w:sz w:val="28"/>
          <w:szCs w:val="28"/>
        </w:rPr>
        <w:t xml:space="preserve">    В</w:t>
      </w:r>
      <w:r w:rsidRPr="0004758A">
        <w:rPr>
          <w:rFonts w:ascii="Times New Roman" w:hAnsi="Times New Roman"/>
          <w:sz w:val="28"/>
          <w:szCs w:val="28"/>
        </w:rPr>
        <w:t xml:space="preserve"> 2007 г. стала лауреатом премии "Триумф" в номинации "Гуманитарные науки".</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Ирина Антонова свободно владеет немецким, французским и итальянским языками. Она очень любит театр, балет, музыку. Особенно выделяет Шопена, Вагнера, Шостаковича. Любимое занятие с детства — чтение книг (классических и современных). Любит и стихи, и прозу. В Бога не верит.</w:t>
      </w:r>
    </w:p>
    <w:p w:rsidR="006154A2" w:rsidRPr="005251FB" w:rsidRDefault="006154A2" w:rsidP="005251FB">
      <w:pPr>
        <w:spacing w:line="360" w:lineRule="auto"/>
        <w:rPr>
          <w:rFonts w:ascii="Times New Roman" w:hAnsi="Times New Roman"/>
          <w:sz w:val="28"/>
          <w:szCs w:val="28"/>
        </w:rPr>
      </w:pPr>
      <w:r w:rsidRPr="005251FB">
        <w:rPr>
          <w:rFonts w:ascii="Times New Roman" w:hAnsi="Times New Roman"/>
          <w:sz w:val="28"/>
          <w:szCs w:val="28"/>
        </w:rPr>
        <w:t xml:space="preserve">       Среди ее пристрастий — вождение автомобиля, которым она управляет с 1964 года. Как говорит Ирина Александровна, "не мой дом, а моя машина — моя крепость", подразумевая, что машина — это замкнутое пространство, в котором можно отдохнуть наедине с самой собой, подумать, помечтать во время дороги, что очень важно для человека, работа которого связана с постоянным общением с большим количеством людей. Увлекается плаванием.</w:t>
      </w: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Default="006154A2" w:rsidP="00A843DA">
      <w:pPr>
        <w:spacing w:line="360" w:lineRule="auto"/>
        <w:rPr>
          <w:rFonts w:ascii="Times New Roman" w:hAnsi="Times New Roman"/>
          <w:sz w:val="28"/>
          <w:szCs w:val="28"/>
        </w:rPr>
      </w:pPr>
    </w:p>
    <w:p w:rsidR="006154A2" w:rsidRPr="005D7B59" w:rsidRDefault="006154A2" w:rsidP="00A843DA">
      <w:pPr>
        <w:spacing w:line="360" w:lineRule="auto"/>
        <w:rPr>
          <w:rFonts w:ascii="Times New Roman" w:hAnsi="Times New Roman"/>
          <w:b/>
          <w:sz w:val="28"/>
          <w:szCs w:val="28"/>
        </w:rPr>
      </w:pPr>
      <w:r w:rsidRPr="005D7B59">
        <w:rPr>
          <w:rFonts w:ascii="Times New Roman" w:hAnsi="Times New Roman"/>
          <w:b/>
          <w:sz w:val="28"/>
          <w:szCs w:val="28"/>
        </w:rPr>
        <w:t xml:space="preserve">                                 </w:t>
      </w:r>
      <w:r>
        <w:rPr>
          <w:rFonts w:ascii="Times New Roman" w:hAnsi="Times New Roman"/>
          <w:b/>
          <w:sz w:val="28"/>
          <w:szCs w:val="28"/>
        </w:rPr>
        <w:t xml:space="preserve">         </w:t>
      </w:r>
      <w:r w:rsidRPr="005D7B59">
        <w:rPr>
          <w:rFonts w:ascii="Times New Roman" w:hAnsi="Times New Roman"/>
          <w:b/>
          <w:sz w:val="28"/>
          <w:szCs w:val="28"/>
        </w:rPr>
        <w:t xml:space="preserve">   Заключение</w:t>
      </w:r>
    </w:p>
    <w:p w:rsidR="006154A2" w:rsidRDefault="006154A2" w:rsidP="008B6A1C">
      <w:pPr>
        <w:spacing w:line="360" w:lineRule="auto"/>
        <w:rPr>
          <w:rFonts w:ascii="Times New Roman" w:hAnsi="Times New Roman"/>
          <w:sz w:val="28"/>
          <w:szCs w:val="28"/>
        </w:rPr>
      </w:pPr>
      <w:r>
        <w:rPr>
          <w:rFonts w:ascii="Times New Roman" w:hAnsi="Times New Roman"/>
          <w:sz w:val="28"/>
          <w:szCs w:val="28"/>
        </w:rPr>
        <w:t xml:space="preserve">    В истории жизни этих двух замечательных людей, как и в истории музея, по сути, отразилась история страны.                                                                  </w:t>
      </w:r>
      <w:r w:rsidRPr="008B6A1C">
        <w:rPr>
          <w:rFonts w:ascii="Times New Roman" w:hAnsi="Times New Roman"/>
          <w:sz w:val="28"/>
          <w:szCs w:val="28"/>
        </w:rPr>
        <w:t xml:space="preserve">Сейчас музей обладает редкой коллекцией произведений искусства, от античности до XXI века, которая за столетие </w:t>
      </w:r>
      <w:proofErr w:type="gramStart"/>
      <w:r w:rsidRPr="008B6A1C">
        <w:rPr>
          <w:rFonts w:ascii="Times New Roman" w:hAnsi="Times New Roman"/>
          <w:sz w:val="28"/>
          <w:szCs w:val="28"/>
        </w:rPr>
        <w:t>увеличилась</w:t>
      </w:r>
      <w:proofErr w:type="gramEnd"/>
      <w:r w:rsidRPr="008B6A1C">
        <w:rPr>
          <w:rFonts w:ascii="Times New Roman" w:hAnsi="Times New Roman"/>
          <w:sz w:val="28"/>
          <w:szCs w:val="28"/>
        </w:rPr>
        <w:t xml:space="preserve"> чуть ли не в 70 раз. Большую часть собрания составляют живописные работы, которых насчитывается более 500 тысяч, - им уже не хватает места в запасниках.</w:t>
      </w:r>
    </w:p>
    <w:p w:rsidR="006154A2" w:rsidRDefault="006154A2" w:rsidP="008B6A1C">
      <w:pPr>
        <w:spacing w:line="360" w:lineRule="auto"/>
        <w:rPr>
          <w:rFonts w:ascii="Times New Roman" w:hAnsi="Times New Roman"/>
          <w:sz w:val="28"/>
          <w:szCs w:val="28"/>
        </w:rPr>
      </w:pPr>
      <w:r>
        <w:rPr>
          <w:rFonts w:ascii="Times New Roman" w:hAnsi="Times New Roman"/>
          <w:sz w:val="28"/>
          <w:szCs w:val="28"/>
        </w:rPr>
        <w:t xml:space="preserve">     Под руководст</w:t>
      </w:r>
      <w:r w:rsidR="003120F0">
        <w:rPr>
          <w:rFonts w:ascii="Times New Roman" w:hAnsi="Times New Roman"/>
          <w:sz w:val="28"/>
          <w:szCs w:val="28"/>
        </w:rPr>
        <w:t>вом И.А.Антоновой начал осуществляться</w:t>
      </w:r>
      <w:r>
        <w:rPr>
          <w:rFonts w:ascii="Times New Roman" w:hAnsi="Times New Roman"/>
          <w:sz w:val="28"/>
          <w:szCs w:val="28"/>
        </w:rPr>
        <w:t xml:space="preserve"> грандиозный проект по созданию музейного городка,- последняя мечта Ивана Владимировича Цветаева.</w:t>
      </w:r>
    </w:p>
    <w:p w:rsidR="006154A2" w:rsidRDefault="006154A2" w:rsidP="008B6A1C">
      <w:pPr>
        <w:spacing w:line="360" w:lineRule="auto"/>
        <w:rPr>
          <w:rFonts w:ascii="Times New Roman" w:hAnsi="Times New Roman"/>
          <w:sz w:val="28"/>
          <w:szCs w:val="28"/>
        </w:rPr>
      </w:pPr>
      <w:r>
        <w:rPr>
          <w:rFonts w:ascii="Times New Roman" w:hAnsi="Times New Roman"/>
          <w:sz w:val="28"/>
          <w:szCs w:val="28"/>
        </w:rPr>
        <w:t xml:space="preserve">     Только культура может удержать народ и нацию от растворения и гибели. И два этих человека, как родники питали и питают Россию живительной силой искусства.</w:t>
      </w:r>
    </w:p>
    <w:p w:rsidR="006154A2" w:rsidRDefault="006154A2" w:rsidP="008B6A1C">
      <w:pPr>
        <w:spacing w:line="360" w:lineRule="auto"/>
        <w:rPr>
          <w:rFonts w:ascii="Times New Roman" w:hAnsi="Times New Roman"/>
          <w:sz w:val="28"/>
          <w:szCs w:val="28"/>
        </w:rPr>
      </w:pPr>
      <w:r>
        <w:rPr>
          <w:rFonts w:ascii="Times New Roman" w:hAnsi="Times New Roman"/>
          <w:sz w:val="28"/>
          <w:szCs w:val="28"/>
        </w:rPr>
        <w:t xml:space="preserve">     Кропотливый и подвижнический труд, способность радоваться своим и чужим успехам, творческое отношение к делу – вот образы Ивана Цветаева и Ирины Антоновой благодаря которым сохраняется связь времен.</w:t>
      </w: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Pr="003120F0" w:rsidRDefault="006154A2" w:rsidP="008B6A1C">
      <w:pPr>
        <w:spacing w:line="360" w:lineRule="auto"/>
        <w:rPr>
          <w:rFonts w:ascii="Times New Roman" w:hAnsi="Times New Roman"/>
          <w:b/>
          <w:sz w:val="28"/>
          <w:szCs w:val="28"/>
        </w:rPr>
      </w:pPr>
      <w:r>
        <w:rPr>
          <w:rFonts w:ascii="Times New Roman" w:hAnsi="Times New Roman"/>
          <w:sz w:val="28"/>
          <w:szCs w:val="28"/>
        </w:rPr>
        <w:t xml:space="preserve">                                       </w:t>
      </w:r>
      <w:r w:rsidRPr="00765C54">
        <w:rPr>
          <w:rFonts w:ascii="Times New Roman" w:hAnsi="Times New Roman"/>
          <w:b/>
          <w:sz w:val="28"/>
          <w:szCs w:val="28"/>
        </w:rPr>
        <w:t>Список литературы</w:t>
      </w:r>
    </w:p>
    <w:p w:rsidR="006154A2" w:rsidRDefault="006154A2" w:rsidP="008B6A1C">
      <w:pPr>
        <w:spacing w:line="360" w:lineRule="auto"/>
        <w:rPr>
          <w:rFonts w:ascii="Times New Roman" w:hAnsi="Times New Roman"/>
          <w:sz w:val="28"/>
          <w:szCs w:val="28"/>
        </w:rPr>
      </w:pPr>
      <w:r>
        <w:rPr>
          <w:rFonts w:ascii="Times New Roman" w:hAnsi="Times New Roman"/>
          <w:sz w:val="28"/>
          <w:szCs w:val="28"/>
        </w:rPr>
        <w:t>Анненков М.Ф.Цветаев в воспоминаниях его товарищей и учеников М.,1992</w:t>
      </w:r>
    </w:p>
    <w:p w:rsidR="006154A2" w:rsidRDefault="006154A2" w:rsidP="008B6A1C">
      <w:pPr>
        <w:spacing w:line="360" w:lineRule="auto"/>
        <w:rPr>
          <w:rFonts w:ascii="Times New Roman" w:hAnsi="Times New Roman"/>
          <w:sz w:val="28"/>
          <w:szCs w:val="28"/>
        </w:rPr>
      </w:pPr>
      <w:r>
        <w:rPr>
          <w:rFonts w:ascii="Times New Roman" w:hAnsi="Times New Roman"/>
          <w:sz w:val="28"/>
          <w:szCs w:val="28"/>
        </w:rPr>
        <w:t xml:space="preserve">И.В.Цветаев. К 150-летию со дня рождения. Краткий научно-биографический очерк. Выдержки из писем, дневников, воспоминаний </w:t>
      </w:r>
      <w:proofErr w:type="gramStart"/>
      <w:r>
        <w:rPr>
          <w:rFonts w:ascii="Times New Roman" w:hAnsi="Times New Roman"/>
          <w:sz w:val="28"/>
          <w:szCs w:val="28"/>
        </w:rPr>
        <w:t xml:space="preserve">( </w:t>
      </w:r>
      <w:proofErr w:type="gramEnd"/>
      <w:r>
        <w:rPr>
          <w:rFonts w:ascii="Times New Roman" w:hAnsi="Times New Roman"/>
          <w:sz w:val="28"/>
          <w:szCs w:val="28"/>
        </w:rPr>
        <w:t>Авт.-сост. М.Б.Аксененко. М., 1997</w:t>
      </w:r>
    </w:p>
    <w:p w:rsidR="006154A2" w:rsidRDefault="006154A2" w:rsidP="008B6A1C">
      <w:pPr>
        <w:spacing w:line="360" w:lineRule="auto"/>
        <w:rPr>
          <w:rFonts w:ascii="Times New Roman" w:hAnsi="Times New Roman"/>
          <w:sz w:val="28"/>
          <w:szCs w:val="28"/>
        </w:rPr>
      </w:pPr>
      <w:r>
        <w:rPr>
          <w:rFonts w:ascii="Times New Roman" w:hAnsi="Times New Roman"/>
          <w:sz w:val="28"/>
          <w:szCs w:val="28"/>
        </w:rPr>
        <w:t xml:space="preserve">История создания музея в переписке профессора И.В.Цветаева с архитектором Р.И.Клейном и других документах (1896-1912) </w:t>
      </w:r>
      <w:proofErr w:type="spellStart"/>
      <w:r>
        <w:rPr>
          <w:rFonts w:ascii="Times New Roman" w:hAnsi="Times New Roman"/>
          <w:sz w:val="28"/>
          <w:szCs w:val="28"/>
        </w:rPr>
        <w:t>Общ</w:t>
      </w:r>
      <w:proofErr w:type="gramStart"/>
      <w:r>
        <w:rPr>
          <w:rFonts w:ascii="Times New Roman" w:hAnsi="Times New Roman"/>
          <w:sz w:val="28"/>
          <w:szCs w:val="28"/>
        </w:rPr>
        <w:t>.Р</w:t>
      </w:r>
      <w:proofErr w:type="gramEnd"/>
      <w:r>
        <w:rPr>
          <w:rFonts w:ascii="Times New Roman" w:hAnsi="Times New Roman"/>
          <w:sz w:val="28"/>
          <w:szCs w:val="28"/>
        </w:rPr>
        <w:t>ед</w:t>
      </w:r>
      <w:proofErr w:type="spellEnd"/>
      <w:r>
        <w:rPr>
          <w:rFonts w:ascii="Times New Roman" w:hAnsi="Times New Roman"/>
          <w:sz w:val="28"/>
          <w:szCs w:val="28"/>
        </w:rPr>
        <w:t xml:space="preserve">. И.Е.Данилова; </w:t>
      </w:r>
      <w:proofErr w:type="spellStart"/>
      <w:r>
        <w:rPr>
          <w:rFonts w:ascii="Times New Roman" w:hAnsi="Times New Roman"/>
          <w:sz w:val="28"/>
          <w:szCs w:val="28"/>
        </w:rPr>
        <w:t>Авт.-сост</w:t>
      </w:r>
      <w:proofErr w:type="spellEnd"/>
      <w:r>
        <w:rPr>
          <w:rFonts w:ascii="Times New Roman" w:hAnsi="Times New Roman"/>
          <w:sz w:val="28"/>
          <w:szCs w:val="28"/>
        </w:rPr>
        <w:t xml:space="preserve"> </w:t>
      </w:r>
      <w:proofErr w:type="spellStart"/>
      <w:r>
        <w:rPr>
          <w:rFonts w:ascii="Times New Roman" w:hAnsi="Times New Roman"/>
          <w:sz w:val="28"/>
          <w:szCs w:val="28"/>
        </w:rPr>
        <w:t>А.А.Демская</w:t>
      </w:r>
      <w:proofErr w:type="spellEnd"/>
      <w:r>
        <w:rPr>
          <w:rFonts w:ascii="Times New Roman" w:hAnsi="Times New Roman"/>
          <w:sz w:val="28"/>
          <w:szCs w:val="28"/>
        </w:rPr>
        <w:t xml:space="preserve">, Л.М.Смирнова. М.,1977 </w:t>
      </w:r>
    </w:p>
    <w:p w:rsidR="006154A2" w:rsidRDefault="006154A2" w:rsidP="008B6A1C">
      <w:pPr>
        <w:spacing w:line="360" w:lineRule="auto"/>
        <w:rPr>
          <w:rFonts w:ascii="Times New Roman" w:hAnsi="Times New Roman"/>
          <w:sz w:val="28"/>
          <w:szCs w:val="28"/>
        </w:rPr>
      </w:pPr>
      <w:r>
        <w:rPr>
          <w:rFonts w:ascii="Times New Roman" w:hAnsi="Times New Roman"/>
          <w:sz w:val="28"/>
          <w:szCs w:val="28"/>
        </w:rPr>
        <w:t>Каган Ю.М.    И.В.Цветаев. Жизнь. Деятельность. Личность. М.,1987\</w:t>
      </w:r>
    </w:p>
    <w:p w:rsidR="006154A2" w:rsidRDefault="006154A2" w:rsidP="008B6A1C">
      <w:pPr>
        <w:spacing w:line="360" w:lineRule="auto"/>
        <w:rPr>
          <w:rFonts w:ascii="Times New Roman" w:hAnsi="Times New Roman"/>
          <w:sz w:val="28"/>
          <w:szCs w:val="28"/>
        </w:rPr>
      </w:pPr>
      <w:r>
        <w:rPr>
          <w:rFonts w:ascii="Times New Roman" w:hAnsi="Times New Roman"/>
          <w:sz w:val="28"/>
          <w:szCs w:val="28"/>
        </w:rPr>
        <w:t>Каган Ю.М.  Ученый, просветитель, подвижник музейного дела. \\ Декоративное искусство  СССР. 1983 №6</w:t>
      </w:r>
    </w:p>
    <w:p w:rsidR="006154A2" w:rsidRPr="001F5926" w:rsidRDefault="006154A2" w:rsidP="008B6A1C">
      <w:pPr>
        <w:spacing w:line="360" w:lineRule="auto"/>
        <w:rPr>
          <w:rFonts w:ascii="Times New Roman" w:hAnsi="Times New Roman"/>
          <w:sz w:val="28"/>
          <w:szCs w:val="28"/>
        </w:rPr>
      </w:pPr>
      <w:proofErr w:type="spellStart"/>
      <w:r>
        <w:rPr>
          <w:rFonts w:ascii="Times New Roman" w:hAnsi="Times New Roman"/>
          <w:sz w:val="28"/>
          <w:szCs w:val="28"/>
        </w:rPr>
        <w:t>В.П.Нерознак</w:t>
      </w:r>
      <w:proofErr w:type="spellEnd"/>
      <w:r>
        <w:rPr>
          <w:rFonts w:ascii="Times New Roman" w:hAnsi="Times New Roman"/>
          <w:sz w:val="28"/>
          <w:szCs w:val="28"/>
        </w:rPr>
        <w:t xml:space="preserve">    И.В.Цветаев \ БСЭ </w:t>
      </w:r>
    </w:p>
    <w:p w:rsidR="006154A2" w:rsidRDefault="006154A2" w:rsidP="008B6A1C">
      <w:pPr>
        <w:spacing w:line="360" w:lineRule="auto"/>
        <w:rPr>
          <w:rFonts w:ascii="Times New Roman" w:hAnsi="Times New Roman"/>
          <w:sz w:val="28"/>
          <w:szCs w:val="28"/>
        </w:rPr>
      </w:pPr>
      <w:proofErr w:type="spellStart"/>
      <w:r>
        <w:rPr>
          <w:rFonts w:ascii="Times New Roman" w:hAnsi="Times New Roman"/>
          <w:sz w:val="28"/>
          <w:szCs w:val="28"/>
        </w:rPr>
        <w:t>Яндекс</w:t>
      </w:r>
      <w:proofErr w:type="spellEnd"/>
      <w:r>
        <w:rPr>
          <w:rFonts w:ascii="Times New Roman" w:hAnsi="Times New Roman"/>
          <w:sz w:val="28"/>
          <w:szCs w:val="28"/>
        </w:rPr>
        <w:t>. Словари. «Кто есть кто в культуре»</w:t>
      </w:r>
    </w:p>
    <w:p w:rsidR="006154A2" w:rsidRDefault="006154A2" w:rsidP="008B6A1C">
      <w:pPr>
        <w:spacing w:line="360" w:lineRule="auto"/>
        <w:rPr>
          <w:rFonts w:ascii="Times New Roman" w:hAnsi="Times New Roman"/>
          <w:sz w:val="28"/>
          <w:szCs w:val="28"/>
        </w:rPr>
      </w:pPr>
      <w:r w:rsidRPr="003F6FCC">
        <w:rPr>
          <w:rFonts w:ascii="Times New Roman" w:hAnsi="Times New Roman"/>
          <w:sz w:val="28"/>
          <w:szCs w:val="28"/>
        </w:rPr>
        <w:t xml:space="preserve">По материалам: </w:t>
      </w:r>
      <w:proofErr w:type="spellStart"/>
      <w:r w:rsidRPr="003F6FCC">
        <w:rPr>
          <w:rFonts w:ascii="Times New Roman" w:hAnsi="Times New Roman"/>
          <w:sz w:val="28"/>
          <w:szCs w:val="28"/>
        </w:rPr>
        <w:t>Википедии</w:t>
      </w:r>
      <w:proofErr w:type="spellEnd"/>
    </w:p>
    <w:p w:rsidR="006154A2" w:rsidRDefault="006154A2" w:rsidP="008B6A1C">
      <w:pPr>
        <w:spacing w:line="360" w:lineRule="auto"/>
        <w:rPr>
          <w:rFonts w:ascii="Times New Roman" w:hAnsi="Times New Roman"/>
          <w:sz w:val="28"/>
          <w:szCs w:val="28"/>
        </w:rPr>
      </w:pPr>
      <w:r>
        <w:rPr>
          <w:rFonts w:ascii="Times New Roman" w:hAnsi="Times New Roman"/>
          <w:sz w:val="28"/>
          <w:szCs w:val="28"/>
        </w:rPr>
        <w:t>Газета</w:t>
      </w:r>
      <w:r w:rsidRPr="009A5A93">
        <w:rPr>
          <w:rFonts w:ascii="Times New Roman" w:hAnsi="Times New Roman"/>
          <w:sz w:val="28"/>
          <w:szCs w:val="28"/>
        </w:rPr>
        <w:t>.</w:t>
      </w:r>
      <w:proofErr w:type="spellStart"/>
      <w:r>
        <w:rPr>
          <w:rFonts w:ascii="Times New Roman" w:hAnsi="Times New Roman"/>
          <w:sz w:val="28"/>
          <w:szCs w:val="28"/>
          <w:lang w:val="en-US"/>
        </w:rPr>
        <w:t>ru</w:t>
      </w:r>
      <w:proofErr w:type="spellEnd"/>
      <w:r w:rsidRPr="009A5A93">
        <w:rPr>
          <w:rFonts w:ascii="Times New Roman" w:hAnsi="Times New Roman"/>
          <w:sz w:val="28"/>
          <w:szCs w:val="28"/>
        </w:rPr>
        <w:t xml:space="preserve">  05/2013</w:t>
      </w:r>
    </w:p>
    <w:p w:rsidR="006154A2" w:rsidRPr="0046213E" w:rsidRDefault="006154A2" w:rsidP="008B6A1C">
      <w:pPr>
        <w:spacing w:line="360" w:lineRule="auto"/>
        <w:rPr>
          <w:rFonts w:ascii="Times New Roman" w:hAnsi="Times New Roman"/>
          <w:sz w:val="28"/>
          <w:szCs w:val="28"/>
        </w:rPr>
      </w:pPr>
      <w:r>
        <w:rPr>
          <w:rFonts w:ascii="Times New Roman" w:hAnsi="Times New Roman"/>
          <w:sz w:val="28"/>
          <w:szCs w:val="28"/>
        </w:rPr>
        <w:t xml:space="preserve">Мой </w:t>
      </w:r>
      <w:proofErr w:type="spellStart"/>
      <w:r>
        <w:rPr>
          <w:rFonts w:ascii="Times New Roman" w:hAnsi="Times New Roman"/>
          <w:sz w:val="28"/>
          <w:szCs w:val="28"/>
        </w:rPr>
        <w:t>Мир</w:t>
      </w:r>
      <w:r w:rsidRPr="0046213E">
        <w:rPr>
          <w:rFonts w:ascii="Times New Roman" w:hAnsi="Times New Roman"/>
          <w:sz w:val="28"/>
          <w:szCs w:val="28"/>
        </w:rPr>
        <w:t>@</w:t>
      </w:r>
      <w:proofErr w:type="spellEnd"/>
      <w:r>
        <w:rPr>
          <w:rFonts w:ascii="Times New Roman" w:hAnsi="Times New Roman"/>
          <w:sz w:val="28"/>
          <w:szCs w:val="28"/>
          <w:lang w:val="en-US"/>
        </w:rPr>
        <w:t>Mail</w:t>
      </w:r>
      <w:r w:rsidRPr="0046213E">
        <w:rPr>
          <w:rFonts w:ascii="Times New Roman" w:hAnsi="Times New Roman"/>
          <w:sz w:val="28"/>
          <w:szCs w:val="28"/>
        </w:rPr>
        <w:t>.</w:t>
      </w:r>
      <w:proofErr w:type="spellStart"/>
      <w:r>
        <w:rPr>
          <w:rFonts w:ascii="Times New Roman" w:hAnsi="Times New Roman"/>
          <w:sz w:val="28"/>
          <w:szCs w:val="28"/>
          <w:lang w:val="en-US"/>
        </w:rPr>
        <w:t>ru</w:t>
      </w:r>
      <w:proofErr w:type="spellEnd"/>
    </w:p>
    <w:p w:rsidR="006154A2" w:rsidRPr="0046213E" w:rsidRDefault="006154A2" w:rsidP="003F6FCC">
      <w:pPr>
        <w:spacing w:line="360" w:lineRule="auto"/>
        <w:rPr>
          <w:rFonts w:ascii="Times New Roman" w:hAnsi="Times New Roman"/>
          <w:sz w:val="28"/>
          <w:szCs w:val="28"/>
        </w:rPr>
      </w:pPr>
      <w:r w:rsidRPr="003F6FCC">
        <w:rPr>
          <w:rFonts w:ascii="Times New Roman" w:hAnsi="Times New Roman"/>
          <w:sz w:val="28"/>
          <w:szCs w:val="28"/>
          <w:lang w:val="en-US"/>
        </w:rPr>
        <w:t>persona</w:t>
      </w:r>
      <w:r w:rsidRPr="0046213E">
        <w:rPr>
          <w:rFonts w:ascii="Times New Roman" w:hAnsi="Times New Roman"/>
          <w:sz w:val="28"/>
          <w:szCs w:val="28"/>
        </w:rPr>
        <w:t>.</w:t>
      </w:r>
      <w:proofErr w:type="spellStart"/>
      <w:r w:rsidRPr="003F6FCC">
        <w:rPr>
          <w:rFonts w:ascii="Times New Roman" w:hAnsi="Times New Roman"/>
          <w:sz w:val="28"/>
          <w:szCs w:val="28"/>
          <w:lang w:val="en-US"/>
        </w:rPr>
        <w:t>rin</w:t>
      </w:r>
      <w:proofErr w:type="spellEnd"/>
      <w:r w:rsidRPr="0046213E">
        <w:rPr>
          <w:rFonts w:ascii="Times New Roman" w:hAnsi="Times New Roman"/>
          <w:sz w:val="28"/>
          <w:szCs w:val="28"/>
        </w:rPr>
        <w:t>.</w:t>
      </w:r>
      <w:proofErr w:type="spellStart"/>
      <w:r w:rsidRPr="003F6FCC">
        <w:rPr>
          <w:rFonts w:ascii="Times New Roman" w:hAnsi="Times New Roman"/>
          <w:sz w:val="28"/>
          <w:szCs w:val="28"/>
          <w:lang w:val="en-US"/>
        </w:rPr>
        <w:t>ru</w:t>
      </w:r>
      <w:proofErr w:type="spellEnd"/>
      <w:r w:rsidRPr="0046213E">
        <w:rPr>
          <w:rFonts w:ascii="Times New Roman" w:hAnsi="Times New Roman"/>
          <w:sz w:val="28"/>
          <w:szCs w:val="28"/>
        </w:rPr>
        <w:t>/</w:t>
      </w:r>
      <w:r w:rsidRPr="003F6FCC">
        <w:rPr>
          <w:rFonts w:ascii="Times New Roman" w:hAnsi="Times New Roman"/>
          <w:sz w:val="28"/>
          <w:szCs w:val="28"/>
          <w:lang w:val="en-US"/>
        </w:rPr>
        <w:t>view</w:t>
      </w:r>
      <w:r w:rsidRPr="0046213E">
        <w:rPr>
          <w:rFonts w:ascii="Times New Roman" w:hAnsi="Times New Roman"/>
          <w:sz w:val="28"/>
          <w:szCs w:val="28"/>
        </w:rPr>
        <w:t>/</w:t>
      </w:r>
      <w:r w:rsidRPr="003F6FCC">
        <w:rPr>
          <w:rFonts w:ascii="Times New Roman" w:hAnsi="Times New Roman"/>
          <w:sz w:val="28"/>
          <w:szCs w:val="28"/>
          <w:lang w:val="en-US"/>
        </w:rPr>
        <w:t>f</w:t>
      </w:r>
      <w:r w:rsidRPr="0046213E">
        <w:rPr>
          <w:rFonts w:ascii="Times New Roman" w:hAnsi="Times New Roman"/>
          <w:sz w:val="28"/>
          <w:szCs w:val="28"/>
        </w:rPr>
        <w:t>/0/20819/</w:t>
      </w:r>
      <w:proofErr w:type="spellStart"/>
      <w:r w:rsidRPr="003F6FCC">
        <w:rPr>
          <w:rFonts w:ascii="Times New Roman" w:hAnsi="Times New Roman"/>
          <w:sz w:val="28"/>
          <w:szCs w:val="28"/>
          <w:lang w:val="en-US"/>
        </w:rPr>
        <w:t>antonova</w:t>
      </w:r>
      <w:proofErr w:type="spellEnd"/>
      <w:r w:rsidRPr="0046213E">
        <w:rPr>
          <w:rFonts w:ascii="Times New Roman" w:hAnsi="Times New Roman"/>
          <w:sz w:val="28"/>
          <w:szCs w:val="28"/>
        </w:rPr>
        <w:t>-</w:t>
      </w:r>
      <w:proofErr w:type="spellStart"/>
      <w:r w:rsidRPr="003F6FCC">
        <w:rPr>
          <w:rFonts w:ascii="Times New Roman" w:hAnsi="Times New Roman"/>
          <w:sz w:val="28"/>
          <w:szCs w:val="28"/>
          <w:lang w:val="en-US"/>
        </w:rPr>
        <w:t>irina</w:t>
      </w:r>
      <w:proofErr w:type="spellEnd"/>
      <w:r w:rsidRPr="0046213E">
        <w:rPr>
          <w:rFonts w:ascii="Times New Roman" w:hAnsi="Times New Roman"/>
          <w:sz w:val="28"/>
          <w:szCs w:val="28"/>
        </w:rPr>
        <w:t>-</w:t>
      </w:r>
      <w:proofErr w:type="spellStart"/>
      <w:r w:rsidRPr="003F6FCC">
        <w:rPr>
          <w:rFonts w:ascii="Times New Roman" w:hAnsi="Times New Roman"/>
          <w:sz w:val="28"/>
          <w:szCs w:val="28"/>
          <w:lang w:val="en-US"/>
        </w:rPr>
        <w:t>aleksandrovna</w:t>
      </w:r>
      <w:proofErr w:type="spellEnd"/>
    </w:p>
    <w:p w:rsidR="006154A2" w:rsidRPr="0004758A" w:rsidRDefault="006154A2" w:rsidP="003F6FCC">
      <w:pPr>
        <w:spacing w:line="360" w:lineRule="auto"/>
        <w:rPr>
          <w:rFonts w:ascii="Times New Roman" w:hAnsi="Times New Roman"/>
          <w:sz w:val="28"/>
          <w:szCs w:val="28"/>
        </w:rPr>
      </w:pPr>
      <w:proofErr w:type="gramStart"/>
      <w:r w:rsidRPr="003F6FCC">
        <w:rPr>
          <w:rFonts w:ascii="Times New Roman" w:hAnsi="Times New Roman"/>
          <w:sz w:val="28"/>
          <w:szCs w:val="28"/>
          <w:lang w:val="en-US"/>
        </w:rPr>
        <w:t>people</w:t>
      </w:r>
      <w:r w:rsidRPr="0004758A">
        <w:rPr>
          <w:rFonts w:ascii="Times New Roman" w:hAnsi="Times New Roman"/>
          <w:sz w:val="28"/>
          <w:szCs w:val="28"/>
        </w:rPr>
        <w:t>.</w:t>
      </w:r>
      <w:proofErr w:type="spellStart"/>
      <w:r w:rsidRPr="003F6FCC">
        <w:rPr>
          <w:rFonts w:ascii="Times New Roman" w:hAnsi="Times New Roman"/>
          <w:sz w:val="28"/>
          <w:szCs w:val="28"/>
          <w:lang w:val="en-US"/>
        </w:rPr>
        <w:t>su</w:t>
      </w:r>
      <w:proofErr w:type="spellEnd"/>
      <w:r w:rsidRPr="0004758A">
        <w:rPr>
          <w:rFonts w:ascii="Times New Roman" w:hAnsi="Times New Roman"/>
          <w:sz w:val="28"/>
          <w:szCs w:val="28"/>
        </w:rPr>
        <w:t>/131581_2</w:t>
      </w:r>
      <w:proofErr w:type="gramEnd"/>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r>
        <w:rPr>
          <w:rFonts w:ascii="Times New Roman" w:hAnsi="Times New Roman"/>
          <w:sz w:val="28"/>
          <w:szCs w:val="28"/>
        </w:rPr>
        <w:t xml:space="preserve">             </w:t>
      </w:r>
      <w:r w:rsidR="00451048">
        <w:rPr>
          <w:rFonts w:ascii="Times New Roman" w:hAnsi="Times New Roman"/>
          <w:sz w:val="28"/>
          <w:szCs w:val="28"/>
        </w:rPr>
        <w:t xml:space="preserve">                            </w:t>
      </w:r>
      <w:r>
        <w:rPr>
          <w:rFonts w:ascii="Times New Roman" w:hAnsi="Times New Roman"/>
          <w:sz w:val="28"/>
          <w:szCs w:val="28"/>
        </w:rPr>
        <w:t xml:space="preserve">     </w:t>
      </w:r>
      <w:proofErr w:type="gramStart"/>
      <w:r>
        <w:rPr>
          <w:rFonts w:ascii="Times New Roman" w:hAnsi="Times New Roman"/>
          <w:sz w:val="28"/>
          <w:szCs w:val="28"/>
        </w:rPr>
        <w:t>П</w:t>
      </w:r>
      <w:proofErr w:type="gramEnd"/>
      <w:r>
        <w:rPr>
          <w:rFonts w:ascii="Times New Roman" w:hAnsi="Times New Roman"/>
          <w:sz w:val="28"/>
          <w:szCs w:val="28"/>
        </w:rPr>
        <w:t xml:space="preserve"> Р И Л О Ж Е Н И Е</w:t>
      </w:r>
    </w:p>
    <w:p w:rsidR="00451048" w:rsidRDefault="0069252D" w:rsidP="00451048">
      <w:pPr>
        <w:spacing w:line="360" w:lineRule="auto"/>
        <w:rPr>
          <w:rFonts w:ascii="Times New Roman" w:hAnsi="Times New Roman"/>
          <w:sz w:val="28"/>
          <w:szCs w:val="28"/>
        </w:rPr>
      </w:pPr>
      <w:r w:rsidRPr="0069252D">
        <w:rPr>
          <w:rFonts w:ascii="Times New Roman" w:hAnsi="Times New Roman"/>
          <w:noProof/>
          <w:sz w:val="28"/>
          <w:szCs w:val="28"/>
          <w:lang w:eastAsia="ru-RU"/>
        </w:rPr>
        <w:lastRenderedPageBreak/>
        <w:pict>
          <v:shape id="_x0000_i1028" type="#_x0000_t75" style="width:290.25pt;height:426.75pt;visibility:visible;mso-wrap-style:square">
            <v:imagedata r:id="rId11" o:title=""/>
          </v:shape>
        </w:pict>
      </w:r>
      <w:r w:rsidR="00451048">
        <w:rPr>
          <w:rFonts w:ascii="Times New Roman" w:hAnsi="Times New Roman"/>
          <w:sz w:val="28"/>
          <w:szCs w:val="28"/>
        </w:rPr>
        <w:t xml:space="preserve">   </w:t>
      </w:r>
    </w:p>
    <w:p w:rsidR="00451048" w:rsidRDefault="00451048" w:rsidP="00451048">
      <w:pPr>
        <w:spacing w:line="360" w:lineRule="auto"/>
        <w:rPr>
          <w:rFonts w:ascii="Times New Roman" w:hAnsi="Times New Roman"/>
          <w:sz w:val="28"/>
          <w:szCs w:val="28"/>
        </w:rPr>
      </w:pPr>
      <w:r>
        <w:rPr>
          <w:rFonts w:ascii="Times New Roman" w:hAnsi="Times New Roman"/>
          <w:sz w:val="28"/>
          <w:szCs w:val="28"/>
        </w:rPr>
        <w:t xml:space="preserve">                             И.В.Цветаев</w:t>
      </w:r>
    </w:p>
    <w:p w:rsidR="00451048" w:rsidRDefault="0069252D" w:rsidP="00451048">
      <w:pPr>
        <w:spacing w:line="360" w:lineRule="auto"/>
        <w:rPr>
          <w:rFonts w:ascii="Times New Roman" w:hAnsi="Times New Roman"/>
          <w:noProof/>
          <w:sz w:val="28"/>
          <w:szCs w:val="28"/>
          <w:lang w:eastAsia="ru-RU"/>
        </w:rPr>
      </w:pPr>
      <w:r w:rsidRPr="0069252D">
        <w:rPr>
          <w:rFonts w:ascii="Times New Roman" w:hAnsi="Times New Roman"/>
          <w:noProof/>
          <w:sz w:val="28"/>
          <w:szCs w:val="28"/>
          <w:lang w:eastAsia="ru-RU"/>
        </w:rPr>
        <w:lastRenderedPageBreak/>
        <w:pict>
          <v:shape id="Рисунок 5" o:spid="_x0000_i1029" type="#_x0000_t75" style="width:447pt;height:311.25pt;visibility:visible;mso-wrap-style:square">
            <v:imagedata r:id="rId12" o:title=""/>
          </v:shape>
        </w:pict>
      </w:r>
    </w:p>
    <w:p w:rsidR="00451048" w:rsidRDefault="00451048" w:rsidP="00451048">
      <w:pPr>
        <w:spacing w:line="360" w:lineRule="auto"/>
        <w:rPr>
          <w:rFonts w:ascii="Times New Roman" w:hAnsi="Times New Roman"/>
          <w:noProof/>
          <w:sz w:val="28"/>
          <w:szCs w:val="28"/>
          <w:lang w:eastAsia="ru-RU"/>
        </w:rPr>
      </w:pPr>
      <w:r>
        <w:rPr>
          <w:rFonts w:ascii="Times New Roman" w:hAnsi="Times New Roman"/>
          <w:noProof/>
          <w:sz w:val="28"/>
          <w:szCs w:val="28"/>
          <w:lang w:eastAsia="ru-RU"/>
        </w:rPr>
        <w:t xml:space="preserve">                                            Закладка музея</w:t>
      </w:r>
    </w:p>
    <w:p w:rsidR="00BB0378" w:rsidRDefault="0069252D" w:rsidP="00451048">
      <w:pPr>
        <w:spacing w:line="360" w:lineRule="auto"/>
        <w:rPr>
          <w:rFonts w:ascii="Times New Roman" w:hAnsi="Times New Roman"/>
          <w:noProof/>
          <w:sz w:val="28"/>
          <w:szCs w:val="28"/>
          <w:lang w:eastAsia="ru-RU"/>
        </w:rPr>
      </w:pPr>
      <w:r w:rsidRPr="0069252D">
        <w:rPr>
          <w:rFonts w:ascii="Times New Roman" w:hAnsi="Times New Roman"/>
          <w:noProof/>
          <w:sz w:val="28"/>
          <w:szCs w:val="28"/>
          <w:lang w:eastAsia="ru-RU"/>
        </w:rPr>
        <w:pict>
          <v:shape id="Рисунок 6" o:spid="_x0000_i1030" type="#_x0000_t75" style="width:451.5pt;height:301.5pt;visibility:visible;mso-wrap-style:square">
            <v:imagedata r:id="rId13" o:title=""/>
          </v:shape>
        </w:pict>
      </w:r>
    </w:p>
    <w:p w:rsidR="00BB0378" w:rsidRDefault="00BB0378" w:rsidP="00451048">
      <w:pPr>
        <w:spacing w:line="360" w:lineRule="auto"/>
        <w:rPr>
          <w:rFonts w:ascii="Times New Roman" w:hAnsi="Times New Roman"/>
          <w:noProof/>
          <w:sz w:val="28"/>
          <w:szCs w:val="28"/>
          <w:lang w:eastAsia="ru-RU"/>
        </w:rPr>
      </w:pPr>
      <w:r>
        <w:rPr>
          <w:rFonts w:ascii="Times New Roman" w:hAnsi="Times New Roman"/>
          <w:noProof/>
          <w:sz w:val="28"/>
          <w:szCs w:val="28"/>
          <w:lang w:eastAsia="ru-RU"/>
        </w:rPr>
        <w:t xml:space="preserve">                                                    Открытие музея</w:t>
      </w:r>
    </w:p>
    <w:p w:rsidR="00BB0378" w:rsidRDefault="00BB0378" w:rsidP="00451048">
      <w:pPr>
        <w:spacing w:line="360" w:lineRule="auto"/>
        <w:rPr>
          <w:rFonts w:ascii="Times New Roman" w:hAnsi="Times New Roman"/>
          <w:noProof/>
          <w:sz w:val="28"/>
          <w:szCs w:val="28"/>
          <w:lang w:eastAsia="ru-RU"/>
        </w:rPr>
      </w:pPr>
    </w:p>
    <w:p w:rsidR="00BB0378" w:rsidRPr="00451048" w:rsidRDefault="0069252D" w:rsidP="00451048">
      <w:pPr>
        <w:spacing w:line="360" w:lineRule="auto"/>
        <w:rPr>
          <w:rFonts w:ascii="Times New Roman" w:hAnsi="Times New Roman"/>
          <w:sz w:val="28"/>
          <w:szCs w:val="28"/>
        </w:rPr>
      </w:pPr>
      <w:r w:rsidRPr="0069252D">
        <w:rPr>
          <w:rFonts w:ascii="Times New Roman" w:hAnsi="Times New Roman"/>
          <w:noProof/>
          <w:sz w:val="28"/>
          <w:szCs w:val="28"/>
          <w:lang w:eastAsia="ru-RU"/>
        </w:rPr>
        <w:lastRenderedPageBreak/>
        <w:pict>
          <v:shape id="Рисунок 7" o:spid="_x0000_i1031" type="#_x0000_t75" style="width:337.5pt;height:450pt;visibility:visible;mso-wrap-style:square">
            <v:imagedata r:id="rId14" o:title=""/>
          </v:shape>
        </w:pict>
      </w: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BB0378" w:rsidRDefault="0069252D" w:rsidP="008B6A1C">
      <w:pPr>
        <w:spacing w:line="360" w:lineRule="auto"/>
        <w:rPr>
          <w:rFonts w:ascii="Times New Roman" w:hAnsi="Times New Roman"/>
          <w:sz w:val="28"/>
          <w:szCs w:val="28"/>
        </w:rPr>
      </w:pPr>
      <w:r w:rsidRPr="0069252D">
        <w:rPr>
          <w:rFonts w:ascii="Times New Roman" w:hAnsi="Times New Roman"/>
          <w:noProof/>
          <w:sz w:val="28"/>
          <w:szCs w:val="28"/>
          <w:lang w:eastAsia="ru-RU"/>
        </w:rPr>
        <w:lastRenderedPageBreak/>
        <w:pict>
          <v:shape id="Рисунок 14" o:spid="_x0000_i1032" type="#_x0000_t75" style="width:420pt;height:324.75pt;visibility:visible;mso-wrap-style:square">
            <v:imagedata r:id="rId15" o:title=""/>
          </v:shape>
        </w:pict>
      </w:r>
    </w:p>
    <w:p w:rsidR="006154A2" w:rsidRDefault="00BB0378" w:rsidP="008B6A1C">
      <w:pPr>
        <w:spacing w:line="360" w:lineRule="auto"/>
        <w:rPr>
          <w:rFonts w:ascii="Times New Roman" w:hAnsi="Times New Roman"/>
          <w:sz w:val="28"/>
          <w:szCs w:val="28"/>
        </w:rPr>
      </w:pPr>
      <w:r>
        <w:rPr>
          <w:rFonts w:ascii="Times New Roman" w:hAnsi="Times New Roman"/>
          <w:sz w:val="28"/>
          <w:szCs w:val="28"/>
        </w:rPr>
        <w:t xml:space="preserve">                                    Семья Антоновых</w:t>
      </w:r>
    </w:p>
    <w:p w:rsidR="00BB0378" w:rsidRDefault="0069252D" w:rsidP="008B6A1C">
      <w:pPr>
        <w:spacing w:line="360" w:lineRule="auto"/>
        <w:rPr>
          <w:rFonts w:ascii="Times New Roman" w:hAnsi="Times New Roman"/>
          <w:sz w:val="28"/>
          <w:szCs w:val="28"/>
        </w:rPr>
      </w:pPr>
      <w:r w:rsidRPr="0069252D">
        <w:rPr>
          <w:rFonts w:ascii="Times New Roman" w:hAnsi="Times New Roman"/>
          <w:noProof/>
          <w:sz w:val="28"/>
          <w:szCs w:val="28"/>
          <w:lang w:eastAsia="ru-RU"/>
        </w:rPr>
        <w:pict>
          <v:shape id="Рисунок 10" o:spid="_x0000_i1033" type="#_x0000_t75" style="width:462.75pt;height:309pt;visibility:visible;mso-wrap-style:square">
            <v:imagedata r:id="rId16" o:title=""/>
          </v:shape>
        </w:pict>
      </w:r>
    </w:p>
    <w:p w:rsidR="006154A2" w:rsidRDefault="00BB0378" w:rsidP="008B6A1C">
      <w:pPr>
        <w:spacing w:line="360" w:lineRule="auto"/>
        <w:rPr>
          <w:rFonts w:ascii="Times New Roman" w:hAnsi="Times New Roman"/>
          <w:sz w:val="28"/>
          <w:szCs w:val="28"/>
        </w:rPr>
      </w:pPr>
      <w:r>
        <w:rPr>
          <w:rFonts w:ascii="Times New Roman" w:hAnsi="Times New Roman"/>
          <w:sz w:val="28"/>
          <w:szCs w:val="28"/>
        </w:rPr>
        <w:t xml:space="preserve">                                    Признание заслуг</w:t>
      </w:r>
    </w:p>
    <w:p w:rsidR="00E72881" w:rsidRDefault="0069252D" w:rsidP="008B6A1C">
      <w:pPr>
        <w:spacing w:line="360" w:lineRule="auto"/>
        <w:rPr>
          <w:rFonts w:ascii="Times New Roman" w:hAnsi="Times New Roman"/>
          <w:noProof/>
          <w:sz w:val="28"/>
          <w:szCs w:val="28"/>
          <w:lang w:eastAsia="ru-RU"/>
        </w:rPr>
      </w:pPr>
      <w:r w:rsidRPr="0069252D">
        <w:rPr>
          <w:rFonts w:ascii="Times New Roman" w:hAnsi="Times New Roman"/>
          <w:noProof/>
          <w:sz w:val="28"/>
          <w:szCs w:val="28"/>
          <w:lang w:eastAsia="ru-RU"/>
        </w:rPr>
        <w:lastRenderedPageBreak/>
        <w:pict>
          <v:shape id="Рисунок 11" o:spid="_x0000_i1034" type="#_x0000_t75" style="width:465pt;height:261pt;visibility:visible;mso-wrap-style:square">
            <v:imagedata r:id="rId17" o:title=""/>
          </v:shape>
        </w:pict>
      </w:r>
    </w:p>
    <w:p w:rsidR="00E72881" w:rsidRDefault="00E72881" w:rsidP="008B6A1C">
      <w:pPr>
        <w:spacing w:line="360" w:lineRule="auto"/>
        <w:rPr>
          <w:rFonts w:ascii="Times New Roman" w:hAnsi="Times New Roman"/>
          <w:noProof/>
          <w:sz w:val="28"/>
          <w:szCs w:val="28"/>
          <w:lang w:eastAsia="ru-RU"/>
        </w:rPr>
      </w:pPr>
    </w:p>
    <w:p w:rsidR="00E72881" w:rsidRDefault="0069252D" w:rsidP="008B6A1C">
      <w:pPr>
        <w:spacing w:line="360" w:lineRule="auto"/>
        <w:rPr>
          <w:rFonts w:ascii="Times New Roman" w:hAnsi="Times New Roman"/>
          <w:noProof/>
          <w:sz w:val="28"/>
          <w:szCs w:val="28"/>
          <w:lang w:eastAsia="ru-RU"/>
        </w:rPr>
      </w:pPr>
      <w:r w:rsidRPr="0069252D">
        <w:rPr>
          <w:rFonts w:ascii="Times New Roman" w:hAnsi="Times New Roman"/>
          <w:noProof/>
          <w:sz w:val="28"/>
          <w:szCs w:val="28"/>
          <w:lang w:eastAsia="ru-RU"/>
        </w:rPr>
        <w:pict>
          <v:shape id="Рисунок 12" o:spid="_x0000_i1035" type="#_x0000_t75" style="width:337.5pt;height:366.75pt;visibility:visible;mso-wrap-style:square">
            <v:imagedata r:id="rId18" o:title=""/>
          </v:shape>
        </w:pict>
      </w:r>
    </w:p>
    <w:p w:rsidR="00E72881" w:rsidRDefault="00E72881" w:rsidP="008B6A1C">
      <w:pPr>
        <w:spacing w:line="360" w:lineRule="auto"/>
        <w:rPr>
          <w:rFonts w:ascii="Times New Roman" w:hAnsi="Times New Roman"/>
          <w:noProof/>
          <w:sz w:val="28"/>
          <w:szCs w:val="28"/>
          <w:lang w:eastAsia="ru-RU"/>
        </w:rPr>
      </w:pPr>
      <w:r>
        <w:rPr>
          <w:rFonts w:ascii="Times New Roman" w:hAnsi="Times New Roman"/>
          <w:noProof/>
          <w:sz w:val="28"/>
          <w:szCs w:val="28"/>
          <w:lang w:eastAsia="ru-RU"/>
        </w:rPr>
        <w:t xml:space="preserve"> Дружба  Великих –Ирина Антонова и Святослав Рихтер</w:t>
      </w:r>
    </w:p>
    <w:p w:rsidR="00C015DC" w:rsidRDefault="0069252D" w:rsidP="008B6A1C">
      <w:pPr>
        <w:spacing w:line="360" w:lineRule="auto"/>
        <w:rPr>
          <w:rFonts w:ascii="Times New Roman" w:hAnsi="Times New Roman"/>
          <w:noProof/>
          <w:sz w:val="28"/>
          <w:szCs w:val="28"/>
          <w:lang w:eastAsia="ru-RU"/>
        </w:rPr>
      </w:pPr>
      <w:r w:rsidRPr="0069252D">
        <w:rPr>
          <w:rFonts w:ascii="Times New Roman" w:hAnsi="Times New Roman"/>
          <w:noProof/>
          <w:sz w:val="28"/>
          <w:szCs w:val="28"/>
          <w:lang w:eastAsia="ru-RU"/>
        </w:rPr>
        <w:lastRenderedPageBreak/>
        <w:pict>
          <v:shape id="Рисунок 13" o:spid="_x0000_i1036" type="#_x0000_t75" style="width:464.25pt;height:277.5pt;visibility:visible;mso-wrap-style:square">
            <v:imagedata r:id="rId19" o:title=""/>
          </v:shape>
        </w:pict>
      </w:r>
    </w:p>
    <w:p w:rsidR="00C015DC" w:rsidRDefault="00C015DC" w:rsidP="008B6A1C">
      <w:pPr>
        <w:spacing w:line="360" w:lineRule="auto"/>
        <w:rPr>
          <w:rFonts w:ascii="Times New Roman" w:hAnsi="Times New Roman"/>
          <w:sz w:val="28"/>
          <w:szCs w:val="28"/>
        </w:rPr>
      </w:pPr>
      <w:r>
        <w:rPr>
          <w:rFonts w:ascii="Times New Roman" w:hAnsi="Times New Roman"/>
          <w:noProof/>
          <w:sz w:val="28"/>
          <w:szCs w:val="28"/>
          <w:lang w:eastAsia="ru-RU"/>
        </w:rPr>
        <w:t xml:space="preserve">                                    Вся жизнь   в движении  </w:t>
      </w: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p w:rsidR="006154A2" w:rsidRDefault="006154A2" w:rsidP="008B6A1C">
      <w:pPr>
        <w:spacing w:line="360" w:lineRule="auto"/>
        <w:rPr>
          <w:rFonts w:ascii="Times New Roman" w:hAnsi="Times New Roman"/>
          <w:sz w:val="28"/>
          <w:szCs w:val="28"/>
        </w:rPr>
      </w:pPr>
    </w:p>
    <w:sectPr w:rsidR="006154A2" w:rsidSect="00A04371">
      <w:headerReference w:type="even" r:id="rId20"/>
      <w:headerReference w:type="default" r:id="rId21"/>
      <w:pgSz w:w="11906" w:h="16838"/>
      <w:pgMar w:top="993" w:right="850" w:bottom="709" w:left="1701"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54A2" w:rsidRDefault="006154A2">
      <w:r>
        <w:separator/>
      </w:r>
    </w:p>
  </w:endnote>
  <w:endnote w:type="continuationSeparator" w:id="0">
    <w:p w:rsidR="006154A2" w:rsidRDefault="006154A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Monotype Corsiva">
    <w:altName w:val="Courier New"/>
    <w:panose1 w:val="03010101010201010101"/>
    <w:charset w:val="CC"/>
    <w:family w:val="script"/>
    <w:pitch w:val="variable"/>
    <w:sig w:usb0="00000287" w:usb1="00000000" w:usb2="00000000" w:usb3="00000000" w:csb0="0000009F" w:csb1="00000000"/>
  </w:font>
  <w:font w:name="DokChampa">
    <w:panose1 w:val="020B0604020202020204"/>
    <w:charset w:val="00"/>
    <w:family w:val="swiss"/>
    <w:pitch w:val="variable"/>
    <w:sig w:usb0="03000003" w:usb1="00000000" w:usb2="00000000" w:usb3="00000000" w:csb0="0001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54A2" w:rsidRDefault="006154A2">
      <w:r>
        <w:separator/>
      </w:r>
    </w:p>
  </w:footnote>
  <w:footnote w:type="continuationSeparator" w:id="0">
    <w:p w:rsidR="006154A2" w:rsidRDefault="006154A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54A2" w:rsidRDefault="0069252D" w:rsidP="00710C04">
    <w:pPr>
      <w:pStyle w:val="a3"/>
      <w:framePr w:wrap="around" w:vAnchor="text" w:hAnchor="margin" w:xAlign="right" w:y="1"/>
      <w:rPr>
        <w:rStyle w:val="a5"/>
      </w:rPr>
    </w:pPr>
    <w:r>
      <w:rPr>
        <w:rStyle w:val="a5"/>
      </w:rPr>
      <w:fldChar w:fldCharType="begin"/>
    </w:r>
    <w:r w:rsidR="006154A2">
      <w:rPr>
        <w:rStyle w:val="a5"/>
      </w:rPr>
      <w:instrText xml:space="preserve">PAGE  </w:instrText>
    </w:r>
    <w:r>
      <w:rPr>
        <w:rStyle w:val="a5"/>
      </w:rPr>
      <w:fldChar w:fldCharType="end"/>
    </w:r>
  </w:p>
  <w:p w:rsidR="006154A2" w:rsidRDefault="006154A2" w:rsidP="003536E1">
    <w:pPr>
      <w:pStyle w:val="a3"/>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54A2" w:rsidRDefault="0069252D" w:rsidP="00710C04">
    <w:pPr>
      <w:pStyle w:val="a3"/>
      <w:framePr w:wrap="around" w:vAnchor="text" w:hAnchor="margin" w:xAlign="right" w:y="1"/>
      <w:rPr>
        <w:rStyle w:val="a5"/>
      </w:rPr>
    </w:pPr>
    <w:r>
      <w:rPr>
        <w:rStyle w:val="a5"/>
      </w:rPr>
      <w:fldChar w:fldCharType="begin"/>
    </w:r>
    <w:r w:rsidR="006154A2">
      <w:rPr>
        <w:rStyle w:val="a5"/>
      </w:rPr>
      <w:instrText xml:space="preserve">PAGE  </w:instrText>
    </w:r>
    <w:r>
      <w:rPr>
        <w:rStyle w:val="a5"/>
      </w:rPr>
      <w:fldChar w:fldCharType="separate"/>
    </w:r>
    <w:r w:rsidR="00073E42">
      <w:rPr>
        <w:rStyle w:val="a5"/>
        <w:noProof/>
      </w:rPr>
      <w:t>2</w:t>
    </w:r>
    <w:r>
      <w:rPr>
        <w:rStyle w:val="a5"/>
      </w:rPr>
      <w:fldChar w:fldCharType="end"/>
    </w:r>
  </w:p>
  <w:p w:rsidR="006154A2" w:rsidRDefault="006154A2" w:rsidP="003536E1">
    <w:pPr>
      <w:pStyle w:val="a3"/>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F20069"/>
    <w:multiLevelType w:val="multilevel"/>
    <w:tmpl w:val="BAFE4F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58D772C9"/>
    <w:multiLevelType w:val="multilevel"/>
    <w:tmpl w:val="B1080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61DE0"/>
    <w:rsid w:val="00000C68"/>
    <w:rsid w:val="00015352"/>
    <w:rsid w:val="000333B5"/>
    <w:rsid w:val="00034346"/>
    <w:rsid w:val="0004758A"/>
    <w:rsid w:val="000709CC"/>
    <w:rsid w:val="00073E42"/>
    <w:rsid w:val="000A1286"/>
    <w:rsid w:val="000A665A"/>
    <w:rsid w:val="00165831"/>
    <w:rsid w:val="001858C8"/>
    <w:rsid w:val="001A562F"/>
    <w:rsid w:val="001F5926"/>
    <w:rsid w:val="00237AF2"/>
    <w:rsid w:val="00240328"/>
    <w:rsid w:val="00267B8E"/>
    <w:rsid w:val="002A6DF4"/>
    <w:rsid w:val="002E4661"/>
    <w:rsid w:val="003120F0"/>
    <w:rsid w:val="00315346"/>
    <w:rsid w:val="003536E1"/>
    <w:rsid w:val="00354ADA"/>
    <w:rsid w:val="00361DE0"/>
    <w:rsid w:val="00366D36"/>
    <w:rsid w:val="003A7720"/>
    <w:rsid w:val="003F6FCC"/>
    <w:rsid w:val="00411A42"/>
    <w:rsid w:val="00451048"/>
    <w:rsid w:val="0046213E"/>
    <w:rsid w:val="004B1FE3"/>
    <w:rsid w:val="004E6772"/>
    <w:rsid w:val="00502AD0"/>
    <w:rsid w:val="005251FB"/>
    <w:rsid w:val="005311F8"/>
    <w:rsid w:val="00534CAE"/>
    <w:rsid w:val="00536664"/>
    <w:rsid w:val="005707B6"/>
    <w:rsid w:val="00575004"/>
    <w:rsid w:val="005923FE"/>
    <w:rsid w:val="005A42E4"/>
    <w:rsid w:val="005D7B59"/>
    <w:rsid w:val="005F536F"/>
    <w:rsid w:val="006154A2"/>
    <w:rsid w:val="006225F7"/>
    <w:rsid w:val="00637886"/>
    <w:rsid w:val="0065192E"/>
    <w:rsid w:val="0069252D"/>
    <w:rsid w:val="006929ED"/>
    <w:rsid w:val="006962AB"/>
    <w:rsid w:val="006E1922"/>
    <w:rsid w:val="00706754"/>
    <w:rsid w:val="00710C04"/>
    <w:rsid w:val="00711EED"/>
    <w:rsid w:val="00765C54"/>
    <w:rsid w:val="007748F8"/>
    <w:rsid w:val="007877AD"/>
    <w:rsid w:val="008142BA"/>
    <w:rsid w:val="008170FE"/>
    <w:rsid w:val="00822AC9"/>
    <w:rsid w:val="008B6A1C"/>
    <w:rsid w:val="008E3DFF"/>
    <w:rsid w:val="00931170"/>
    <w:rsid w:val="009753A7"/>
    <w:rsid w:val="009A5A93"/>
    <w:rsid w:val="009F5FEC"/>
    <w:rsid w:val="00A04371"/>
    <w:rsid w:val="00A22946"/>
    <w:rsid w:val="00A843DA"/>
    <w:rsid w:val="00AA2331"/>
    <w:rsid w:val="00B36997"/>
    <w:rsid w:val="00BB0378"/>
    <w:rsid w:val="00BD7E49"/>
    <w:rsid w:val="00C015DC"/>
    <w:rsid w:val="00C040F8"/>
    <w:rsid w:val="00C13F37"/>
    <w:rsid w:val="00C16CDF"/>
    <w:rsid w:val="00C303BF"/>
    <w:rsid w:val="00C401A3"/>
    <w:rsid w:val="00C439D8"/>
    <w:rsid w:val="00C5466E"/>
    <w:rsid w:val="00C713D7"/>
    <w:rsid w:val="00CB4E41"/>
    <w:rsid w:val="00CF2123"/>
    <w:rsid w:val="00D26B34"/>
    <w:rsid w:val="00D456FD"/>
    <w:rsid w:val="00D649CF"/>
    <w:rsid w:val="00D81929"/>
    <w:rsid w:val="00D97505"/>
    <w:rsid w:val="00DB2093"/>
    <w:rsid w:val="00DB7967"/>
    <w:rsid w:val="00DD2B6D"/>
    <w:rsid w:val="00DE335B"/>
    <w:rsid w:val="00E109D6"/>
    <w:rsid w:val="00E36285"/>
    <w:rsid w:val="00E44BC5"/>
    <w:rsid w:val="00E71104"/>
    <w:rsid w:val="00E72881"/>
    <w:rsid w:val="00EA38A0"/>
    <w:rsid w:val="00F136D7"/>
    <w:rsid w:val="00F77860"/>
    <w:rsid w:val="00FE26D7"/>
    <w:rsid w:val="00FF5752"/>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place"/>
  <w:shapeDefaults>
    <o:shapedefaults v:ext="edit" spidmax="10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2E4"/>
    <w:pPr>
      <w:spacing w:after="200" w:line="276" w:lineRule="auto"/>
    </w:pPr>
    <w:rPr>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3536E1"/>
    <w:pPr>
      <w:tabs>
        <w:tab w:val="center" w:pos="4677"/>
        <w:tab w:val="right" w:pos="9355"/>
      </w:tabs>
    </w:pPr>
  </w:style>
  <w:style w:type="character" w:customStyle="1" w:styleId="a4">
    <w:name w:val="Верхний колонтитул Знак"/>
    <w:basedOn w:val="a0"/>
    <w:link w:val="a3"/>
    <w:uiPriority w:val="99"/>
    <w:semiHidden/>
    <w:locked/>
    <w:rsid w:val="00575004"/>
    <w:rPr>
      <w:rFonts w:cs="Times New Roman"/>
      <w:lang w:eastAsia="en-US"/>
    </w:rPr>
  </w:style>
  <w:style w:type="character" w:styleId="a5">
    <w:name w:val="page number"/>
    <w:basedOn w:val="a0"/>
    <w:uiPriority w:val="99"/>
    <w:rsid w:val="003536E1"/>
    <w:rPr>
      <w:rFonts w:cs="Times New Roman"/>
    </w:rPr>
  </w:style>
  <w:style w:type="paragraph" w:styleId="a6">
    <w:name w:val="No Spacing"/>
    <w:uiPriority w:val="1"/>
    <w:qFormat/>
    <w:rsid w:val="00D81929"/>
    <w:rPr>
      <w:rFonts w:asciiTheme="minorHAnsi" w:eastAsiaTheme="minorHAnsi" w:hAnsiTheme="minorHAnsi" w:cstheme="minorBidi"/>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BB1A6DD-BEA1-47B9-8B85-3890931A21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406</TotalTime>
  <Pages>38</Pages>
  <Words>6293</Words>
  <Characters>42753</Characters>
  <Application>Microsoft Office Word</Application>
  <DocSecurity>0</DocSecurity>
  <Lines>356</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48949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Дорофеева</cp:lastModifiedBy>
  <cp:revision>60</cp:revision>
  <dcterms:created xsi:type="dcterms:W3CDTF">2013-06-25T08:07:00Z</dcterms:created>
  <dcterms:modified xsi:type="dcterms:W3CDTF">2020-01-27T07:26:00Z</dcterms:modified>
</cp:coreProperties>
</file>