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69" w:rsidRDefault="007C5E69" w:rsidP="007C5E69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087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508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составлена на основе Федерального компонента государственного стандарта основного общего образования (базовый уровень) и Программы по русскому языку для 5-9 классов (авторы Л.М.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Рыбченкова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, О.М. Александрова, О.В. Загоровская, А.В. Глазков, А.Г. Лисицын). Учебник «Русский язык. </w:t>
      </w:r>
      <w:r w:rsidR="005A7CD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класс» под редакцией Л.М.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Рыбченковой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>, издательство «Просвещение», 201</w:t>
      </w:r>
      <w:r w:rsidR="00B02DA9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, рекомендован Министерством образования и науки Российской Федерации (Серия «Академический школьный учебник»). Программа составлена для учащихся </w:t>
      </w:r>
      <w:r w:rsidR="003873F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класса и рассчитана на </w:t>
      </w:r>
      <w:r w:rsidR="005A7CD7">
        <w:rPr>
          <w:rFonts w:ascii="Times New Roman" w:eastAsia="Times New Roman" w:hAnsi="Times New Roman" w:cs="Times New Roman"/>
          <w:sz w:val="24"/>
          <w:szCs w:val="24"/>
        </w:rPr>
        <w:t xml:space="preserve">105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>часов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Прогр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амма по русскому языку для </w:t>
      </w:r>
      <w:r w:rsidR="003873F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класса основной общеобразовательной школы является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одним из звеньев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реализации основных идей ФГОС основного общего образования нового поколения. Её характеризует направленность на достижение результатов освоения курса русского языка не только на 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предметном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, но и на личностном и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метапредметном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уровнях,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подход, актуализация воспитательной функции учебного предмета «Русский язык».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русскому языку, созданной с учётом:</w:t>
      </w:r>
    </w:p>
    <w:p w:rsidR="007C5E69" w:rsidRPr="00542D8B" w:rsidRDefault="007C5E69" w:rsidP="007C5E69">
      <w:pPr>
        <w:numPr>
          <w:ilvl w:val="0"/>
          <w:numId w:val="1"/>
        </w:numPr>
        <w:tabs>
          <w:tab w:val="clear" w:pos="0"/>
          <w:tab w:val="left" w:pos="596"/>
          <w:tab w:val="num" w:pos="1603"/>
        </w:tabs>
        <w:spacing w:after="0" w:line="240" w:lineRule="auto"/>
        <w:ind w:left="20" w:right="4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программы духовно-нравственного развития и воспита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ния личности гражданина России;</w:t>
      </w:r>
    </w:p>
    <w:p w:rsidR="007C5E69" w:rsidRPr="00542D8B" w:rsidRDefault="007C5E69" w:rsidP="007C5E69">
      <w:pPr>
        <w:numPr>
          <w:ilvl w:val="0"/>
          <w:numId w:val="1"/>
        </w:numPr>
        <w:tabs>
          <w:tab w:val="clear" w:pos="0"/>
          <w:tab w:val="left" w:pos="596"/>
          <w:tab w:val="num" w:pos="1603"/>
        </w:tabs>
        <w:spacing w:after="0" w:line="240" w:lineRule="auto"/>
        <w:ind w:left="20" w:right="4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фундаментального ядра содержания общего образования по русскому языку;</w:t>
      </w:r>
    </w:p>
    <w:p w:rsidR="007C5E69" w:rsidRPr="00542D8B" w:rsidRDefault="007C5E69" w:rsidP="007C5E69">
      <w:pPr>
        <w:numPr>
          <w:ilvl w:val="0"/>
          <w:numId w:val="1"/>
        </w:numPr>
        <w:tabs>
          <w:tab w:val="clear" w:pos="0"/>
          <w:tab w:val="left" w:pos="601"/>
          <w:tab w:val="num" w:pos="1603"/>
        </w:tabs>
        <w:spacing w:after="0" w:line="240" w:lineRule="auto"/>
        <w:ind w:left="20" w:right="4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требований к результатам освоения основной образова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тельной программы основного общего образования;</w:t>
      </w:r>
    </w:p>
    <w:p w:rsidR="007C5E69" w:rsidRPr="00542D8B" w:rsidRDefault="007C5E69" w:rsidP="007C5E69">
      <w:pPr>
        <w:numPr>
          <w:ilvl w:val="0"/>
          <w:numId w:val="1"/>
        </w:numPr>
        <w:tabs>
          <w:tab w:val="clear" w:pos="0"/>
          <w:tab w:val="left" w:pos="607"/>
          <w:tab w:val="num" w:pos="1603"/>
        </w:tabs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программы развития универсальных учебных действий.</w:t>
      </w:r>
    </w:p>
    <w:p w:rsidR="007C5E69" w:rsidRPr="00542D8B" w:rsidRDefault="007C5E69" w:rsidP="007C5E69">
      <w:pPr>
        <w:spacing w:after="120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    В соответствии с ФГОС и Примерной программой содер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жание разработанного курса направлено на реализацию сле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дующих </w:t>
      </w:r>
      <w:r w:rsidRPr="00B50873">
        <w:rPr>
          <w:rFonts w:ascii="Times New Roman" w:eastAsia="Times New Roman" w:hAnsi="Times New Roman" w:cs="Times New Roman"/>
          <w:b/>
          <w:sz w:val="24"/>
          <w:szCs w:val="24"/>
        </w:rPr>
        <w:t>целей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изучения русского (родного) языка в основной общеобразовательной школе:</w:t>
      </w:r>
    </w:p>
    <w:p w:rsidR="007C5E69" w:rsidRPr="00542D8B" w:rsidRDefault="007C5E69" w:rsidP="007C5E69">
      <w:pPr>
        <w:numPr>
          <w:ilvl w:val="0"/>
          <w:numId w:val="2"/>
        </w:numPr>
        <w:tabs>
          <w:tab w:val="left" w:pos="25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воспитание духовно богатой, нравственно ориентированной личности с развитым чувством самосознания и общероссий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ского гражданского сознания; человека, любящего свою ро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дину, свой народ, знающего родной язык и культуру своего народа и уважающего традиции и культуры других народов;</w:t>
      </w:r>
    </w:p>
    <w:p w:rsidR="007C5E69" w:rsidRPr="00542D8B" w:rsidRDefault="007C5E69" w:rsidP="007C5E69">
      <w:pPr>
        <w:numPr>
          <w:ilvl w:val="0"/>
          <w:numId w:val="2"/>
        </w:numPr>
        <w:tabs>
          <w:tab w:val="left" w:pos="26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воспитание уважения к родному языку, сознательного от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7C5E69" w:rsidRPr="00542D8B" w:rsidRDefault="007C5E69" w:rsidP="007C5E69">
      <w:pPr>
        <w:numPr>
          <w:ilvl w:val="0"/>
          <w:numId w:val="2"/>
        </w:numPr>
        <w:tabs>
          <w:tab w:val="left" w:pos="260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овладение русским языком как средством общения в по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вседневной жизни и учебной деятельности: развитие готов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ности и способности к речевому взаимодействию и взаимо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пониманию, сотрудничеству, позитивном, диалогу, содержа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тельным компромиссам; потребности в речевом самосовер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шенствовании;</w:t>
      </w:r>
      <w:proofErr w:type="gramEnd"/>
    </w:p>
    <w:p w:rsidR="007C5E69" w:rsidRPr="00542D8B" w:rsidRDefault="007C5E69" w:rsidP="007C5E69">
      <w:pPr>
        <w:numPr>
          <w:ilvl w:val="0"/>
          <w:numId w:val="2"/>
        </w:numPr>
        <w:tabs>
          <w:tab w:val="left" w:pos="26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овладение навыками самостоятельной учебной деятельно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сти, самообразования, важнейшими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обшеучебными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умениями и универсальными учебными действиями (умения формули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ровать цели деятельности, планировать её, осуществлять ре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чевой самоконтроль и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самокоррекцию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>; проводить библиогра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фический поиск, извлекать и преобразовывать необходимую информацию из лингвистических словарей</w:t>
      </w:r>
      <w:r w:rsidRPr="00542D8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42D8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различных</w:t>
      </w:r>
      <w:r w:rsidRPr="00542D8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>типов и других источников, включая СМИ и Интернет; осуществлять информационную переработку текста и др.);</w:t>
      </w:r>
    </w:p>
    <w:p w:rsidR="007C5E69" w:rsidRPr="00B50873" w:rsidRDefault="007C5E69" w:rsidP="007C5E69">
      <w:pPr>
        <w:numPr>
          <w:ilvl w:val="0"/>
          <w:numId w:val="2"/>
        </w:numPr>
        <w:tabs>
          <w:tab w:val="left" w:pos="265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lastRenderedPageBreak/>
        <w:t>освоение знаний об устройстве языковой системы и законо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мерностях её функционирования, о стилистических ресурсах и основных нормах русского литературного языка: развитие способности опознавать, анализировать, сопоставлять, класси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фицировать и оценивать языковые факты; овладение на этой основе культурой устной и письменной речи, видами рече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вой деятельности, правилами использования языка в разных ситуациях общения, нормами речевого этикета;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обогащение активного и потенциального словарного запаса; расширение используемых в речи грамматических средств; совершенство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вание способности применять приобретённые знания, умения и навыки в процессе речевого общения </w:t>
      </w:r>
      <w:r w:rsidRPr="00542D8B">
        <w:rPr>
          <w:rFonts w:ascii="Times New Roman" w:eastAsia="Times New Roman" w:hAnsi="Times New Roman" w:cs="Times New Roman"/>
          <w:spacing w:val="20"/>
          <w:sz w:val="24"/>
          <w:szCs w:val="24"/>
        </w:rPr>
        <w:t>в учебной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деятельно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сти и повседневной жизни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5E69" w:rsidRDefault="007C5E69" w:rsidP="007C5E69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7525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</w:t>
      </w:r>
      <w:r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7C5E69" w:rsidRPr="00427525" w:rsidRDefault="007C5E69" w:rsidP="007C5E69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C5E69" w:rsidRPr="00542D8B" w:rsidRDefault="007C5E69" w:rsidP="007C5E69">
      <w:pPr>
        <w:spacing w:after="120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>Значение русского языка как учебного предмета  в дости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жении стратегических целей школьного образования и пла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нируемых результатов обучения и воспитания обусловлено сущностью человеческого языка как полифункционального явления, что вводит язык в предметную</w:t>
      </w:r>
      <w:r w:rsidRPr="00542D8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42D8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область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разных на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ук и предопределяет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метапредметную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роль учебного предмета «Русский язык» в системе общего образования. Выполняя свои базовые функции (когнитивную и коммуникативную, а также соотносящуюся с последней — кумулятивную), язык является важнейшим средством общения и выражения мысли. Язык объединяет людей, регулирует их</w:t>
      </w:r>
      <w:r w:rsidRPr="00542D8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42D8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межличностное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и социальное взаимодействие, координирует их</w:t>
      </w:r>
      <w:r w:rsidRPr="00542D8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практическую деятельность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>, участвует в формировании</w:t>
      </w:r>
      <w:r w:rsidRPr="00542D8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42D8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мировоззренческих систем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и на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циональных образов мира,</w:t>
      </w:r>
      <w:r w:rsidRPr="00542D8B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542D8B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обеспечивает хранение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и передачу информации, традиций культуры и истории народа, формирует сознание и самосознание человека.</w:t>
      </w:r>
    </w:p>
    <w:p w:rsidR="007C5E69" w:rsidRPr="00542D8B" w:rsidRDefault="007C5E69" w:rsidP="007C5E69">
      <w:pPr>
        <w:spacing w:after="120"/>
        <w:ind w:left="20" w:right="20" w:firstLine="2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Сказанным определяются основные особенности программы: актуализация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метапредметной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функции курса русского языка в основной общеобразовательной школе; интеграция процессов изучения системы языка и развития коммуникативной компетен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ции учащихся, их мыслительных, интеллектуальных, творческих способностей, совершенствования познавательной деятельности; усиление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аксиологической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направленности курса на основе рас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ширения его культурно-исторической составляющей.</w:t>
      </w:r>
    </w:p>
    <w:p w:rsidR="007C5E69" w:rsidRPr="00542D8B" w:rsidRDefault="007C5E69" w:rsidP="007C5E69">
      <w:pPr>
        <w:spacing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идеологией Федерального государственного образовательного стандарта второго поколения и Примерной программы в разработанном курсе реализована дидактическая модель образования, основанная на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компетентностной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обра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зовательной парадигме. Применительно к содержанию курса русского языка это означает его направленность на взаимо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связанное формирование и развитие коммуникативной, язы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ковой и лингвистической (языковедческой),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культуроведческой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компетенций. Важной составляющей компетенции является, как известно,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деятельностное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умение, овладение которым предполагает активную учебно-познавательную деятельность ученика и его способность применять имеющиеся знания и опыт в конкретной жизненной ситуации. Поэтому реали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зованный в программе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компетентностный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подход согласуется с 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заявленным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во ФГОС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системно-деятельностным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, имеющим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общедидактический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характер.</w:t>
      </w:r>
    </w:p>
    <w:p w:rsidR="007C5E69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В свете этого важной особенностью разработанного курса русского языка является его направленность на социальное, личностное, познавательное и коммуникативное развитие лич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ности ученика на основе формирования соответствующих уни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версальных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учебных действий: </w:t>
      </w:r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>личностных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, обеспечивающих самоопределение человека, выбор ценностных, нравственно-эстетических ориентиров, мотивацию к учению вообще и к изучению русского языка в частности; </w:t>
      </w:r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>регулятивных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>, обе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спечивающих организацию учебной деятельности (постановка и формулирование цели деятельности, учебной задачи;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пла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нирование последовательности действий и в случае необхо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димости их коррекция; осуществление оценки и самооценки и др.); 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познавательных, включающих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действия (формулирование проблемы, выдвижение аргументов, под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тверждающих или опровергающих тезис, поиск и извлечение необходимой информации из различных источников; осознан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ное и произвольное продуцирование высказывания в устной и письменной форме; смысловое чтение как осмысление цели чтения и выбор в зависимости от этого вида чтения; извлечение необходимой информации из прослушанных или прочи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танных текстов разной жанровой и стилевой принадлежности;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определение основной и второстепенной информации и др.), универсальные логические действия (анализ, сравнение, син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тез, обобщение, классификация, конкретизация и др., а также подведение под понятия, выведение следствий, установление причинно-следственных связей и др.); действия постановки и решения проблем (формулирование проблемы, определение и формулирование способов их решения); </w:t>
      </w:r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коммуникативных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>, обеспечивающих социальную компетентность и учёт позиции других людей, партнёра по общению или совместной деятельно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сти (владение всеми видами речевой деятельности, адекватное восприятие устной и письменной речи, умение вступать в диа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лог, участвовать в коллективном обсуждении; умение полно и точно выражать мысли в соответствии с ситуацией и сферой общения; соблюдение в процессе речевого общения основных норм устной и письменной речи, норм речевого этикета и др.).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В разработанной программе реализован актуальный в со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временной лингводидактике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когнитивно-коммуникативный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подход, основой которого является направленность обучения на интеграцию процесса изучения системы языка и процессов речевого развития ученика, его мышления, восприятия, вооб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ражения, а также процессов овладения средствами и способа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ми обращения с информацией, совершенствования познава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тельной деятельности.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В отношении совершенствования механизмов мышления русский язык стоит в одном ряду с математикой, поскольку работа с лингвистическим (языковым) материалом предпола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гает опору на определённые когнитивные действия и их раз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витие. Поэтому когнитивный аспект содержания и технологий обучения традиционно связывается с презентацией лингвисти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ческих понятий, а также с развитием учебных языковых уме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ний и навыков.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Однако человек в коммуникации выступает не только как человек говорящий, но прежде всего как человек мысля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щий и умеющий адекватно излагать свои мысли и понимать чужие, поскольку взаимосвязь языка и мышления является научным фактом: «речь &lt;...&gt; нечто большее, чем внешнее орудие мысли; она включается в самый процесс мышления как форма, связанная с его содержанием.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Создавая речевую форму, мышление само формируется». Плохая (в смысловом, коммуникативном, языковом отношении) речь свидетельствует о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несформированности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когнитивных моделей, отсутствии информационных фрагментов, связи между ментальными и вер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бальными структурами.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Поэтому в основе концепции разработанного курса рус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ского языка лежит одно из основополагающих положений когнитивной лингвистики и психологии, в соответствии с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lastRenderedPageBreak/>
        <w:t>ко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торым язык рассматривается как когнитивный (мыслитель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ный) процесс, осуществляемый в коммуникативной деятель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ности и обеспечиваемый особыми когнитивными структурами и механизмами в человеческом мозгу. 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Исходя из этого, в раз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работанном курсе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когнитивность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является важнейшим ком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понентом формирования не только лингвистической (языко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ведческой) и языковой компетенций, но и коммуникативных способностей учащихся и обусловливает ориентацию обуче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ния на развитие мыслительных способностей, формирование познавательных универсальных учебных действий не только при овладении лингвистическими знаниями и языковыми уме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ниями, но непосредственно в процессе формирования комму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никативной компетенции ученика.</w:t>
      </w:r>
      <w:proofErr w:type="gramEnd"/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Когнитивное развитие ребёнка в настоящее время рас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сматривается и в связи с процессами овладения средствами и способами переработки информации, со становлением са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мой когнитивной системы со всеми такими её составляющи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ми, как восприятие, воображение, умение рассуждать, вы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двигать гипотезы, решать проблемы и т. п. В разработанном курсе русского языка актуализирован аспект, связанный с раз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личными видами трансформации текста (сжатие текста и его развёртывание в соответствии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с коммуникативной задачей; преобразование связного текста в схему, таблицу, диаграмму и т. п.; передача информации, представленной в виде графиче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ского объекта, в форме связного текста; обобщение изученного материала и представление его в графической форме и т. п.) и его интерпретация в зависимости от заданных условий ре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чевого общения.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Предусматривается также овладение приё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мами работы с учебной книгой, справочниками и другими информационными источниками, включая СМИ и ресурсы Интернета; умениями отбирать и систематизировать материал на заданную тему, анализировать отобранную информацию и интерпретировать ее в соответствии с поставленной комму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никативной задачей.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</w:t>
      </w:r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>когнитивный аспект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содержания разрабо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танного курса актуализирует направленность процесса обуче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ния русскому языку на взаимосвязанное формирование позна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вательных (когнитивных) и коммуникативных универсальных учебных действий.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социокультурных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условиях начала XXI в. формирова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ние коммуникативной компетенции позиционируется как од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на из стратегических целей школьного курса русского языка. Коммуникативная компетенция принадлежит к числу базовых универсальных учебных действий, поскольку имеет важнейшее значение в процессах социальной адаптации и аккультура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ции ребёнка. В обобщённом виде ориентация разработанного курса русского языка на коммуникативное развитие лично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сти реализуется в направленности образовательного процес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са на формирование и совершенствование умений понимать мысли других людей и способности выразить свои, умений ар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гументировать свою точку зрения, спорить и отстаивать свою позицию, готовности к сотрудничеству и продуктивному ком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муникативному взаимодействию.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Развитие коммуникативной компетенции происходит в про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цессе овладения содержанием всех учебных предметов в шко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ле, однако только на уроках русского языка этот процесс имеет целенаправленный характер. Другими словами, коммуникатив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ные универсальные учебные действия, которые поддерживают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ся целым комплексом школьных предметов, являются в то же время предметными компетенциями, входящими в </w:t>
      </w:r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>комму</w:t>
      </w:r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softHyphen/>
        <w:t>никативную составляющую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содержания учебного предмета «Русский язык».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коммуникативной составляющей разработанно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го курса русского языка направлено на существенное продви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жение в овладении умениями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>, чтения, говорения и письма как видами речевой деятельности, как средством по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лучения различной информации, в том числе знаний по раз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ным учебным предметам, и средством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коммуникативно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целе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сообразного, эффективного взаимодействия с окружающими людьми в различных ситуациях формального и неформального межличностного и межкультурного общения.</w:t>
      </w:r>
      <w:proofErr w:type="gramEnd"/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Отличительной особенностью программы является её на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правленность на сбалансированное совершенствование всех видов речевой деятельности, пристальное внимание к фор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мированию коммуникативных умений не только в области письменного выражения мыслей, но и в области устных форм общения. Особый аспект курса составляет систематическая работа по преодолению коммуникативных неудач, различных ошибок в построении высказывания (как письменного, так и устного). Специфика курса состоит в пристальном внимании к процессу расширения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вокабуляра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ученика, формированию его потенциального словаря. Следует подчеркнуть, что разно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образная лексическая работа предусматривается при изучении каждой темы программы.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Реализация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когнитивно-коммуникативного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подхода в раз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работанном курсе предопределила выдвижение текста в каче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стве центральной единицы обучения русскому языку и одновременно результата изучения данного учебного предмета. Это означает, что здесь текст является не только объектом языкового и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речеведческого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анализа, но и определённым образцом или мотивом для создания собственного речевого произве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дения (устного или письменного) с учётом всех социальных и прагматических факторов (особенностей ситуации и сферы общения, культурно-исторических фоновых знаний); текст задаёт предметную сторону речевого высказывания, является одним из средств создания ситуаций, на основе которых про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исходит реальное речевое общение.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На основе текста формируются также рецептивные виды ре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чевой деятельности (умения слушать, читать и адекватно по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нимать тексты разных стилей и жанров, используя при этом различные способы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и чтения), а также умения и извлекать информацию из текста, понимать его явно выра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женный и скрытый смысл и т. д.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Кроме того, ориентация процесса обучения на текст как ос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новную единицу обучения позволяет представлять изучаемый языковой материал не изолированно, но в его естественном коммуникативном окружении, в коммуникативном простран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стве употребления изучаемого материала, понимаемом как со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вокупность сфер и ситуаций речевого общения. В результате каждое языковое явление представлено в разработанном курсе в единстве его формы, значения и употребления (функциони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рования). Таким образом, разработанный курс ориентирован на постижение учащимися не только формальных, но и смыс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ловых, а также функциональных особенностей языковых еди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ниц, что особенно важно при порождении речи. При этом особое внимание уделяется не только развитию умений упо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треблять изучаемый языковой материал в соответствии с ситу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ацией и сферой речевого общения, но и освоению норм совре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менного русского литературного языка. Следует подчеркнуть, что в 5—7 классах предусматривается практическое овладение нормативной речью в связи с изучаемым языковым материа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лом. На этапе 8—9 классов формирование культурно-речевых навыков и умений происходит уже на основе освоения сведе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ний о культуре речи как разделе лингвистики, языковой норме и её функциях.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Особенностью разработанного курса является усиление его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аксиологической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, воспитательной направленности. 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В содержании курса представлена целостная система, раскрывающая феномен отечественного языка как одной из значимых культурных ценностей, направленная на воспитание уважи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тельного отношения к родному языку, сознательного отноше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ния к нему, понимание его роли в жизни человека, общества и государства, формирование представлений о речевом идеале и потребности ему следовать, способности оценить эстетиче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ские возможности русского языка.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В этой связи в курсе акту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ализирована его культурно-историческая составляющая, кото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рая не только включает сведения об истории русского языка, этимологии, взаимосвязи языка и культуры, истории народа его носителя, об особенностях русского менталитета, о национально-культурной специфике русского языка, но и предусма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тривает овладение концептами традиционной и современной русской (и шире — российской) культуры, выявление обще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го и специфического в культуре, языке, речевом поведении, речевом этикете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русского и других народов России и мира. Обращение к фактам культуры и истории русского языка, истории русского и других народов России и мира позволяет актуализировать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связи, расширить культурный кругозор ученика, повысить мотивацию к изучению русского языка как учебного предмета. Такой подход позволил актуали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зировать в разработанном курсе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связи с таки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ми учебными предметами, как иностранный язык, литература, история, география, информатика и др.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В предлагаемом курсе реализован дифференцированный подход к обучению, который выражается в предъявлении те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оретического и практического учебного материала на разных уровнях сложности, но не ниже зафиксированного в Требо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ваниях к результатам освоения основной образовательной программы. При этом ученику предоставляется возможность самостоятельного выбора уровня сложности предлагаемого ма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териала, что позволяет освоить курс не только сильному уче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нику, но и ученику со слабой подготовкой.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Разработанный курс ориентирован на подготовку учеников к формам контроля как на уровне итоговой аттестации за курс основной общеобразовательной школы, так и промежуточной аттестации в рамках урочной деятельности.</w:t>
      </w:r>
    </w:p>
    <w:p w:rsidR="007C5E69" w:rsidRPr="004B60C6" w:rsidRDefault="007C5E69" w:rsidP="007C5E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E69" w:rsidRPr="004B60C6" w:rsidRDefault="007C5E69" w:rsidP="007C5E6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E69" w:rsidRDefault="007C5E69" w:rsidP="007C5E6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места</w:t>
      </w:r>
      <w:r w:rsidRPr="003C12D5">
        <w:rPr>
          <w:rFonts w:ascii="Times New Roman" w:hAnsi="Times New Roman" w:cs="Times New Roman"/>
          <w:b/>
          <w:sz w:val="28"/>
          <w:szCs w:val="28"/>
        </w:rPr>
        <w:t xml:space="preserve"> учебного предмета «Русский язык» в учебном плане</w:t>
      </w:r>
    </w:p>
    <w:p w:rsidR="007C5E69" w:rsidRPr="003C12D5" w:rsidRDefault="007C5E69" w:rsidP="007C5E6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E69" w:rsidRDefault="007C5E69" w:rsidP="007C5E69">
      <w:pPr>
        <w:tabs>
          <w:tab w:val="left" w:pos="851"/>
        </w:tabs>
        <w:spacing w:line="20" w:lineRule="atLeast"/>
        <w:ind w:firstLine="709"/>
        <w:jc w:val="both"/>
        <w:rPr>
          <w:rFonts w:ascii="Calibri" w:eastAsia="Times New Roman" w:hAnsi="Calibri" w:cs="Times New Roman"/>
        </w:rPr>
      </w:pPr>
      <w:r w:rsidRPr="00B406E8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базисный (образовательный) учебный план для образовательных учреждений Российской Федерации (вариант 1) предусматривает обязательное изучение русского (родного) языка на этапе основного общего образования в </w:t>
      </w:r>
      <w:r w:rsidR="005A7CD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406E8">
        <w:rPr>
          <w:rFonts w:ascii="Times New Roman" w:eastAsia="Times New Roman" w:hAnsi="Times New Roman" w:cs="Times New Roman"/>
          <w:sz w:val="24"/>
          <w:szCs w:val="24"/>
        </w:rPr>
        <w:t xml:space="preserve"> классе в объёме </w:t>
      </w:r>
      <w:r w:rsidR="005A7CD7">
        <w:rPr>
          <w:rFonts w:ascii="Times New Roman" w:eastAsia="Times New Roman" w:hAnsi="Times New Roman" w:cs="Times New Roman"/>
          <w:sz w:val="24"/>
          <w:szCs w:val="24"/>
        </w:rPr>
        <w:t>105</w:t>
      </w:r>
      <w:r w:rsidRPr="00B406E8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F510B">
        <w:rPr>
          <w:rFonts w:ascii="Times New Roman" w:hAnsi="Times New Roman" w:cs="Times New Roman"/>
          <w:sz w:val="24"/>
          <w:szCs w:val="24"/>
        </w:rPr>
        <w:t>Общий объём учебного времени, отводимого на изуч</w:t>
      </w:r>
      <w:r>
        <w:rPr>
          <w:rFonts w:ascii="Times New Roman" w:hAnsi="Times New Roman" w:cs="Times New Roman"/>
          <w:sz w:val="24"/>
          <w:szCs w:val="24"/>
        </w:rPr>
        <w:t>ение предмета на ступени основного</w:t>
      </w:r>
      <w:r w:rsidRPr="001F510B">
        <w:rPr>
          <w:rFonts w:ascii="Times New Roman" w:hAnsi="Times New Roman" w:cs="Times New Roman"/>
          <w:sz w:val="24"/>
          <w:szCs w:val="24"/>
        </w:rPr>
        <w:t xml:space="preserve"> образования, со</w:t>
      </w:r>
      <w:r>
        <w:rPr>
          <w:rFonts w:ascii="Times New Roman" w:hAnsi="Times New Roman" w:cs="Times New Roman"/>
          <w:sz w:val="24"/>
          <w:szCs w:val="24"/>
        </w:rPr>
        <w:t xml:space="preserve">ставляет </w:t>
      </w:r>
      <w:r w:rsidR="005A7CD7">
        <w:rPr>
          <w:rFonts w:ascii="Times New Roman" w:hAnsi="Times New Roman" w:cs="Times New Roman"/>
          <w:sz w:val="24"/>
          <w:szCs w:val="24"/>
        </w:rPr>
        <w:t>698</w:t>
      </w:r>
      <w:r>
        <w:rPr>
          <w:rFonts w:ascii="Times New Roman" w:hAnsi="Times New Roman" w:cs="Times New Roman"/>
          <w:sz w:val="24"/>
          <w:szCs w:val="24"/>
        </w:rPr>
        <w:t xml:space="preserve"> часа.</w:t>
      </w:r>
    </w:p>
    <w:tbl>
      <w:tblPr>
        <w:tblStyle w:val="a3"/>
        <w:tblW w:w="0" w:type="auto"/>
        <w:tblInd w:w="108" w:type="dxa"/>
        <w:tblLook w:val="04A0"/>
      </w:tblPr>
      <w:tblGrid>
        <w:gridCol w:w="4719"/>
        <w:gridCol w:w="956"/>
        <w:gridCol w:w="954"/>
        <w:gridCol w:w="955"/>
        <w:gridCol w:w="954"/>
        <w:gridCol w:w="925"/>
      </w:tblGrid>
      <w:tr w:rsidR="007C5E69" w:rsidTr="003A3260">
        <w:tc>
          <w:tcPr>
            <w:tcW w:w="5053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часов, отведенное на изучение предмета:</w:t>
            </w:r>
          </w:p>
        </w:tc>
        <w:tc>
          <w:tcPr>
            <w:tcW w:w="974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973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974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973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941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</w:tr>
      <w:tr w:rsidR="007C5E69" w:rsidTr="003A3260">
        <w:tc>
          <w:tcPr>
            <w:tcW w:w="5053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974" w:type="dxa"/>
            <w:vAlign w:val="bottom"/>
          </w:tcPr>
          <w:p w:rsidR="007C5E69" w:rsidRPr="00DE5950" w:rsidRDefault="007C5E69" w:rsidP="003A3260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73" w:type="dxa"/>
            <w:vAlign w:val="bottom"/>
          </w:tcPr>
          <w:p w:rsidR="007C5E69" w:rsidRPr="00DE5950" w:rsidRDefault="007C5E69" w:rsidP="003A3260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950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974" w:type="dxa"/>
            <w:vAlign w:val="bottom"/>
          </w:tcPr>
          <w:p w:rsidR="007C5E69" w:rsidRPr="00DE5950" w:rsidRDefault="007C5E69" w:rsidP="003A3260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95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3" w:type="dxa"/>
            <w:vAlign w:val="bottom"/>
          </w:tcPr>
          <w:p w:rsidR="007C5E69" w:rsidRPr="00DE5950" w:rsidRDefault="007C5E69" w:rsidP="003A3260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595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41" w:type="dxa"/>
            <w:vAlign w:val="bottom"/>
          </w:tcPr>
          <w:p w:rsidR="007C5E69" w:rsidRPr="00DE5950" w:rsidRDefault="007C5E69" w:rsidP="003A3260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C5E69" w:rsidTr="003A3260">
        <w:tc>
          <w:tcPr>
            <w:tcW w:w="5053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974" w:type="dxa"/>
          </w:tcPr>
          <w:p w:rsidR="007C5E69" w:rsidRDefault="005A7CD7" w:rsidP="003A3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973" w:type="dxa"/>
          </w:tcPr>
          <w:p w:rsidR="007C5E69" w:rsidRDefault="005A7CD7" w:rsidP="003A3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74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73" w:type="dxa"/>
          </w:tcPr>
          <w:p w:rsidR="007C5E69" w:rsidRDefault="007C5E69" w:rsidP="003A3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41" w:type="dxa"/>
          </w:tcPr>
          <w:p w:rsidR="007C5E69" w:rsidRPr="0069533F" w:rsidRDefault="007C5E69" w:rsidP="003A32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7C5E69" w:rsidRDefault="007C5E69" w:rsidP="007C5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E69" w:rsidRDefault="007C5E69" w:rsidP="007C5E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E69" w:rsidRPr="004B60C6" w:rsidRDefault="007C5E69" w:rsidP="007C5E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5E69" w:rsidRDefault="007C5E69" w:rsidP="007C5E69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84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Личностные, </w:t>
      </w:r>
      <w:proofErr w:type="spellStart"/>
      <w:r w:rsidRPr="00620849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20849">
        <w:rPr>
          <w:rFonts w:ascii="Times New Roman" w:hAnsi="Times New Roman" w:cs="Times New Roman"/>
          <w:b/>
          <w:sz w:val="28"/>
          <w:szCs w:val="28"/>
        </w:rPr>
        <w:t>, предметные результаты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освоения учебного предмета</w:t>
      </w:r>
    </w:p>
    <w:p w:rsidR="007C5E69" w:rsidRPr="00620849" w:rsidRDefault="007C5E69" w:rsidP="007C5E6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освоения выпускниками ос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новной школы программы по русскому (родному) языку яв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ляются: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1) понимание русского языка как одной из основных на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ционально-культурных ценностей русского народа, определя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2) осознание эстетической ценности русского языка; ува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шенствованию;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3) достаточный объём словарного запаса и усвоенных грамматических сре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>я свободного выражения мыслей и чувств в процессе речевого общения; способность к само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оценке на основе наблюдения за собственной речью.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освоения выпускниками основной школы программы по русскому (родному) языку яв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ляются: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I) владение всеми видами речевой деятельности:</w:t>
      </w:r>
    </w:p>
    <w:p w:rsidR="007C5E69" w:rsidRPr="00542D8B" w:rsidRDefault="007C5E69" w:rsidP="007C5E6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адекватное понимание информации устного и письменного сообщения;</w:t>
      </w:r>
    </w:p>
    <w:p w:rsidR="007C5E69" w:rsidRPr="00542D8B" w:rsidRDefault="007C5E69" w:rsidP="007C5E6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владение разными видами чтения;</w:t>
      </w:r>
    </w:p>
    <w:p w:rsidR="007C5E69" w:rsidRPr="00542D8B" w:rsidRDefault="007C5E69" w:rsidP="007C5E6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способность извлекать информацию из различных источни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ков, включая средства массовой информации, компакт-диски учебного назначения, ресурсы Интернета;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овладение приёмами отбора и систематизации материала на определённую тему; умение вести самостоятельный по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иск информации, её анализ и отбор; способность к преоб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разованию, сохранению и передаче информации, полученной в результате чтения или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>, с помощью технических средств и информационных технологий;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способность определять цели предстоящей учебной деятель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ности (индивидуальной и коллективной), последовательность действий, оценивать достигнутые результаты и адекватно фор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мулировать их в устной и письменной форме;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умение выступать перед аудиторией сверстников с небольшими сообщениями, докладом;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там, применять полученные знания, умения и навыки анализа языковых явлений на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межпредметном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уровне (на уроках ино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странного языка, литературы и др.);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3) коммуникативно-целесообразное взаимодействие с окру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жающими людьми в процессе речевого общения, совместного выполнения какой-либо задачи, участия в спорах, обсужде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ниях; овладение национально-культурными нормами речевого поведения в различных ситуациях формального и неформаль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ного межличностного и межкультурного общения.</w:t>
      </w:r>
    </w:p>
    <w:p w:rsidR="007C5E69" w:rsidRPr="00542D8B" w:rsidRDefault="007C5E69" w:rsidP="007C5E69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освоения выпускниками ос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новной школы программы по русскому (родному) языку яв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ляются: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1) представление о русском языке как языке русского на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рода, государственном языке Российской Федерации, средстве межнационального общения, консолидации и единения 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lastRenderedPageBreak/>
        <w:t>наро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дов России; о связи языка и культуры народа; роли родного языка в жизни человека и общества;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2) понимание определяющей роли языка в развитии интел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лектуальных и творческих способностей личности, при получении образования, а также роли русского языка в процессе самообразования;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3) владение всеми видами речевой деятельности: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D8B">
        <w:rPr>
          <w:rFonts w:ascii="Times New Roman" w:eastAsia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542D8B">
        <w:rPr>
          <w:rFonts w:ascii="Times New Roman" w:eastAsia="Times New Roman" w:hAnsi="Times New Roman" w:cs="Times New Roman"/>
          <w:i/>
          <w:sz w:val="24"/>
          <w:szCs w:val="24"/>
        </w:rPr>
        <w:t xml:space="preserve"> и чтение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адекватное понимание информации устного и письменного сообщения (цели, темы текста, основной и дополнительной информации);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владение разными видами чтения (поисковым/просмотровым, ознакомительным, изучающим) текстов разных стилей и жанров;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владение умениями информационной переработки прочи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танного текста (план, тезисы), приёмами работы с книгой, периодическими изданиями;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способность свободно пользоваться словарями различных типов, справочной литературой, в том числе и на электрон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ных носителях;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адекватное восприятие на слух текстов разных стилей и жан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ров; владение различными видами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 xml:space="preserve"> (с полным по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ниманием </w:t>
      </w:r>
      <w:proofErr w:type="spellStart"/>
      <w:r w:rsidRPr="00542D8B">
        <w:rPr>
          <w:rFonts w:ascii="Times New Roman" w:eastAsia="Times New Roman" w:hAnsi="Times New Roman" w:cs="Times New Roman"/>
          <w:sz w:val="24"/>
          <w:szCs w:val="24"/>
        </w:rPr>
        <w:t>аудиотекста</w:t>
      </w:r>
      <w:proofErr w:type="spellEnd"/>
      <w:r w:rsidRPr="00542D8B">
        <w:rPr>
          <w:rFonts w:ascii="Times New Roman" w:eastAsia="Times New Roman" w:hAnsi="Times New Roman" w:cs="Times New Roman"/>
          <w:sz w:val="24"/>
          <w:szCs w:val="24"/>
        </w:rPr>
        <w:t>, с пониманием основного содержания, с выборочным извлечением информации);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умение сравнивать речевые высказывания с точки зрения их содержания, принадлежности к определённой функциональной разновидности языка и использованных языковых средств;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i/>
          <w:sz w:val="24"/>
          <w:szCs w:val="24"/>
        </w:rPr>
        <w:t>говорение и письмо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умение воспроизводить в устной и письменной форме про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слушанный или прочитанный текст с заданной степенью свёрнутости (пересказ, план, тезисы);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способность свободно, правильно излагать свои мысли в устной и письменной форме, соблюдать нормы построе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ния текста (логичность, последовательность, связность, со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ответствие теме и др.), адекватно выражать своё отношение к фактам и явлениям окружающей действительности, к 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про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читанному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>, услышанному, увиденному;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умение создавать устные и письменные тексты разных типов  и стилей речи с учётом замысла, адресата и ситуации общения; создавать тексты различных жанров (рассказ, отзыв, письмо, расписка, доверенность, заявление), осуществляя при этом осознанный выбор и организацию языковых сре</w:t>
      </w:r>
      <w:proofErr w:type="gramStart"/>
      <w:r w:rsidRPr="00542D8B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542D8B">
        <w:rPr>
          <w:rFonts w:ascii="Times New Roman" w:eastAsia="Times New Roman" w:hAnsi="Times New Roman" w:cs="Times New Roman"/>
          <w:sz w:val="24"/>
          <w:szCs w:val="24"/>
        </w:rPr>
        <w:t>оответствии с коммуникативной задачей;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владение различными видами монолога и диалога; высту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пление перед аудиторией сверстников с небольшими сообще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ниями, докладом;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соблюдение в практике речевого общения основных орфо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эпических, лексических, грамматических норм современного русского литературного языка; стилистически корректное ис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пользование лексики и фразеологии; соблюдение в практике письма основных правил орфографии и пунктуации;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способность участвовать в речевом общении с соблюдением норм речевого этикета; уместно пользоваться внеязыковыми средствами общения в различных жизненных ситуациях обще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ния; </w:t>
      </w:r>
    </w:p>
    <w:p w:rsidR="007C5E69" w:rsidRPr="00542D8B" w:rsidRDefault="007C5E69" w:rsidP="007C5E6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осуществление речевого самоконтроля; способность оце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нивать свою речь с точки зрения её содержания, языкового оформления и эффективности в достижении поставленных коммуникативных задач; умение находить грамматические и речевые ошибки, недочёты, исправлять их; совершенство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вать и редактировать собственные тексты;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4) усвоение основ научных знаний о родном языке; пони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мание взаимосвязи его уровней и единиц;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lastRenderedPageBreak/>
        <w:t>5) освоение базовых понятий лингвистики: лингвистика и её основные разделы; язык и речь, речевое общение, речь устная и письменная; монолог и диалог; ситуация речевого общения; функционально-смысловые типы речи (повествова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ние, описание, рассуждение); текст; основные единицы языка, их признаки и особенности употребления в речи;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6) проведение различных видов анализа слова (фонети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ческий, морфемный, словообразовательный, лексический, морфологический), синтаксического анализа словосочетания и предложения; анализ текста с точки зрения его содержания, основных признаков и структуры, принадлежности к опреде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лённым функциональным разновидностям языка, особенно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стей языкового оформления, использования выразительных средств языка;</w:t>
      </w:r>
    </w:p>
    <w:p w:rsidR="007C5E69" w:rsidRPr="00542D8B" w:rsidRDefault="007C5E69" w:rsidP="007C5E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2D8B">
        <w:rPr>
          <w:rFonts w:ascii="Times New Roman" w:eastAsia="Times New Roman" w:hAnsi="Times New Roman" w:cs="Times New Roman"/>
          <w:sz w:val="24"/>
          <w:szCs w:val="24"/>
        </w:rPr>
        <w:t>7) осознание эстетической функции родного языка, способ</w:t>
      </w:r>
      <w:r w:rsidRPr="00542D8B">
        <w:rPr>
          <w:rFonts w:ascii="Times New Roman" w:eastAsia="Times New Roman" w:hAnsi="Times New Roman" w:cs="Times New Roman"/>
          <w:sz w:val="24"/>
          <w:szCs w:val="24"/>
        </w:rPr>
        <w:softHyphen/>
        <w:t>ность оценивать эстетическую сторону речевого высказывания при анализе текстов художественной литературы.</w:t>
      </w:r>
    </w:p>
    <w:p w:rsidR="007C5E69" w:rsidRDefault="007C5E69" w:rsidP="007C5E6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E69" w:rsidRDefault="007C5E69" w:rsidP="007C5E6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E69" w:rsidRDefault="007C5E69" w:rsidP="007C5E69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7C5E69" w:rsidRDefault="007C5E69" w:rsidP="007C5E69">
      <w:pPr>
        <w:rPr>
          <w:rFonts w:ascii="Times New Roman" w:hAnsi="Times New Roman" w:cs="Times New Roman"/>
          <w:b/>
          <w:sz w:val="28"/>
          <w:szCs w:val="28"/>
        </w:rPr>
      </w:pPr>
    </w:p>
    <w:p w:rsidR="005A7CD7" w:rsidRDefault="005A7CD7" w:rsidP="007C5E69">
      <w:pPr>
        <w:rPr>
          <w:rFonts w:ascii="Times New Roman" w:hAnsi="Times New Roman" w:cs="Times New Roman"/>
          <w:b/>
          <w:sz w:val="28"/>
          <w:szCs w:val="28"/>
        </w:rPr>
      </w:pPr>
      <w:r w:rsidRPr="005A7CD7">
        <w:rPr>
          <w:rFonts w:ascii="Times New Roman" w:hAnsi="Times New Roman" w:cs="Times New Roman"/>
          <w:b/>
          <w:sz w:val="28"/>
          <w:szCs w:val="28"/>
        </w:rPr>
        <w:object w:dxaOrig="9355" w:dyaOrig="14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68pt;height:718.5pt" o:ole="">
            <v:imagedata r:id="rId5" o:title=""/>
          </v:shape>
          <o:OLEObject Type="Embed" ProgID="Word.Document.12" ShapeID="_x0000_i1028" DrawAspect="Content" ObjectID="_1624867541" r:id="rId6">
            <o:FieldCodes>\s</o:FieldCodes>
          </o:OLEObject>
        </w:object>
      </w:r>
    </w:p>
    <w:p w:rsidR="007C5E69" w:rsidRPr="00784BC8" w:rsidRDefault="007C5E69" w:rsidP="007C5E69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23D0C">
        <w:rPr>
          <w:rFonts w:ascii="Times New Roman" w:eastAsia="Calibri" w:hAnsi="Times New Roman" w:cs="Times New Roman"/>
          <w:b/>
          <w:sz w:val="28"/>
          <w:szCs w:val="24"/>
        </w:rPr>
        <w:t xml:space="preserve">Описание </w:t>
      </w:r>
      <w:proofErr w:type="spellStart"/>
      <w:r>
        <w:rPr>
          <w:rFonts w:ascii="Times New Roman" w:eastAsia="Calibri" w:hAnsi="Times New Roman" w:cs="Times New Roman"/>
          <w:b/>
          <w:sz w:val="28"/>
          <w:szCs w:val="24"/>
        </w:rPr>
        <w:t>учебно</w:t>
      </w:r>
      <w:proofErr w:type="spellEnd"/>
      <w:r>
        <w:rPr>
          <w:rFonts w:ascii="Times New Roman" w:eastAsia="Calibri" w:hAnsi="Times New Roman" w:cs="Times New Roman"/>
          <w:b/>
          <w:sz w:val="28"/>
          <w:szCs w:val="24"/>
        </w:rPr>
        <w:t xml:space="preserve"> – методического и </w:t>
      </w:r>
      <w:r w:rsidRPr="00623D0C">
        <w:rPr>
          <w:rFonts w:ascii="Times New Roman" w:eastAsia="Calibri" w:hAnsi="Times New Roman" w:cs="Times New Roman"/>
          <w:b/>
          <w:sz w:val="28"/>
          <w:szCs w:val="24"/>
        </w:rPr>
        <w:t>материально-технического обеспечения образовательного процесса</w:t>
      </w:r>
    </w:p>
    <w:p w:rsidR="007C5E69" w:rsidRPr="00A129E3" w:rsidRDefault="007C5E69" w:rsidP="00A129E3">
      <w:pPr>
        <w:pStyle w:val="a4"/>
        <w:autoSpaceDE w:val="0"/>
        <w:autoSpaceDN w:val="0"/>
        <w:adjustRightInd w:val="0"/>
        <w:rPr>
          <w:color w:val="000000" w:themeColor="text1"/>
        </w:rPr>
      </w:pPr>
      <w:r w:rsidRPr="00A129E3">
        <w:rPr>
          <w:b/>
          <w:color w:val="000000" w:themeColor="text1"/>
        </w:rPr>
        <w:t>Книгопечатная продукция</w:t>
      </w:r>
    </w:p>
    <w:p w:rsidR="007C5E69" w:rsidRPr="00A129E3" w:rsidRDefault="007C5E69" w:rsidP="00A129E3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color w:val="000000" w:themeColor="text1"/>
        </w:rPr>
      </w:pPr>
      <w:r w:rsidRPr="00A129E3">
        <w:rPr>
          <w:color w:val="000000" w:themeColor="text1"/>
        </w:rPr>
        <w:t>Федеральный государственный образовательный стандарт основного общего образования</w:t>
      </w:r>
      <w:proofErr w:type="gramStart"/>
      <w:r w:rsidRPr="00A129E3">
        <w:rPr>
          <w:color w:val="000000" w:themeColor="text1"/>
        </w:rPr>
        <w:t xml:space="preserve">.. </w:t>
      </w:r>
      <w:proofErr w:type="gramEnd"/>
    </w:p>
    <w:p w:rsidR="007C5E69" w:rsidRPr="00A129E3" w:rsidRDefault="007C5E69" w:rsidP="00A129E3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color w:val="000000" w:themeColor="text1"/>
        </w:rPr>
      </w:pPr>
      <w:r w:rsidRPr="00A129E3">
        <w:rPr>
          <w:color w:val="000000" w:themeColor="text1"/>
        </w:rPr>
        <w:t xml:space="preserve">Рабочие программы. 5-9 классы: пособие  для учителей общеобразовательных учреждений/ Л.М. </w:t>
      </w:r>
      <w:proofErr w:type="spellStart"/>
      <w:r w:rsidRPr="00A129E3">
        <w:rPr>
          <w:color w:val="000000" w:themeColor="text1"/>
        </w:rPr>
        <w:t>Рыбченкова</w:t>
      </w:r>
      <w:proofErr w:type="spellEnd"/>
      <w:r w:rsidRPr="00A129E3">
        <w:rPr>
          <w:color w:val="000000" w:themeColor="text1"/>
        </w:rPr>
        <w:t>, О.М. Александрова. – Москва: «Просвещение» 2012.</w:t>
      </w:r>
    </w:p>
    <w:p w:rsidR="007C5E69" w:rsidRPr="00A129E3" w:rsidRDefault="007C5E69" w:rsidP="00A129E3">
      <w:pPr>
        <w:spacing w:after="0" w:line="240" w:lineRule="auto"/>
        <w:ind w:left="36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129E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Литература для учеников.</w:t>
      </w:r>
    </w:p>
    <w:p w:rsidR="007C5E69" w:rsidRPr="00A129E3" w:rsidRDefault="007C5E69" w:rsidP="00A129E3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color w:val="000000" w:themeColor="text1"/>
        </w:rPr>
      </w:pPr>
      <w:r w:rsidRPr="00A129E3">
        <w:rPr>
          <w:color w:val="000000" w:themeColor="text1"/>
        </w:rPr>
        <w:t xml:space="preserve">Учебник «Русский язык. </w:t>
      </w:r>
      <w:r w:rsidR="005A7CD7">
        <w:rPr>
          <w:color w:val="000000" w:themeColor="text1"/>
        </w:rPr>
        <w:t>8</w:t>
      </w:r>
      <w:r w:rsidRPr="00A129E3">
        <w:rPr>
          <w:color w:val="000000" w:themeColor="text1"/>
        </w:rPr>
        <w:t xml:space="preserve"> класс» под редакцией Л.М. </w:t>
      </w:r>
      <w:proofErr w:type="spellStart"/>
      <w:r w:rsidRPr="00A129E3">
        <w:rPr>
          <w:color w:val="000000" w:themeColor="text1"/>
        </w:rPr>
        <w:t>Рыбченковой</w:t>
      </w:r>
      <w:proofErr w:type="spellEnd"/>
      <w:r w:rsidRPr="00A129E3">
        <w:rPr>
          <w:color w:val="000000" w:themeColor="text1"/>
        </w:rPr>
        <w:t>, Москва: «Просвещение», 2012, рекомендован Министерством образования и науки Российской Федерации (Серия «Академический школьный учебник»)</w:t>
      </w:r>
    </w:p>
    <w:p w:rsidR="007C5E69" w:rsidRPr="00A129E3" w:rsidRDefault="007C5E69" w:rsidP="00A129E3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864"/>
        </w:tabs>
        <w:rPr>
          <w:color w:val="000000" w:themeColor="text1"/>
          <w:spacing w:val="2"/>
        </w:rPr>
      </w:pPr>
      <w:proofErr w:type="spellStart"/>
      <w:r w:rsidRPr="00A129E3">
        <w:rPr>
          <w:color w:val="000000" w:themeColor="text1"/>
          <w:spacing w:val="1"/>
        </w:rPr>
        <w:t>Граник</w:t>
      </w:r>
      <w:proofErr w:type="spellEnd"/>
      <w:r w:rsidRPr="00A129E3">
        <w:rPr>
          <w:color w:val="000000" w:themeColor="text1"/>
          <w:spacing w:val="1"/>
        </w:rPr>
        <w:t xml:space="preserve"> Г. Г. Секреты орфографии / Г. Г. </w:t>
      </w:r>
      <w:proofErr w:type="spellStart"/>
      <w:r w:rsidRPr="00A129E3">
        <w:rPr>
          <w:color w:val="000000" w:themeColor="text1"/>
          <w:spacing w:val="1"/>
        </w:rPr>
        <w:t>Граник</w:t>
      </w:r>
      <w:proofErr w:type="spellEnd"/>
      <w:r w:rsidRPr="00A129E3">
        <w:rPr>
          <w:color w:val="000000" w:themeColor="text1"/>
          <w:spacing w:val="1"/>
        </w:rPr>
        <w:t xml:space="preserve">, С. М. Бондаренко, Л. А. Концевая. - </w:t>
      </w:r>
      <w:r w:rsidRPr="00A129E3">
        <w:rPr>
          <w:color w:val="000000" w:themeColor="text1"/>
          <w:spacing w:val="-7"/>
        </w:rPr>
        <w:t>М., 1991.</w:t>
      </w:r>
    </w:p>
    <w:p w:rsidR="007C5E69" w:rsidRPr="00A129E3" w:rsidRDefault="007C5E69" w:rsidP="00A129E3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864"/>
        </w:tabs>
        <w:rPr>
          <w:color w:val="000000" w:themeColor="text1"/>
          <w:spacing w:val="-3"/>
        </w:rPr>
      </w:pPr>
      <w:r w:rsidRPr="00A129E3">
        <w:rPr>
          <w:color w:val="000000" w:themeColor="text1"/>
          <w:spacing w:val="2"/>
        </w:rPr>
        <w:t xml:space="preserve">А.В. </w:t>
      </w:r>
      <w:proofErr w:type="spellStart"/>
      <w:r w:rsidRPr="00A129E3">
        <w:rPr>
          <w:color w:val="000000" w:themeColor="text1"/>
          <w:spacing w:val="2"/>
        </w:rPr>
        <w:t>Канафьева</w:t>
      </w:r>
      <w:proofErr w:type="spellEnd"/>
      <w:r w:rsidRPr="00A129E3">
        <w:rPr>
          <w:color w:val="000000" w:themeColor="text1"/>
          <w:spacing w:val="2"/>
        </w:rPr>
        <w:t xml:space="preserve">, В.В. </w:t>
      </w:r>
      <w:proofErr w:type="spellStart"/>
      <w:r w:rsidRPr="00A129E3">
        <w:rPr>
          <w:color w:val="000000" w:themeColor="text1"/>
          <w:spacing w:val="2"/>
        </w:rPr>
        <w:t>Леденева</w:t>
      </w:r>
      <w:proofErr w:type="spellEnd"/>
      <w:r w:rsidRPr="00A129E3">
        <w:rPr>
          <w:color w:val="000000" w:themeColor="text1"/>
          <w:spacing w:val="2"/>
        </w:rPr>
        <w:t xml:space="preserve"> Русский язык: Имя существительное. – М.: Дрофа, 2003.</w:t>
      </w:r>
    </w:p>
    <w:p w:rsidR="007C5E69" w:rsidRPr="00A129E3" w:rsidRDefault="00A129E3" w:rsidP="00A129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129E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Методическая литература для учителя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rPr>
          <w:color w:val="000000" w:themeColor="text1"/>
        </w:rPr>
      </w:pPr>
      <w:r w:rsidRPr="00A129E3">
        <w:rPr>
          <w:color w:val="000000" w:themeColor="text1"/>
        </w:rPr>
        <w:t xml:space="preserve">Поурочные разработки. </w:t>
      </w:r>
      <w:r w:rsidR="005A7CD7">
        <w:rPr>
          <w:color w:val="000000" w:themeColor="text1"/>
        </w:rPr>
        <w:t xml:space="preserve">8 </w:t>
      </w:r>
      <w:r w:rsidRPr="00A129E3">
        <w:rPr>
          <w:color w:val="000000" w:themeColor="text1"/>
        </w:rPr>
        <w:t xml:space="preserve">класс: пособие для учителей общеобразовательных учреждений. Авторы: Л.М. </w:t>
      </w:r>
      <w:proofErr w:type="spellStart"/>
      <w:r w:rsidRPr="00A129E3">
        <w:rPr>
          <w:color w:val="000000" w:themeColor="text1"/>
        </w:rPr>
        <w:t>Рыбченкова</w:t>
      </w:r>
      <w:proofErr w:type="spellEnd"/>
      <w:r w:rsidRPr="00A129E3">
        <w:rPr>
          <w:color w:val="000000" w:themeColor="text1"/>
        </w:rPr>
        <w:t xml:space="preserve">, И.Г. </w:t>
      </w:r>
      <w:proofErr w:type="spellStart"/>
      <w:r w:rsidRPr="00A129E3">
        <w:rPr>
          <w:color w:val="000000" w:themeColor="text1"/>
        </w:rPr>
        <w:t>Добротина</w:t>
      </w:r>
      <w:proofErr w:type="spellEnd"/>
      <w:r w:rsidRPr="00A129E3">
        <w:rPr>
          <w:color w:val="000000" w:themeColor="text1"/>
        </w:rPr>
        <w:t>; Москва: «Просвещение», 2011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rPr>
          <w:color w:val="000000" w:themeColor="text1"/>
          <w:spacing w:val="1"/>
        </w:rPr>
      </w:pPr>
      <w:r w:rsidRPr="00A129E3">
        <w:rPr>
          <w:color w:val="000000" w:themeColor="text1"/>
          <w:spacing w:val="1"/>
        </w:rPr>
        <w:t>С.В. Абрамова Русский язык. Проектная работа старшеклассников.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rPr>
          <w:color w:val="000000" w:themeColor="text1"/>
          <w:spacing w:val="-1"/>
        </w:rPr>
      </w:pPr>
      <w:r w:rsidRPr="00A129E3">
        <w:rPr>
          <w:color w:val="000000" w:themeColor="text1"/>
          <w:spacing w:val="1"/>
        </w:rPr>
        <w:t>Богданова Г. А. Уроки русского языка в</w:t>
      </w:r>
      <w:r w:rsidR="005A7CD7">
        <w:rPr>
          <w:color w:val="000000" w:themeColor="text1"/>
          <w:spacing w:val="1"/>
        </w:rPr>
        <w:t xml:space="preserve"> 8 </w:t>
      </w:r>
      <w:r w:rsidRPr="00A129E3">
        <w:rPr>
          <w:color w:val="000000" w:themeColor="text1"/>
          <w:spacing w:val="1"/>
        </w:rPr>
        <w:t xml:space="preserve"> </w:t>
      </w:r>
      <w:proofErr w:type="spellStart"/>
      <w:r w:rsidRPr="00A129E3">
        <w:rPr>
          <w:color w:val="000000" w:themeColor="text1"/>
          <w:spacing w:val="1"/>
        </w:rPr>
        <w:t>кл</w:t>
      </w:r>
      <w:proofErr w:type="spellEnd"/>
      <w:r w:rsidRPr="00A129E3">
        <w:rPr>
          <w:color w:val="000000" w:themeColor="text1"/>
          <w:spacing w:val="1"/>
        </w:rPr>
        <w:t>. / Г. А. Богданова. - СПб</w:t>
      </w:r>
      <w:proofErr w:type="gramStart"/>
      <w:r w:rsidRPr="00A129E3">
        <w:rPr>
          <w:color w:val="000000" w:themeColor="text1"/>
          <w:spacing w:val="1"/>
        </w:rPr>
        <w:t xml:space="preserve">., </w:t>
      </w:r>
      <w:proofErr w:type="gramEnd"/>
      <w:r w:rsidRPr="00A129E3">
        <w:rPr>
          <w:color w:val="000000" w:themeColor="text1"/>
          <w:spacing w:val="1"/>
        </w:rPr>
        <w:t>20</w:t>
      </w:r>
      <w:r w:rsidR="005A7CD7">
        <w:rPr>
          <w:color w:val="000000" w:themeColor="text1"/>
          <w:spacing w:val="1"/>
        </w:rPr>
        <w:t>1</w:t>
      </w:r>
      <w:r w:rsidRPr="00A129E3">
        <w:rPr>
          <w:color w:val="000000" w:themeColor="text1"/>
          <w:spacing w:val="1"/>
        </w:rPr>
        <w:t>4.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rPr>
          <w:color w:val="000000" w:themeColor="text1"/>
          <w:spacing w:val="-2"/>
        </w:rPr>
      </w:pPr>
      <w:r w:rsidRPr="00A129E3">
        <w:rPr>
          <w:color w:val="000000" w:themeColor="text1"/>
          <w:spacing w:val="-1"/>
        </w:rPr>
        <w:t xml:space="preserve">Богданова Г. А. Сборник диктантов по русскому языку: 5-9 классы. / Г. А. Богданова. - </w:t>
      </w:r>
      <w:r w:rsidR="005A7CD7">
        <w:rPr>
          <w:color w:val="000000" w:themeColor="text1"/>
          <w:spacing w:val="-2"/>
        </w:rPr>
        <w:t>М.: Просвещение, 201</w:t>
      </w:r>
      <w:r w:rsidRPr="00A129E3">
        <w:rPr>
          <w:color w:val="000000" w:themeColor="text1"/>
          <w:spacing w:val="-2"/>
        </w:rPr>
        <w:t>5.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rPr>
          <w:color w:val="000000" w:themeColor="text1"/>
          <w:spacing w:val="1"/>
        </w:rPr>
      </w:pPr>
      <w:r w:rsidRPr="00A129E3">
        <w:rPr>
          <w:color w:val="000000" w:themeColor="text1"/>
          <w:spacing w:val="-2"/>
        </w:rPr>
        <w:t xml:space="preserve">М.Г. </w:t>
      </w:r>
      <w:proofErr w:type="spellStart"/>
      <w:r w:rsidRPr="00A129E3">
        <w:rPr>
          <w:color w:val="000000" w:themeColor="text1"/>
          <w:spacing w:val="-2"/>
        </w:rPr>
        <w:t>Бройде</w:t>
      </w:r>
      <w:proofErr w:type="spellEnd"/>
      <w:r w:rsidRPr="00A129E3">
        <w:rPr>
          <w:color w:val="000000" w:themeColor="text1"/>
          <w:spacing w:val="-2"/>
        </w:rPr>
        <w:t xml:space="preserve"> Занимательные упражнения по русскому языку: 5-9 классы. – М.: ВАКО, 201</w:t>
      </w:r>
      <w:r w:rsidR="005A7CD7">
        <w:rPr>
          <w:color w:val="000000" w:themeColor="text1"/>
          <w:spacing w:val="-2"/>
        </w:rPr>
        <w:t>8</w:t>
      </w:r>
      <w:r w:rsidRPr="00A129E3">
        <w:rPr>
          <w:color w:val="000000" w:themeColor="text1"/>
          <w:spacing w:val="-2"/>
        </w:rPr>
        <w:t>.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864"/>
        </w:tabs>
        <w:rPr>
          <w:color w:val="000000" w:themeColor="text1"/>
          <w:spacing w:val="2"/>
        </w:rPr>
      </w:pPr>
      <w:proofErr w:type="spellStart"/>
      <w:r w:rsidRPr="00A129E3">
        <w:rPr>
          <w:color w:val="000000" w:themeColor="text1"/>
          <w:spacing w:val="1"/>
        </w:rPr>
        <w:t>Граник</w:t>
      </w:r>
      <w:proofErr w:type="spellEnd"/>
      <w:r w:rsidRPr="00A129E3">
        <w:rPr>
          <w:color w:val="000000" w:themeColor="text1"/>
          <w:spacing w:val="1"/>
        </w:rPr>
        <w:t xml:space="preserve"> Г. Г. Секреты орфографии / Г. Г. </w:t>
      </w:r>
      <w:proofErr w:type="spellStart"/>
      <w:r w:rsidRPr="00A129E3">
        <w:rPr>
          <w:color w:val="000000" w:themeColor="text1"/>
          <w:spacing w:val="1"/>
        </w:rPr>
        <w:t>Граник</w:t>
      </w:r>
      <w:proofErr w:type="spellEnd"/>
      <w:r w:rsidRPr="00A129E3">
        <w:rPr>
          <w:color w:val="000000" w:themeColor="text1"/>
          <w:spacing w:val="1"/>
        </w:rPr>
        <w:t xml:space="preserve">, С. М. Бондаренко, Л. А. Концевая. - </w:t>
      </w:r>
      <w:r w:rsidRPr="00A129E3">
        <w:rPr>
          <w:color w:val="000000" w:themeColor="text1"/>
          <w:spacing w:val="-7"/>
        </w:rPr>
        <w:t>М., 1991.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864"/>
        </w:tabs>
        <w:rPr>
          <w:color w:val="000000" w:themeColor="text1"/>
          <w:spacing w:val="-3"/>
        </w:rPr>
      </w:pPr>
      <w:r w:rsidRPr="00A129E3">
        <w:rPr>
          <w:color w:val="000000" w:themeColor="text1"/>
          <w:spacing w:val="2"/>
        </w:rPr>
        <w:t xml:space="preserve">А.В. </w:t>
      </w:r>
      <w:proofErr w:type="spellStart"/>
      <w:r w:rsidRPr="00A129E3">
        <w:rPr>
          <w:color w:val="000000" w:themeColor="text1"/>
          <w:spacing w:val="2"/>
        </w:rPr>
        <w:t>Канафьева</w:t>
      </w:r>
      <w:proofErr w:type="spellEnd"/>
      <w:r w:rsidRPr="00A129E3">
        <w:rPr>
          <w:color w:val="000000" w:themeColor="text1"/>
          <w:spacing w:val="2"/>
        </w:rPr>
        <w:t xml:space="preserve">, В.В. </w:t>
      </w:r>
      <w:proofErr w:type="spellStart"/>
      <w:r w:rsidRPr="00A129E3">
        <w:rPr>
          <w:color w:val="000000" w:themeColor="text1"/>
          <w:spacing w:val="2"/>
        </w:rPr>
        <w:t>Леденева</w:t>
      </w:r>
      <w:proofErr w:type="spellEnd"/>
      <w:r w:rsidRPr="00A129E3">
        <w:rPr>
          <w:color w:val="000000" w:themeColor="text1"/>
          <w:spacing w:val="2"/>
        </w:rPr>
        <w:t xml:space="preserve"> Русский язык: Имя существительное. – М.: Дрофа, 20</w:t>
      </w:r>
      <w:r w:rsidR="005A7CD7">
        <w:rPr>
          <w:color w:val="000000" w:themeColor="text1"/>
          <w:spacing w:val="2"/>
        </w:rPr>
        <w:t>1</w:t>
      </w:r>
      <w:r w:rsidRPr="00A129E3">
        <w:rPr>
          <w:color w:val="000000" w:themeColor="text1"/>
          <w:spacing w:val="2"/>
        </w:rPr>
        <w:t>3.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rPr>
          <w:color w:val="000000" w:themeColor="text1"/>
          <w:spacing w:val="5"/>
        </w:rPr>
      </w:pPr>
      <w:proofErr w:type="spellStart"/>
      <w:r w:rsidRPr="00A129E3">
        <w:rPr>
          <w:color w:val="000000" w:themeColor="text1"/>
          <w:spacing w:val="-3"/>
        </w:rPr>
        <w:t>Костяева</w:t>
      </w:r>
      <w:proofErr w:type="spellEnd"/>
      <w:r w:rsidRPr="00A129E3">
        <w:rPr>
          <w:color w:val="000000" w:themeColor="text1"/>
          <w:spacing w:val="-3"/>
        </w:rPr>
        <w:t xml:space="preserve">    Т. А.    Проверочные    и    контрольные    работы    по    русскому   языку: </w:t>
      </w:r>
      <w:r w:rsidR="005A7CD7">
        <w:rPr>
          <w:color w:val="000000" w:themeColor="text1"/>
          <w:spacing w:val="3"/>
        </w:rPr>
        <w:t>8</w:t>
      </w:r>
      <w:r w:rsidRPr="00A129E3">
        <w:rPr>
          <w:color w:val="000000" w:themeColor="text1"/>
          <w:spacing w:val="3"/>
        </w:rPr>
        <w:t xml:space="preserve"> класс/ Т. А. </w:t>
      </w:r>
      <w:proofErr w:type="spellStart"/>
      <w:r w:rsidRPr="00A129E3">
        <w:rPr>
          <w:color w:val="000000" w:themeColor="text1"/>
          <w:spacing w:val="3"/>
        </w:rPr>
        <w:t>Костяева</w:t>
      </w:r>
      <w:proofErr w:type="spellEnd"/>
      <w:r w:rsidRPr="00A129E3">
        <w:rPr>
          <w:color w:val="000000" w:themeColor="text1"/>
          <w:spacing w:val="3"/>
        </w:rPr>
        <w:t>. - М.: Просвещение, 20</w:t>
      </w:r>
      <w:r w:rsidR="005A7CD7">
        <w:rPr>
          <w:color w:val="000000" w:themeColor="text1"/>
          <w:spacing w:val="3"/>
        </w:rPr>
        <w:t>1</w:t>
      </w:r>
      <w:r w:rsidRPr="00A129E3">
        <w:rPr>
          <w:color w:val="000000" w:themeColor="text1"/>
          <w:spacing w:val="3"/>
        </w:rPr>
        <w:t>5.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rPr>
          <w:color w:val="000000" w:themeColor="text1"/>
        </w:rPr>
      </w:pPr>
      <w:proofErr w:type="spellStart"/>
      <w:r w:rsidRPr="00A129E3">
        <w:rPr>
          <w:color w:val="000000" w:themeColor="text1"/>
          <w:spacing w:val="5"/>
        </w:rPr>
        <w:t>Ладыженская</w:t>
      </w:r>
      <w:proofErr w:type="spellEnd"/>
      <w:r w:rsidRPr="00A129E3">
        <w:rPr>
          <w:color w:val="000000" w:themeColor="text1"/>
          <w:spacing w:val="5"/>
        </w:rPr>
        <w:t xml:space="preserve"> Т. А. Развивайте дар слова / Т. А. </w:t>
      </w:r>
      <w:proofErr w:type="spellStart"/>
      <w:r w:rsidRPr="00A129E3">
        <w:rPr>
          <w:color w:val="000000" w:themeColor="text1"/>
          <w:spacing w:val="5"/>
        </w:rPr>
        <w:t>Ладыженская</w:t>
      </w:r>
      <w:proofErr w:type="spellEnd"/>
      <w:r w:rsidRPr="00A129E3">
        <w:rPr>
          <w:color w:val="000000" w:themeColor="text1"/>
          <w:spacing w:val="5"/>
        </w:rPr>
        <w:t xml:space="preserve">, Т. С. </w:t>
      </w:r>
      <w:proofErr w:type="spellStart"/>
      <w:r w:rsidRPr="00A129E3">
        <w:rPr>
          <w:color w:val="000000" w:themeColor="text1"/>
          <w:spacing w:val="5"/>
        </w:rPr>
        <w:t>Зепалова</w:t>
      </w:r>
      <w:proofErr w:type="spellEnd"/>
      <w:r w:rsidRPr="00A129E3">
        <w:rPr>
          <w:color w:val="000000" w:themeColor="text1"/>
          <w:spacing w:val="5"/>
        </w:rPr>
        <w:t xml:space="preserve">. - </w:t>
      </w:r>
      <w:r w:rsidRPr="00A129E3">
        <w:rPr>
          <w:color w:val="000000" w:themeColor="text1"/>
          <w:spacing w:val="-7"/>
        </w:rPr>
        <w:t>М., 1990.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864"/>
        </w:tabs>
        <w:rPr>
          <w:color w:val="000000" w:themeColor="text1"/>
        </w:rPr>
      </w:pPr>
      <w:proofErr w:type="spellStart"/>
      <w:r w:rsidRPr="00A129E3">
        <w:rPr>
          <w:color w:val="000000" w:themeColor="text1"/>
        </w:rPr>
        <w:t>Тростенцова</w:t>
      </w:r>
      <w:proofErr w:type="spellEnd"/>
      <w:r w:rsidRPr="00A129E3">
        <w:rPr>
          <w:color w:val="000000" w:themeColor="text1"/>
        </w:rPr>
        <w:t xml:space="preserve"> Л. А. Дидактические материалы по русскому языку: </w:t>
      </w:r>
      <w:r w:rsidR="005A7CD7">
        <w:rPr>
          <w:color w:val="000000" w:themeColor="text1"/>
        </w:rPr>
        <w:t>8</w:t>
      </w:r>
      <w:r w:rsidRPr="00A129E3">
        <w:rPr>
          <w:color w:val="000000" w:themeColor="text1"/>
        </w:rPr>
        <w:t xml:space="preserve"> класс: Книга для </w:t>
      </w:r>
      <w:r w:rsidRPr="00A129E3">
        <w:rPr>
          <w:color w:val="000000" w:themeColor="text1"/>
          <w:spacing w:val="2"/>
        </w:rPr>
        <w:t xml:space="preserve">учителя / Л. </w:t>
      </w:r>
      <w:proofErr w:type="spellStart"/>
      <w:r w:rsidRPr="00A129E3">
        <w:rPr>
          <w:color w:val="000000" w:themeColor="text1"/>
          <w:spacing w:val="2"/>
        </w:rPr>
        <w:t>А.Тростенцова</w:t>
      </w:r>
      <w:proofErr w:type="spellEnd"/>
      <w:r w:rsidRPr="00A129E3">
        <w:rPr>
          <w:color w:val="000000" w:themeColor="text1"/>
          <w:spacing w:val="2"/>
        </w:rPr>
        <w:t xml:space="preserve">, М. М. </w:t>
      </w:r>
      <w:proofErr w:type="spellStart"/>
      <w:r w:rsidRPr="00A129E3">
        <w:rPr>
          <w:color w:val="000000" w:themeColor="text1"/>
          <w:spacing w:val="2"/>
        </w:rPr>
        <w:t>Стракевич</w:t>
      </w:r>
      <w:proofErr w:type="spellEnd"/>
      <w:r w:rsidRPr="00A129E3">
        <w:rPr>
          <w:color w:val="000000" w:themeColor="text1"/>
          <w:spacing w:val="2"/>
        </w:rPr>
        <w:t>. - М.: Просвещение,  20</w:t>
      </w:r>
      <w:r w:rsidR="005A7CD7">
        <w:rPr>
          <w:color w:val="000000" w:themeColor="text1"/>
          <w:spacing w:val="2"/>
        </w:rPr>
        <w:t>1</w:t>
      </w:r>
      <w:r w:rsidRPr="00A129E3">
        <w:rPr>
          <w:color w:val="000000" w:themeColor="text1"/>
          <w:spacing w:val="2"/>
        </w:rPr>
        <w:t>4.</w:t>
      </w:r>
    </w:p>
    <w:p w:rsidR="00A129E3" w:rsidRPr="00A129E3" w:rsidRDefault="00A129E3" w:rsidP="00A129E3">
      <w:pPr>
        <w:widowControl w:val="0"/>
        <w:shd w:val="clear" w:color="auto" w:fill="FFFFFF"/>
        <w:tabs>
          <w:tab w:val="left" w:pos="864"/>
        </w:tabs>
        <w:spacing w:after="0" w:line="240" w:lineRule="auto"/>
        <w:ind w:left="3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129E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Интернет-ресурсы</w:t>
      </w:r>
    </w:p>
    <w:p w:rsidR="00A129E3" w:rsidRPr="00A129E3" w:rsidRDefault="00A129E3" w:rsidP="00A129E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color w:val="000000" w:themeColor="text1"/>
        </w:rPr>
      </w:pPr>
      <w:r w:rsidRPr="00A129E3">
        <w:rPr>
          <w:color w:val="000000" w:themeColor="text1"/>
        </w:rPr>
        <w:t xml:space="preserve">Сайт </w:t>
      </w:r>
      <w:r w:rsidRPr="00A129E3">
        <w:rPr>
          <w:rFonts w:ascii="Cambria Math" w:hAnsi="Cambria Math"/>
          <w:color w:val="000000" w:themeColor="text1"/>
        </w:rPr>
        <w:t>≪</w:t>
      </w:r>
      <w:r w:rsidRPr="00A129E3">
        <w:rPr>
          <w:color w:val="000000" w:themeColor="text1"/>
        </w:rPr>
        <w:t xml:space="preserve">Единое окно доступа к </w:t>
      </w:r>
      <w:proofErr w:type="spellStart"/>
      <w:r w:rsidRPr="00A129E3">
        <w:rPr>
          <w:color w:val="000000" w:themeColor="text1"/>
        </w:rPr>
        <w:t>образовательнымресурсам</w:t>
      </w:r>
      <w:proofErr w:type="spellEnd"/>
      <w:r w:rsidRPr="00A129E3">
        <w:rPr>
          <w:rFonts w:ascii="Cambria Math" w:hAnsi="Cambria Math"/>
          <w:color w:val="000000" w:themeColor="text1"/>
        </w:rPr>
        <w:t>≫</w:t>
      </w:r>
      <w:r w:rsidRPr="00A129E3">
        <w:rPr>
          <w:color w:val="000000" w:themeColor="text1"/>
        </w:rPr>
        <w:t xml:space="preserve"> Режим </w:t>
      </w:r>
      <w:proofErr w:type="spellStart"/>
      <w:r w:rsidRPr="00A129E3">
        <w:rPr>
          <w:color w:val="000000" w:themeColor="text1"/>
        </w:rPr>
        <w:t>доступа:http</w:t>
      </w:r>
      <w:proofErr w:type="spellEnd"/>
      <w:r w:rsidRPr="00A129E3">
        <w:rPr>
          <w:color w:val="000000" w:themeColor="text1"/>
        </w:rPr>
        <w:t>://</w:t>
      </w:r>
      <w:proofErr w:type="spellStart"/>
      <w:r w:rsidRPr="00A129E3">
        <w:rPr>
          <w:color w:val="000000" w:themeColor="text1"/>
        </w:rPr>
        <w:t>window.edu.ru</w:t>
      </w:r>
      <w:proofErr w:type="spellEnd"/>
      <w:r w:rsidRPr="00A129E3">
        <w:rPr>
          <w:color w:val="000000" w:themeColor="text1"/>
        </w:rPr>
        <w:t>.</w:t>
      </w:r>
    </w:p>
    <w:p w:rsidR="00A129E3" w:rsidRPr="00A129E3" w:rsidRDefault="00A129E3" w:rsidP="00A129E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color w:val="000000" w:themeColor="text1"/>
        </w:rPr>
      </w:pPr>
      <w:r w:rsidRPr="00A129E3">
        <w:rPr>
          <w:color w:val="000000" w:themeColor="text1"/>
        </w:rPr>
        <w:t xml:space="preserve">Сайт </w:t>
      </w:r>
      <w:r w:rsidRPr="00A129E3">
        <w:rPr>
          <w:rFonts w:ascii="Cambria Math" w:hAnsi="Cambria Math"/>
          <w:color w:val="000000" w:themeColor="text1"/>
        </w:rPr>
        <w:t>≪</w:t>
      </w:r>
      <w:r w:rsidRPr="00A129E3">
        <w:rPr>
          <w:color w:val="000000" w:themeColor="text1"/>
        </w:rPr>
        <w:t xml:space="preserve">Каталог единой коллекции </w:t>
      </w:r>
      <w:proofErr w:type="spellStart"/>
      <w:r w:rsidRPr="00A129E3">
        <w:rPr>
          <w:color w:val="000000" w:themeColor="text1"/>
        </w:rPr>
        <w:t>цифровыхобразовательных</w:t>
      </w:r>
      <w:proofErr w:type="spellEnd"/>
      <w:r w:rsidRPr="00A129E3">
        <w:rPr>
          <w:color w:val="000000" w:themeColor="text1"/>
        </w:rPr>
        <w:t xml:space="preserve"> ресурсов</w:t>
      </w:r>
      <w:r w:rsidRPr="00A129E3">
        <w:rPr>
          <w:rFonts w:ascii="Cambria Math" w:hAnsi="Cambria Math"/>
          <w:color w:val="000000" w:themeColor="text1"/>
        </w:rPr>
        <w:t>≫</w:t>
      </w:r>
      <w:r w:rsidRPr="00A129E3">
        <w:rPr>
          <w:color w:val="000000" w:themeColor="text1"/>
        </w:rPr>
        <w:t>: Режим доступа: http://school-collection.edu.ru</w:t>
      </w:r>
    </w:p>
    <w:p w:rsidR="00A129E3" w:rsidRPr="00A129E3" w:rsidRDefault="00A129E3" w:rsidP="00A129E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color w:val="000000" w:themeColor="text1"/>
        </w:rPr>
      </w:pPr>
      <w:r w:rsidRPr="00A129E3">
        <w:rPr>
          <w:color w:val="000000" w:themeColor="text1"/>
        </w:rPr>
        <w:t xml:space="preserve">Сайт </w:t>
      </w:r>
      <w:r w:rsidRPr="00A129E3">
        <w:rPr>
          <w:rFonts w:ascii="Cambria Math" w:hAnsi="Cambria Math"/>
          <w:color w:val="000000" w:themeColor="text1"/>
        </w:rPr>
        <w:t>≪</w:t>
      </w:r>
      <w:r w:rsidRPr="00A129E3">
        <w:rPr>
          <w:color w:val="000000" w:themeColor="text1"/>
        </w:rPr>
        <w:t xml:space="preserve">Каталог </w:t>
      </w:r>
      <w:proofErr w:type="spellStart"/>
      <w:r w:rsidRPr="00A129E3">
        <w:rPr>
          <w:color w:val="000000" w:themeColor="text1"/>
        </w:rPr>
        <w:t>электронныхобразовательныхресурсов</w:t>
      </w:r>
      <w:proofErr w:type="spellEnd"/>
      <w:r w:rsidRPr="00A129E3">
        <w:rPr>
          <w:color w:val="000000" w:themeColor="text1"/>
        </w:rPr>
        <w:t xml:space="preserve"> Федерального центра</w:t>
      </w:r>
      <w:r w:rsidRPr="00A129E3">
        <w:rPr>
          <w:rFonts w:ascii="Cambria Math" w:hAnsi="Cambria Math"/>
          <w:color w:val="000000" w:themeColor="text1"/>
        </w:rPr>
        <w:t>≫</w:t>
      </w:r>
      <w:r w:rsidRPr="00A129E3">
        <w:rPr>
          <w:color w:val="000000" w:themeColor="text1"/>
        </w:rPr>
        <w:t>: Режим доступа: http://fcior.edu.ru</w:t>
      </w:r>
    </w:p>
    <w:p w:rsidR="00A129E3" w:rsidRPr="00A129E3" w:rsidRDefault="00A129E3" w:rsidP="00A129E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color w:val="000000" w:themeColor="text1"/>
        </w:rPr>
      </w:pPr>
      <w:r w:rsidRPr="00A129E3">
        <w:rPr>
          <w:color w:val="000000" w:themeColor="text1"/>
        </w:rPr>
        <w:t xml:space="preserve">Сайт </w:t>
      </w:r>
      <w:r w:rsidRPr="00A129E3">
        <w:rPr>
          <w:rFonts w:ascii="Cambria Math" w:hAnsi="Cambria Math"/>
          <w:color w:val="000000" w:themeColor="text1"/>
        </w:rPr>
        <w:t>≪</w:t>
      </w:r>
      <w:r w:rsidRPr="00A129E3">
        <w:rPr>
          <w:color w:val="000000" w:themeColor="text1"/>
        </w:rPr>
        <w:t>Образовательные ресурсы сети Интернет</w:t>
      </w:r>
      <w:r w:rsidRPr="00A129E3">
        <w:rPr>
          <w:rFonts w:ascii="Cambria Math" w:hAnsi="Cambria Math"/>
          <w:color w:val="000000" w:themeColor="text1"/>
        </w:rPr>
        <w:t>≫</w:t>
      </w:r>
      <w:r w:rsidRPr="00A129E3">
        <w:rPr>
          <w:color w:val="000000" w:themeColor="text1"/>
        </w:rPr>
        <w:t xml:space="preserve"> Режим </w:t>
      </w:r>
      <w:proofErr w:type="spellStart"/>
      <w:r w:rsidRPr="00A129E3">
        <w:rPr>
          <w:color w:val="000000" w:themeColor="text1"/>
        </w:rPr>
        <w:t>доступа:http</w:t>
      </w:r>
      <w:proofErr w:type="spellEnd"/>
      <w:r w:rsidRPr="00A129E3">
        <w:rPr>
          <w:color w:val="000000" w:themeColor="text1"/>
        </w:rPr>
        <w:t>://</w:t>
      </w:r>
      <w:proofErr w:type="spellStart"/>
      <w:r w:rsidRPr="00A129E3">
        <w:rPr>
          <w:color w:val="000000" w:themeColor="text1"/>
        </w:rPr>
        <w:t>katalog.iot.ru</w:t>
      </w:r>
      <w:proofErr w:type="spellEnd"/>
    </w:p>
    <w:p w:rsidR="00A129E3" w:rsidRPr="00A129E3" w:rsidRDefault="00A129E3" w:rsidP="00A129E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color w:val="000000" w:themeColor="text1"/>
        </w:rPr>
      </w:pPr>
      <w:r w:rsidRPr="00A129E3">
        <w:rPr>
          <w:color w:val="000000" w:themeColor="text1"/>
        </w:rPr>
        <w:t xml:space="preserve">Сайт </w:t>
      </w:r>
      <w:r w:rsidRPr="00A129E3">
        <w:rPr>
          <w:rFonts w:ascii="Cambria Math" w:hAnsi="Cambria Math"/>
          <w:color w:val="000000" w:themeColor="text1"/>
        </w:rPr>
        <w:t>≪</w:t>
      </w:r>
      <w:r w:rsidRPr="00A129E3">
        <w:rPr>
          <w:color w:val="000000" w:themeColor="text1"/>
        </w:rPr>
        <w:t>Сеть творческих учителей</w:t>
      </w:r>
      <w:r w:rsidRPr="00A129E3">
        <w:rPr>
          <w:rFonts w:ascii="Cambria Math" w:hAnsi="Cambria Math"/>
          <w:color w:val="000000" w:themeColor="text1"/>
        </w:rPr>
        <w:t>≫</w:t>
      </w:r>
      <w:r w:rsidRPr="00A129E3">
        <w:rPr>
          <w:color w:val="000000" w:themeColor="text1"/>
        </w:rPr>
        <w:t xml:space="preserve"> Режим доступа: http://www.it-n.ru</w:t>
      </w:r>
    </w:p>
    <w:p w:rsidR="00A129E3" w:rsidRPr="00A129E3" w:rsidRDefault="00A129E3" w:rsidP="00A129E3">
      <w:pPr>
        <w:pStyle w:val="a4"/>
        <w:numPr>
          <w:ilvl w:val="0"/>
          <w:numId w:val="9"/>
        </w:numPr>
        <w:autoSpaceDE w:val="0"/>
        <w:autoSpaceDN w:val="0"/>
        <w:adjustRightInd w:val="0"/>
        <w:rPr>
          <w:color w:val="000000" w:themeColor="text1"/>
        </w:rPr>
      </w:pPr>
      <w:r w:rsidRPr="00A129E3">
        <w:rPr>
          <w:color w:val="000000" w:themeColor="text1"/>
        </w:rPr>
        <w:t xml:space="preserve">Сайт </w:t>
      </w:r>
      <w:r w:rsidRPr="00A129E3">
        <w:rPr>
          <w:rFonts w:ascii="Cambria Math" w:hAnsi="Cambria Math"/>
          <w:color w:val="000000" w:themeColor="text1"/>
        </w:rPr>
        <w:t>≪</w:t>
      </w:r>
      <w:r w:rsidRPr="00A129E3">
        <w:rPr>
          <w:color w:val="000000" w:themeColor="text1"/>
        </w:rPr>
        <w:t xml:space="preserve">Федеральный государственный образовательный </w:t>
      </w:r>
      <w:proofErr w:type="spellStart"/>
      <w:r w:rsidRPr="00A129E3">
        <w:rPr>
          <w:color w:val="000000" w:themeColor="text1"/>
        </w:rPr>
        <w:t>стандарт</w:t>
      </w:r>
      <w:r w:rsidRPr="00A129E3">
        <w:rPr>
          <w:rFonts w:ascii="Cambria Math" w:hAnsi="Cambria Math"/>
          <w:color w:val="000000" w:themeColor="text1"/>
        </w:rPr>
        <w:t>≫</w:t>
      </w:r>
      <w:proofErr w:type="gramStart"/>
      <w:r w:rsidRPr="00A129E3">
        <w:rPr>
          <w:color w:val="000000" w:themeColor="text1"/>
        </w:rPr>
        <w:t>:Р</w:t>
      </w:r>
      <w:proofErr w:type="gramEnd"/>
      <w:r w:rsidRPr="00A129E3">
        <w:rPr>
          <w:color w:val="000000" w:themeColor="text1"/>
        </w:rPr>
        <w:t>ежимдоступа</w:t>
      </w:r>
      <w:proofErr w:type="spellEnd"/>
      <w:r w:rsidRPr="00A129E3">
        <w:rPr>
          <w:color w:val="000000" w:themeColor="text1"/>
        </w:rPr>
        <w:t>: http://standart.edu.ru</w:t>
      </w:r>
    </w:p>
    <w:p w:rsidR="00A129E3" w:rsidRPr="00A129E3" w:rsidRDefault="00A129E3" w:rsidP="00A129E3">
      <w:pPr>
        <w:pStyle w:val="a4"/>
        <w:widowControl w:val="0"/>
        <w:numPr>
          <w:ilvl w:val="0"/>
          <w:numId w:val="9"/>
        </w:numPr>
        <w:shd w:val="clear" w:color="auto" w:fill="FFFFFF"/>
        <w:tabs>
          <w:tab w:val="left" w:pos="864"/>
        </w:tabs>
        <w:rPr>
          <w:i/>
          <w:color w:val="000000" w:themeColor="text1"/>
        </w:rPr>
      </w:pPr>
      <w:r w:rsidRPr="00A129E3">
        <w:rPr>
          <w:color w:val="000000" w:themeColor="text1"/>
        </w:rPr>
        <w:lastRenderedPageBreak/>
        <w:t xml:space="preserve">Сайт Министерства образования и науки РФ: Режим доступа: </w:t>
      </w:r>
      <w:r w:rsidRPr="00A129E3">
        <w:rPr>
          <w:color w:val="000000" w:themeColor="text1"/>
          <w:lang w:val="en-US"/>
        </w:rPr>
        <w:t>http</w:t>
      </w:r>
      <w:r w:rsidRPr="00A129E3">
        <w:rPr>
          <w:color w:val="000000" w:themeColor="text1"/>
        </w:rPr>
        <w:t xml:space="preserve">// </w:t>
      </w:r>
      <w:proofErr w:type="spellStart"/>
      <w:r w:rsidRPr="00A129E3">
        <w:rPr>
          <w:color w:val="000000" w:themeColor="text1"/>
          <w:lang w:val="en-US"/>
        </w:rPr>
        <w:t>mon</w:t>
      </w:r>
      <w:proofErr w:type="spellEnd"/>
      <w:r w:rsidRPr="00A129E3">
        <w:rPr>
          <w:color w:val="000000" w:themeColor="text1"/>
        </w:rPr>
        <w:t>.</w:t>
      </w:r>
      <w:proofErr w:type="spellStart"/>
      <w:r w:rsidRPr="00A129E3">
        <w:rPr>
          <w:color w:val="000000" w:themeColor="text1"/>
          <w:lang w:val="en-US"/>
        </w:rPr>
        <w:t>gov</w:t>
      </w:r>
      <w:proofErr w:type="spellEnd"/>
      <w:r w:rsidRPr="00A129E3">
        <w:rPr>
          <w:color w:val="000000" w:themeColor="text1"/>
        </w:rPr>
        <w:t>.</w:t>
      </w:r>
      <w:proofErr w:type="spellStart"/>
      <w:r w:rsidRPr="00A129E3">
        <w:rPr>
          <w:color w:val="000000" w:themeColor="text1"/>
          <w:lang w:val="en-US"/>
        </w:rPr>
        <w:t>ru</w:t>
      </w:r>
      <w:proofErr w:type="spellEnd"/>
    </w:p>
    <w:p w:rsidR="00A129E3" w:rsidRPr="00A129E3" w:rsidRDefault="00A129E3" w:rsidP="00A129E3">
      <w:pPr>
        <w:widowControl w:val="0"/>
        <w:shd w:val="clear" w:color="auto" w:fill="FFFFFF"/>
        <w:tabs>
          <w:tab w:val="left" w:pos="864"/>
        </w:tabs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proofErr w:type="spellStart"/>
      <w:r w:rsidRPr="00A12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Экранно</w:t>
      </w:r>
      <w:proofErr w:type="spellEnd"/>
      <w:r w:rsidRPr="00A12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– звуковые пособия</w:t>
      </w:r>
    </w:p>
    <w:p w:rsidR="00A129E3" w:rsidRPr="00A129E3" w:rsidRDefault="00A129E3" w:rsidP="00A129E3">
      <w:pPr>
        <w:pStyle w:val="a4"/>
        <w:numPr>
          <w:ilvl w:val="0"/>
          <w:numId w:val="10"/>
        </w:numPr>
        <w:rPr>
          <w:color w:val="000000" w:themeColor="text1"/>
        </w:rPr>
      </w:pPr>
      <w:r w:rsidRPr="00A129E3">
        <w:rPr>
          <w:color w:val="000000" w:themeColor="text1"/>
        </w:rPr>
        <w:t xml:space="preserve">Учебные таблицы </w:t>
      </w:r>
      <w:r w:rsidRPr="00A129E3">
        <w:rPr>
          <w:color w:val="000000" w:themeColor="text1"/>
          <w:lang w:val="en-US"/>
        </w:rPr>
        <w:t>V</w:t>
      </w:r>
      <w:r w:rsidRPr="00A129E3">
        <w:rPr>
          <w:color w:val="000000" w:themeColor="text1"/>
        </w:rPr>
        <w:t xml:space="preserve">- </w:t>
      </w:r>
      <w:r w:rsidRPr="00A129E3">
        <w:rPr>
          <w:color w:val="000000" w:themeColor="text1"/>
          <w:lang w:val="en-US"/>
        </w:rPr>
        <w:t>XI</w:t>
      </w:r>
      <w:r w:rsidRPr="00A129E3">
        <w:rPr>
          <w:color w:val="000000" w:themeColor="text1"/>
        </w:rPr>
        <w:t xml:space="preserve"> классы по русскому </w:t>
      </w:r>
      <w:proofErr w:type="spellStart"/>
      <w:r w:rsidRPr="00A129E3">
        <w:rPr>
          <w:color w:val="000000" w:themeColor="text1"/>
        </w:rPr>
        <w:t>языку</w:t>
      </w:r>
      <w:proofErr w:type="gramStart"/>
      <w:r w:rsidRPr="00A129E3">
        <w:rPr>
          <w:color w:val="000000" w:themeColor="text1"/>
        </w:rPr>
        <w:t>.С</w:t>
      </w:r>
      <w:proofErr w:type="gramEnd"/>
      <w:r w:rsidRPr="00A129E3">
        <w:rPr>
          <w:color w:val="000000" w:themeColor="text1"/>
        </w:rPr>
        <w:t>оставитель</w:t>
      </w:r>
      <w:proofErr w:type="spellEnd"/>
      <w:r w:rsidRPr="00A129E3">
        <w:rPr>
          <w:color w:val="000000" w:themeColor="text1"/>
        </w:rPr>
        <w:t xml:space="preserve"> А.Б. </w:t>
      </w:r>
      <w:proofErr w:type="spellStart"/>
      <w:r w:rsidRPr="00A129E3">
        <w:rPr>
          <w:color w:val="000000" w:themeColor="text1"/>
        </w:rPr>
        <w:t>Малюшкин</w:t>
      </w:r>
      <w:proofErr w:type="spellEnd"/>
      <w:r w:rsidRPr="00A129E3">
        <w:rPr>
          <w:color w:val="000000" w:themeColor="text1"/>
        </w:rPr>
        <w:t xml:space="preserve">. – </w:t>
      </w:r>
      <w:proofErr w:type="spellStart"/>
      <w:r w:rsidRPr="00A129E3">
        <w:rPr>
          <w:color w:val="000000" w:themeColor="text1"/>
        </w:rPr>
        <w:t>М.:Творческий</w:t>
      </w:r>
      <w:proofErr w:type="spellEnd"/>
      <w:r w:rsidRPr="00A129E3">
        <w:rPr>
          <w:color w:val="000000" w:themeColor="text1"/>
        </w:rPr>
        <w:t xml:space="preserve"> центр Сфера, 2010.</w:t>
      </w:r>
    </w:p>
    <w:p w:rsidR="00A129E3" w:rsidRPr="00A129E3" w:rsidRDefault="00A129E3" w:rsidP="00A129E3">
      <w:pPr>
        <w:pStyle w:val="a4"/>
        <w:numPr>
          <w:ilvl w:val="0"/>
          <w:numId w:val="10"/>
        </w:numPr>
        <w:rPr>
          <w:color w:val="000000" w:themeColor="text1"/>
        </w:rPr>
      </w:pPr>
      <w:r w:rsidRPr="00A129E3">
        <w:rPr>
          <w:color w:val="000000" w:themeColor="text1"/>
        </w:rPr>
        <w:t xml:space="preserve">Таблицы и раздаточный материал по русскому языку для </w:t>
      </w:r>
      <w:r w:rsidR="005A7CD7">
        <w:rPr>
          <w:color w:val="000000" w:themeColor="text1"/>
        </w:rPr>
        <w:t>8</w:t>
      </w:r>
      <w:r w:rsidRPr="00A129E3">
        <w:rPr>
          <w:color w:val="000000" w:themeColor="text1"/>
        </w:rPr>
        <w:t xml:space="preserve"> класса. Баранов М.Т., </w:t>
      </w:r>
      <w:proofErr w:type="spellStart"/>
      <w:r w:rsidRPr="00A129E3">
        <w:rPr>
          <w:color w:val="000000" w:themeColor="text1"/>
        </w:rPr>
        <w:t>Ладыженская</w:t>
      </w:r>
      <w:proofErr w:type="spellEnd"/>
      <w:r w:rsidRPr="00A129E3">
        <w:rPr>
          <w:color w:val="000000" w:themeColor="text1"/>
        </w:rPr>
        <w:t xml:space="preserve"> Т.А, </w:t>
      </w:r>
      <w:proofErr w:type="spellStart"/>
      <w:r w:rsidRPr="00A129E3">
        <w:rPr>
          <w:color w:val="000000" w:themeColor="text1"/>
        </w:rPr>
        <w:t>Тростенцова</w:t>
      </w:r>
      <w:proofErr w:type="spellEnd"/>
      <w:r w:rsidRPr="00A129E3">
        <w:rPr>
          <w:color w:val="000000" w:themeColor="text1"/>
        </w:rPr>
        <w:t xml:space="preserve"> Л.А. и др. – </w:t>
      </w:r>
      <w:proofErr w:type="spellStart"/>
      <w:r w:rsidRPr="00A129E3">
        <w:rPr>
          <w:color w:val="000000" w:themeColor="text1"/>
        </w:rPr>
        <w:t>М.:Просвещение</w:t>
      </w:r>
      <w:proofErr w:type="spellEnd"/>
      <w:r w:rsidRPr="00A129E3">
        <w:rPr>
          <w:color w:val="000000" w:themeColor="text1"/>
        </w:rPr>
        <w:t>, 2012</w:t>
      </w:r>
    </w:p>
    <w:p w:rsidR="00A129E3" w:rsidRPr="00A129E3" w:rsidRDefault="00A129E3" w:rsidP="00A129E3">
      <w:pPr>
        <w:pStyle w:val="a4"/>
        <w:numPr>
          <w:ilvl w:val="0"/>
          <w:numId w:val="10"/>
        </w:numPr>
        <w:rPr>
          <w:color w:val="000000" w:themeColor="text1"/>
        </w:rPr>
      </w:pPr>
      <w:r w:rsidRPr="00A129E3">
        <w:rPr>
          <w:color w:val="000000" w:themeColor="text1"/>
        </w:rPr>
        <w:t>Видеофрагменты и другие информационные объекты, отражающие темы курса «Русский язык»</w:t>
      </w:r>
    </w:p>
    <w:p w:rsidR="00A129E3" w:rsidRPr="00A129E3" w:rsidRDefault="00A129E3" w:rsidP="00A129E3">
      <w:pPr>
        <w:pStyle w:val="a4"/>
        <w:numPr>
          <w:ilvl w:val="0"/>
          <w:numId w:val="10"/>
        </w:numPr>
        <w:rPr>
          <w:color w:val="000000" w:themeColor="text1"/>
        </w:rPr>
      </w:pPr>
      <w:r w:rsidRPr="00A129E3">
        <w:rPr>
          <w:color w:val="000000" w:themeColor="text1"/>
        </w:rPr>
        <w:t>2.  Аудиозаписи, соответствующие содержанию обучения.</w:t>
      </w:r>
    </w:p>
    <w:p w:rsidR="00A129E3" w:rsidRPr="00A129E3" w:rsidRDefault="00A129E3" w:rsidP="00A129E3">
      <w:pPr>
        <w:pStyle w:val="a4"/>
        <w:numPr>
          <w:ilvl w:val="0"/>
          <w:numId w:val="10"/>
        </w:numPr>
        <w:rPr>
          <w:color w:val="000000" w:themeColor="text1"/>
        </w:rPr>
      </w:pPr>
      <w:r w:rsidRPr="00A129E3">
        <w:rPr>
          <w:color w:val="000000" w:themeColor="text1"/>
        </w:rPr>
        <w:t>3.  Видеофильмы соответствующего содержания</w:t>
      </w:r>
    </w:p>
    <w:p w:rsidR="00A129E3" w:rsidRPr="00A129E3" w:rsidRDefault="00A129E3" w:rsidP="00A129E3">
      <w:pPr>
        <w:pStyle w:val="a4"/>
        <w:numPr>
          <w:ilvl w:val="0"/>
          <w:numId w:val="10"/>
        </w:numPr>
        <w:rPr>
          <w:color w:val="000000" w:themeColor="text1"/>
        </w:rPr>
      </w:pPr>
      <w:r w:rsidRPr="00A129E3">
        <w:rPr>
          <w:color w:val="000000" w:themeColor="text1"/>
        </w:rPr>
        <w:t>4.  Презентации  соответствующего содержания</w:t>
      </w:r>
    </w:p>
    <w:p w:rsidR="00A129E3" w:rsidRPr="00A129E3" w:rsidRDefault="00A129E3" w:rsidP="00A129E3">
      <w:pPr>
        <w:pStyle w:val="a4"/>
        <w:numPr>
          <w:ilvl w:val="0"/>
          <w:numId w:val="10"/>
        </w:numPr>
        <w:rPr>
          <w:color w:val="000000" w:themeColor="text1"/>
        </w:rPr>
      </w:pPr>
      <w:r w:rsidRPr="00A129E3">
        <w:rPr>
          <w:color w:val="000000" w:themeColor="text1"/>
        </w:rPr>
        <w:t>5.Мультимедийные образовательные ресурсы, соответствующие содержанию обучения</w:t>
      </w:r>
    </w:p>
    <w:p w:rsidR="00A129E3" w:rsidRPr="00A129E3" w:rsidRDefault="00A129E3" w:rsidP="00A129E3">
      <w:pPr>
        <w:pStyle w:val="a4"/>
        <w:rPr>
          <w:b/>
          <w:color w:val="000000" w:themeColor="text1"/>
          <w:u w:val="single"/>
        </w:rPr>
      </w:pPr>
      <w:r w:rsidRPr="00A129E3">
        <w:rPr>
          <w:b/>
          <w:color w:val="000000" w:themeColor="text1"/>
          <w:u w:val="single"/>
        </w:rPr>
        <w:t>Технические средства обучения (средства ИКТ).</w:t>
      </w:r>
    </w:p>
    <w:p w:rsidR="00A129E3" w:rsidRPr="00A129E3" w:rsidRDefault="00A129E3" w:rsidP="00A129E3">
      <w:pPr>
        <w:pStyle w:val="a4"/>
        <w:numPr>
          <w:ilvl w:val="0"/>
          <w:numId w:val="11"/>
        </w:numPr>
        <w:rPr>
          <w:color w:val="000000" w:themeColor="text1"/>
        </w:rPr>
      </w:pPr>
      <w:r w:rsidRPr="00A129E3">
        <w:rPr>
          <w:color w:val="000000" w:themeColor="text1"/>
        </w:rPr>
        <w:t>1. .Персональный компьютер</w:t>
      </w:r>
    </w:p>
    <w:p w:rsidR="00A129E3" w:rsidRPr="00A129E3" w:rsidRDefault="00A129E3" w:rsidP="00A129E3">
      <w:pPr>
        <w:pStyle w:val="a4"/>
        <w:numPr>
          <w:ilvl w:val="0"/>
          <w:numId w:val="11"/>
        </w:numPr>
        <w:rPr>
          <w:color w:val="000000" w:themeColor="text1"/>
        </w:rPr>
      </w:pPr>
      <w:r w:rsidRPr="00A129E3">
        <w:rPr>
          <w:color w:val="000000" w:themeColor="text1"/>
        </w:rPr>
        <w:t>2.Мультимедийный проектор.</w:t>
      </w:r>
    </w:p>
    <w:p w:rsidR="00A129E3" w:rsidRPr="00A129E3" w:rsidRDefault="00A129E3" w:rsidP="00A129E3">
      <w:pPr>
        <w:pStyle w:val="a4"/>
        <w:numPr>
          <w:ilvl w:val="0"/>
          <w:numId w:val="11"/>
        </w:numPr>
        <w:rPr>
          <w:color w:val="000000" w:themeColor="text1"/>
        </w:rPr>
      </w:pPr>
      <w:r w:rsidRPr="00A129E3">
        <w:rPr>
          <w:color w:val="000000" w:themeColor="text1"/>
        </w:rPr>
        <w:t>3. Интерактивная доска.</w:t>
      </w:r>
    </w:p>
    <w:p w:rsidR="00A129E3" w:rsidRPr="00A129E3" w:rsidRDefault="00A129E3" w:rsidP="00A129E3">
      <w:pPr>
        <w:ind w:left="395"/>
        <w:jc w:val="both"/>
      </w:pPr>
    </w:p>
    <w:p w:rsidR="00A129E3" w:rsidRPr="00A129E3" w:rsidRDefault="00A129E3" w:rsidP="00A129E3">
      <w:pPr>
        <w:autoSpaceDE w:val="0"/>
        <w:autoSpaceDN w:val="0"/>
        <w:adjustRightInd w:val="0"/>
        <w:rPr>
          <w:rFonts w:eastAsia="Times New Roman"/>
        </w:rPr>
      </w:pPr>
    </w:p>
    <w:p w:rsidR="007C5E69" w:rsidRDefault="007C5E69" w:rsidP="007C5E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25F" w:rsidRDefault="0000525F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Default="00A129E3"/>
    <w:p w:rsidR="00A129E3" w:rsidRPr="00A129E3" w:rsidRDefault="00A129E3" w:rsidP="00A129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9E3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</w:t>
      </w:r>
      <w:r w:rsidR="003873F6">
        <w:rPr>
          <w:rFonts w:ascii="Times New Roman" w:hAnsi="Times New Roman" w:cs="Times New Roman"/>
          <w:b/>
          <w:sz w:val="24"/>
          <w:szCs w:val="24"/>
        </w:rPr>
        <w:t>8</w:t>
      </w:r>
      <w:r w:rsidRPr="00A129E3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A129E3" w:rsidRPr="00A129E3" w:rsidRDefault="00A129E3" w:rsidP="00A129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29E3" w:rsidRPr="00A129E3" w:rsidRDefault="00A129E3" w:rsidP="00A129E3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A129E3">
        <w:rPr>
          <w:rFonts w:ascii="Times New Roman" w:hAnsi="Times New Roman" w:cs="Times New Roman"/>
          <w:b/>
          <w:sz w:val="24"/>
          <w:szCs w:val="24"/>
        </w:rPr>
        <w:t>Ученики должны знать:</w:t>
      </w:r>
    </w:p>
    <w:p w:rsidR="00A129E3" w:rsidRPr="00A129E3" w:rsidRDefault="00A129E3" w:rsidP="00A129E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9E3">
        <w:rPr>
          <w:rFonts w:ascii="Times New Roman" w:hAnsi="Times New Roman" w:cs="Times New Roman"/>
          <w:sz w:val="24"/>
          <w:szCs w:val="24"/>
        </w:rPr>
        <w:t xml:space="preserve">определения основных изученных в 7 классе языковых явлений, </w:t>
      </w:r>
      <w:proofErr w:type="spellStart"/>
      <w:r w:rsidRPr="00A129E3">
        <w:rPr>
          <w:rFonts w:ascii="Times New Roman" w:hAnsi="Times New Roman" w:cs="Times New Roman"/>
          <w:sz w:val="24"/>
          <w:szCs w:val="24"/>
        </w:rPr>
        <w:t>речеведческих</w:t>
      </w:r>
      <w:proofErr w:type="spellEnd"/>
      <w:r w:rsidRPr="00A129E3">
        <w:rPr>
          <w:rFonts w:ascii="Times New Roman" w:hAnsi="Times New Roman" w:cs="Times New Roman"/>
          <w:sz w:val="24"/>
          <w:szCs w:val="24"/>
        </w:rPr>
        <w:t xml:space="preserve"> понятий, орфографических и пунктуационных правил, обосновывать свои ответы, приводя нужные примеры.</w:t>
      </w:r>
    </w:p>
    <w:p w:rsidR="00A129E3" w:rsidRPr="00A129E3" w:rsidRDefault="00A129E3" w:rsidP="00A129E3">
      <w:pPr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A129E3">
        <w:rPr>
          <w:rFonts w:ascii="Times New Roman" w:hAnsi="Times New Roman" w:cs="Times New Roman"/>
          <w:b/>
          <w:sz w:val="24"/>
          <w:szCs w:val="24"/>
        </w:rPr>
        <w:t>Ученики должны уметь:</w:t>
      </w:r>
    </w:p>
    <w:p w:rsidR="00A129E3" w:rsidRPr="00A129E3" w:rsidRDefault="00A129E3" w:rsidP="00A129E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9E3">
        <w:rPr>
          <w:rFonts w:ascii="Times New Roman" w:hAnsi="Times New Roman" w:cs="Times New Roman"/>
          <w:sz w:val="24"/>
          <w:szCs w:val="24"/>
        </w:rPr>
        <w:t>производить морфологический разбор частей речи, изученных в 7 классе, синтаксический разбор предложений с причастным и деепричастным оборотами (в простейших случаях), а также сложных предложений с изученными союзами;</w:t>
      </w:r>
    </w:p>
    <w:p w:rsidR="00A129E3" w:rsidRPr="00A129E3" w:rsidRDefault="00A129E3" w:rsidP="00A129E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9E3">
        <w:rPr>
          <w:rFonts w:ascii="Times New Roman" w:hAnsi="Times New Roman" w:cs="Times New Roman"/>
          <w:sz w:val="24"/>
          <w:szCs w:val="24"/>
        </w:rPr>
        <w:t>составлять предложения с причастными и деепричастными оборотами;</w:t>
      </w:r>
    </w:p>
    <w:p w:rsidR="00A129E3" w:rsidRPr="00A129E3" w:rsidRDefault="00A129E3" w:rsidP="00A129E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9E3">
        <w:rPr>
          <w:rFonts w:ascii="Times New Roman" w:hAnsi="Times New Roman" w:cs="Times New Roman"/>
          <w:sz w:val="24"/>
          <w:szCs w:val="24"/>
        </w:rPr>
        <w:t>соблюдать нормы литературного языка в пределах изученного материала;</w:t>
      </w:r>
    </w:p>
    <w:p w:rsidR="00A129E3" w:rsidRPr="00A129E3" w:rsidRDefault="00A129E3" w:rsidP="00A129E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9E3">
        <w:rPr>
          <w:rFonts w:ascii="Times New Roman" w:hAnsi="Times New Roman" w:cs="Times New Roman"/>
          <w:sz w:val="24"/>
          <w:szCs w:val="24"/>
        </w:rPr>
        <w:t xml:space="preserve">  находить в словах изученные орфограммы, обосновывать их выбор, правильно писать слова с изученными орфограммами, находить и исправлять орфографические ошибки; правильно писать изученные в 7 классе слова с непроверяемыми орфограммами;</w:t>
      </w:r>
    </w:p>
    <w:p w:rsidR="00A129E3" w:rsidRPr="00A129E3" w:rsidRDefault="00A129E3" w:rsidP="00A129E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9E3">
        <w:rPr>
          <w:rFonts w:ascii="Times New Roman" w:hAnsi="Times New Roman" w:cs="Times New Roman"/>
          <w:sz w:val="24"/>
          <w:szCs w:val="24"/>
        </w:rPr>
        <w:t>выделять запятыми причастные обороты, (стоящие после существительного), деепричастные обороты;</w:t>
      </w:r>
    </w:p>
    <w:p w:rsidR="00A129E3" w:rsidRPr="00A129E3" w:rsidRDefault="00A129E3" w:rsidP="00A129E3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9E3">
        <w:rPr>
          <w:rFonts w:ascii="Times New Roman" w:hAnsi="Times New Roman" w:cs="Times New Roman"/>
          <w:sz w:val="24"/>
          <w:szCs w:val="24"/>
        </w:rPr>
        <w:t>адекватно воспринимать и создавать тексты публицистического  стиля на доступные темы; подробно и сжато излагать повествовательные  тексты с элементами описания (как устно, так и письменно) внешности человека, процессов труд</w:t>
      </w:r>
      <w:proofErr w:type="gramStart"/>
      <w:r w:rsidRPr="00A129E3">
        <w:rPr>
          <w:rFonts w:ascii="Times New Roman" w:hAnsi="Times New Roman" w:cs="Times New Roman"/>
          <w:sz w:val="24"/>
          <w:szCs w:val="24"/>
        </w:rPr>
        <w:t xml:space="preserve">;. </w:t>
      </w:r>
      <w:proofErr w:type="gramEnd"/>
      <w:r w:rsidRPr="00A129E3">
        <w:rPr>
          <w:rFonts w:ascii="Times New Roman" w:hAnsi="Times New Roman" w:cs="Times New Roman"/>
          <w:sz w:val="24"/>
          <w:szCs w:val="24"/>
        </w:rPr>
        <w:t>описывать человека, процессы труда; писать рассказы на предложенные сюжеты, сочинения - рассуждения; грамотно и четко рассказывать о происшедших событиях, аргументировать свои выводы.</w:t>
      </w:r>
    </w:p>
    <w:p w:rsidR="00A129E3" w:rsidRPr="00A129E3" w:rsidRDefault="00A129E3" w:rsidP="00A129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29E3" w:rsidRPr="00A129E3" w:rsidRDefault="00A129E3" w:rsidP="00A129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29E3" w:rsidRPr="00A129E3" w:rsidSect="0000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6BE5678"/>
    <w:multiLevelType w:val="hybridMultilevel"/>
    <w:tmpl w:val="04F0C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C3E2D"/>
    <w:multiLevelType w:val="hybridMultilevel"/>
    <w:tmpl w:val="575CF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F45EA0"/>
    <w:multiLevelType w:val="hybridMultilevel"/>
    <w:tmpl w:val="C074B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B400F"/>
    <w:multiLevelType w:val="hybridMultilevel"/>
    <w:tmpl w:val="AA1439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E0C56EC"/>
    <w:multiLevelType w:val="hybridMultilevel"/>
    <w:tmpl w:val="B1605272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>
    <w:nsid w:val="1EAE3384"/>
    <w:multiLevelType w:val="hybridMultilevel"/>
    <w:tmpl w:val="36EEC7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C4467B"/>
    <w:multiLevelType w:val="hybridMultilevel"/>
    <w:tmpl w:val="51848F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2D471B2"/>
    <w:multiLevelType w:val="hybridMultilevel"/>
    <w:tmpl w:val="8F925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2611E0"/>
    <w:multiLevelType w:val="hybridMultilevel"/>
    <w:tmpl w:val="2FC021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0881665"/>
    <w:multiLevelType w:val="hybridMultilevel"/>
    <w:tmpl w:val="EA24E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E119F"/>
    <w:multiLevelType w:val="hybridMultilevel"/>
    <w:tmpl w:val="2F2061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2"/>
  </w:num>
  <w:num w:numId="5">
    <w:abstractNumId w:val="10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E69"/>
    <w:rsid w:val="0000525F"/>
    <w:rsid w:val="000B1ED5"/>
    <w:rsid w:val="003873F6"/>
    <w:rsid w:val="005A7CD7"/>
    <w:rsid w:val="007537A5"/>
    <w:rsid w:val="007C5E69"/>
    <w:rsid w:val="00A129E3"/>
    <w:rsid w:val="00A40F9B"/>
    <w:rsid w:val="00B02DA9"/>
    <w:rsid w:val="00E06674"/>
    <w:rsid w:val="00F30C8E"/>
    <w:rsid w:val="00F7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5E6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7C5E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4592</Words>
  <Characters>26180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2018-09-16T20:55:00Z</cp:lastPrinted>
  <dcterms:created xsi:type="dcterms:W3CDTF">2018-09-16T20:32:00Z</dcterms:created>
  <dcterms:modified xsi:type="dcterms:W3CDTF">2019-07-17T08:19:00Z</dcterms:modified>
</cp:coreProperties>
</file>