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97C" w:rsidRPr="00074B46" w:rsidRDefault="00B4597C" w:rsidP="00074B46">
      <w:pPr>
        <w:ind w:left="360"/>
        <w:jc w:val="both"/>
      </w:pPr>
      <w:r w:rsidRPr="00074B46">
        <w:t>Круглова Юлия Викторовна, учитель русского языка и литературы МАОУ СШ № 1 г. Михайловска</w:t>
      </w:r>
    </w:p>
    <w:p w:rsidR="00DB40D5" w:rsidRPr="00074B46" w:rsidRDefault="00DB40D5" w:rsidP="00074B46">
      <w:pPr>
        <w:ind w:left="360"/>
        <w:jc w:val="both"/>
        <w:rPr>
          <w:b/>
        </w:rPr>
      </w:pPr>
      <w:r w:rsidRPr="00074B46">
        <w:rPr>
          <w:b/>
        </w:rPr>
        <w:t>Формирование универсальных учебных действий через смысловое чтение.</w:t>
      </w:r>
    </w:p>
    <w:p w:rsidR="00DB40D5" w:rsidRPr="00074B46" w:rsidRDefault="00DB40D5" w:rsidP="00074B46">
      <w:pPr>
        <w:ind w:left="360"/>
        <w:jc w:val="both"/>
        <w:rPr>
          <w:bCs/>
        </w:rPr>
      </w:pPr>
      <w:r w:rsidRPr="00074B46">
        <w:rPr>
          <w:bCs/>
        </w:rPr>
        <w:t>Навык чтения – это фундамент всего последующего образования</w:t>
      </w:r>
      <w:r w:rsidR="00B4597C" w:rsidRPr="00074B46">
        <w:rPr>
          <w:bCs/>
        </w:rPr>
        <w:t>.</w:t>
      </w:r>
    </w:p>
    <w:p w:rsidR="005E06F8" w:rsidRPr="00074B46" w:rsidRDefault="00B4597C" w:rsidP="00074B46">
      <w:pPr>
        <w:ind w:left="360"/>
        <w:jc w:val="both"/>
        <w:rPr>
          <w:bCs/>
        </w:rPr>
      </w:pPr>
      <w:r w:rsidRPr="00074B46">
        <w:rPr>
          <w:bCs/>
        </w:rPr>
        <w:t xml:space="preserve">С этими словами трудно не согласиться. </w:t>
      </w:r>
      <w:r w:rsidR="005E06F8" w:rsidRPr="00074B46">
        <w:rPr>
          <w:bCs/>
        </w:rPr>
        <w:t xml:space="preserve">Еще совсем недавно ценность книги и чтения у нас была неоспорима. В.А Сухомлинский утверждал: «Кто не умеет читать, тот не умеет мыслить». Особенно актуально это звучит в век современных </w:t>
      </w:r>
      <w:r w:rsidR="004A5058" w:rsidRPr="00074B46">
        <w:rPr>
          <w:bCs/>
        </w:rPr>
        <w:t>коммуникационных технологий и научно – технического прогресса. Современное общество находится под влиянием телевидения, компьютеров и видеоигр, и дети потеряли интерес к чтению.</w:t>
      </w:r>
      <w:r w:rsidR="004A5058" w:rsidRPr="00074B46">
        <w:rPr>
          <w:b/>
          <w:bCs/>
        </w:rPr>
        <w:t xml:space="preserve"> </w:t>
      </w:r>
      <w:r w:rsidR="004A5058" w:rsidRPr="00074B46">
        <w:rPr>
          <w:bCs/>
        </w:rPr>
        <w:t>Иоганн Вольфганг Гете когда –то говорил: «Эти добрые люди и не подозревают, каких трудов и времени стоит научиться читать. Я сам на это употребил 80 лет и все не могу сказать, чтобы вполне достиг цели.» Но современные дети не чувствуют прелести и увлекательности этого процесса, изменился сам характер чтения – «деловое» чтение преобладает над «свободным», многие обучающиеся ограничиваются чтением литературы только по школьной программе.</w:t>
      </w:r>
    </w:p>
    <w:p w:rsidR="00A21823" w:rsidRPr="00074B46" w:rsidRDefault="00B4597C" w:rsidP="00074B46">
      <w:pPr>
        <w:pStyle w:val="a4"/>
        <w:jc w:val="both"/>
        <w:rPr>
          <w:b/>
          <w:bCs/>
        </w:rPr>
      </w:pPr>
      <w:r w:rsidRPr="00074B46">
        <w:rPr>
          <w:bCs/>
        </w:rPr>
        <w:t xml:space="preserve">Актуальность темы обусловлена необходимостью перестроения современной школы с учетом возрастающей потребности воспитания и обучения высококультурных, глубоко нравственных и социально активных граждан, для которых умение и стремление учиться должны стать устойчивыми качествами личности. Это не может быть достигнуто, если </w:t>
      </w:r>
      <w:r w:rsidR="00AE40FC" w:rsidRPr="00074B46">
        <w:rPr>
          <w:bCs/>
        </w:rPr>
        <w:t xml:space="preserve">ребенок не будет обучен технике активно – продуктивного </w:t>
      </w:r>
      <w:r w:rsidR="005E06F8" w:rsidRPr="00074B46">
        <w:rPr>
          <w:bCs/>
        </w:rPr>
        <w:t>чтения.</w:t>
      </w:r>
      <w:r w:rsidR="00A21823" w:rsidRPr="00074B46">
        <w:t xml:space="preserve"> Сегодняшние школьники испытывают множественные</w:t>
      </w:r>
      <w:r w:rsidR="00A21823" w:rsidRPr="00074B46">
        <w:rPr>
          <w:bCs/>
        </w:rPr>
        <w:t xml:space="preserve"> </w:t>
      </w:r>
      <w:r w:rsidR="00A21823" w:rsidRPr="00074B46">
        <w:rPr>
          <w:b/>
          <w:bCs/>
        </w:rPr>
        <w:t>проблемы и затруднения, связанные с пониманием текста: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не</w:t>
      </w:r>
      <w:proofErr w:type="gramEnd"/>
      <w:r w:rsidRPr="00074B46">
        <w:t xml:space="preserve"> понимают смысла прочитанного;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общение</w:t>
      </w:r>
      <w:proofErr w:type="gramEnd"/>
      <w:r w:rsidRPr="00074B46">
        <w:t xml:space="preserve"> строят при помощи отдельных слов, словосочетаний, коротких фраз;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ограниченный</w:t>
      </w:r>
      <w:proofErr w:type="gramEnd"/>
      <w:r w:rsidRPr="00074B46">
        <w:t xml:space="preserve"> словарный запас;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ученики</w:t>
      </w:r>
      <w:proofErr w:type="gramEnd"/>
      <w:r w:rsidRPr="00074B46">
        <w:t xml:space="preserve"> не ставят знаки препинания, не используют заглавных букв, что ведет к неумению структурировать информацию, непониманию.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пользуются</w:t>
      </w:r>
      <w:proofErr w:type="gramEnd"/>
      <w:r w:rsidRPr="00074B46">
        <w:t xml:space="preserve"> чужими мыслями, фразами, часто просто их переписывая, не понимая смысла;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не</w:t>
      </w:r>
      <w:proofErr w:type="gramEnd"/>
      <w:r w:rsidRPr="00074B46">
        <w:t xml:space="preserve"> владеют приемами сжатия информации: исключения, обобщения, упрощения, то есть приемами передачи смысла информации своими словами.  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ученики</w:t>
      </w:r>
      <w:proofErr w:type="gramEnd"/>
      <w:r w:rsidRPr="00074B46">
        <w:t xml:space="preserve"> даже не пытаются прочитать текст полностью, делают вывод о содержании текста по первым фразам, остальное домысливают сами по «шаблонным» представлениям о данной теме;</w:t>
      </w:r>
    </w:p>
    <w:p w:rsidR="00A21823" w:rsidRPr="00074B46" w:rsidRDefault="00A21823" w:rsidP="00074B46">
      <w:pPr>
        <w:pStyle w:val="a4"/>
        <w:numPr>
          <w:ilvl w:val="0"/>
          <w:numId w:val="3"/>
        </w:numPr>
        <w:jc w:val="both"/>
      </w:pPr>
      <w:proofErr w:type="gramStart"/>
      <w:r w:rsidRPr="00074B46">
        <w:t>стараются</w:t>
      </w:r>
      <w:proofErr w:type="gramEnd"/>
      <w:r w:rsidRPr="00074B46">
        <w:t xml:space="preserve"> запомнить информацию слово в слово (без понимания), что невозможно. </w:t>
      </w:r>
    </w:p>
    <w:p w:rsidR="00AF752A" w:rsidRPr="00074B46" w:rsidRDefault="00AF752A" w:rsidP="00074B46">
      <w:pPr>
        <w:ind w:left="360"/>
        <w:jc w:val="both"/>
        <w:rPr>
          <w:bCs/>
        </w:rPr>
      </w:pPr>
      <w:r w:rsidRPr="00074B46">
        <w:rPr>
          <w:b/>
          <w:bCs/>
        </w:rPr>
        <w:t xml:space="preserve">        </w:t>
      </w:r>
      <w:r w:rsidRPr="00074B46">
        <w:rPr>
          <w:bCs/>
        </w:rPr>
        <w:t>«Читается трояким образом: первое – читать и не понимать, второе – читать и понимать, третье – читать и понимать даже то, что не написано», - писал Я.Б. Княжнин. Достичь третьего уровня понимания текста и позволяет смысловое чтение.</w:t>
      </w:r>
    </w:p>
    <w:p w:rsidR="004F650D" w:rsidRPr="00074B46" w:rsidRDefault="00B4597C" w:rsidP="00074B46">
      <w:pPr>
        <w:jc w:val="both"/>
      </w:pPr>
      <w:r w:rsidRPr="00074B46">
        <w:rPr>
          <w:b/>
        </w:rPr>
        <w:t xml:space="preserve">Техника активно-продуктивного чтения – это отнюдь не </w:t>
      </w:r>
      <w:proofErr w:type="spellStart"/>
      <w:r w:rsidRPr="00074B46">
        <w:rPr>
          <w:b/>
        </w:rPr>
        <w:t>скорочтение</w:t>
      </w:r>
      <w:proofErr w:type="spellEnd"/>
      <w:r w:rsidRPr="00074B46">
        <w:rPr>
          <w:b/>
        </w:rPr>
        <w:t>, скорее чтение с остановками</w:t>
      </w:r>
      <w:r w:rsidRPr="00074B46">
        <w:t xml:space="preserve"> Она основана на естественной возможности детей быстро усваивать большие порции информации, в том числе и печатной. Это тем более важно, когда современный школьный учебник переполнен содержанием. </w:t>
      </w:r>
    </w:p>
    <w:p w:rsidR="005E06F8" w:rsidRPr="00074B46" w:rsidRDefault="004F650D" w:rsidP="00074B46">
      <w:pPr>
        <w:ind w:left="360"/>
        <w:jc w:val="both"/>
      </w:pPr>
      <w:r w:rsidRPr="00074B46">
        <w:t>Что же такое смысловое чтение, нужно ли учить ему? Как учить? Какие приемы использовать? На эти и другие вопросы мы и попытаемся ответить в этой статье.</w:t>
      </w:r>
    </w:p>
    <w:p w:rsidR="00843A09" w:rsidRPr="00074B46" w:rsidRDefault="004F650D" w:rsidP="00074B46">
      <w:pPr>
        <w:pStyle w:val="a4"/>
        <w:jc w:val="both"/>
      </w:pPr>
      <w:r w:rsidRPr="00074B46">
        <w:t xml:space="preserve"> В новых образовательных стандартах выделены планируемые результаты освоения учебных и междисциплинарных программ, среди которых особое внимание уделяется стратегии смыслового чтения и работе с текстом. Разработана междисциплинарная программа развития универсальных учебных действий «Основы смыслового чтения и работа с текстом».</w:t>
      </w:r>
      <w:r w:rsidRPr="00074B46">
        <w:rPr>
          <w:rFonts w:eastAsiaTheme="minorEastAsia"/>
          <w:color w:val="FFC000" w:themeColor="accent4"/>
          <w:kern w:val="24"/>
        </w:rPr>
        <w:t xml:space="preserve"> </w:t>
      </w:r>
    </w:p>
    <w:p w:rsidR="004F650D" w:rsidRPr="00074B46" w:rsidRDefault="004F650D" w:rsidP="00074B46">
      <w:pPr>
        <w:pStyle w:val="a4"/>
        <w:jc w:val="both"/>
      </w:pPr>
      <w:r w:rsidRPr="00074B46">
        <w:t>Выпускник основной школы должен научиться: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ориентироваться</w:t>
      </w:r>
      <w:proofErr w:type="gramEnd"/>
      <w:r w:rsidRPr="00074B46">
        <w:t xml:space="preserve"> в содержании текста и понимать его целостный смысл;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находить</w:t>
      </w:r>
      <w:proofErr w:type="gramEnd"/>
      <w:r w:rsidRPr="00074B46">
        <w:t xml:space="preserve">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решать</w:t>
      </w:r>
      <w:proofErr w:type="gramEnd"/>
      <w:r w:rsidRPr="00074B46">
        <w:t xml:space="preserve"> учебно-познавательные и учебно-практические задачи, требующие </w:t>
      </w:r>
      <w:r w:rsidRPr="00074B46">
        <w:rPr>
          <w:u w:val="single"/>
        </w:rPr>
        <w:t>полного и критического понимания текста;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rPr>
          <w:u w:val="single"/>
        </w:rPr>
        <w:t>структурировать</w:t>
      </w:r>
      <w:proofErr w:type="gramEnd"/>
      <w:r w:rsidRPr="00074B46">
        <w:rPr>
          <w:u w:val="single"/>
        </w:rPr>
        <w:t xml:space="preserve"> текст</w:t>
      </w:r>
      <w:r w:rsidRPr="00074B46">
        <w:t>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rPr>
          <w:u w:val="single"/>
        </w:rPr>
        <w:t>преобразовывать</w:t>
      </w:r>
      <w:proofErr w:type="gramEnd"/>
      <w:r w:rsidRPr="00074B46">
        <w:rPr>
          <w:u w:val="single"/>
        </w:rPr>
        <w:t xml:space="preserve"> текст, используя новые формы представления информации</w:t>
      </w:r>
      <w:r w:rsidRPr="00074B46">
        <w:t>: формулы, графики, диаграммы, таблицы; переходить от одного представления данных к другому;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lastRenderedPageBreak/>
        <w:t>интерпретировать</w:t>
      </w:r>
      <w:proofErr w:type="gramEnd"/>
      <w:r w:rsidRPr="00074B46">
        <w:t xml:space="preserve"> текст;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откликаться</w:t>
      </w:r>
      <w:proofErr w:type="gramEnd"/>
      <w:r w:rsidRPr="00074B46">
        <w:t xml:space="preserve"> на содержание и форму текста;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на</w:t>
      </w:r>
      <w:proofErr w:type="gramEnd"/>
      <w:r w:rsidRPr="00074B46">
        <w:t xml:space="preserve"> основе имеющихся знаний, жизненного опыта </w:t>
      </w:r>
      <w:r w:rsidRPr="00074B46">
        <w:rPr>
          <w:u w:val="single"/>
        </w:rPr>
        <w:t>подвергать сомнению достоверность имеющейся информации</w:t>
      </w:r>
      <w:r w:rsidRPr="00074B46">
        <w:t>, обнаруживать недостоверность получаемой информации, пробелы в информации; находить путь восполнения этих пробелов;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в</w:t>
      </w:r>
      <w:proofErr w:type="gramEnd"/>
      <w:r w:rsidRPr="00074B46">
        <w:t xml:space="preserve"> процессе работы с одним или несколькими источниками выявлять содержащуюся в них противоречивую, конфликтную информацию;</w:t>
      </w:r>
    </w:p>
    <w:p w:rsidR="00061977" w:rsidRPr="00074B46" w:rsidRDefault="002E52BC" w:rsidP="00074B46">
      <w:pPr>
        <w:pStyle w:val="a4"/>
        <w:numPr>
          <w:ilvl w:val="0"/>
          <w:numId w:val="2"/>
        </w:numPr>
        <w:jc w:val="both"/>
      </w:pPr>
      <w:proofErr w:type="gramStart"/>
      <w:r w:rsidRPr="00074B46">
        <w:t>использовать</w:t>
      </w:r>
      <w:proofErr w:type="gramEnd"/>
      <w:r w:rsidRPr="00074B46">
        <w:t xml:space="preserve"> полученный опыт восприятия информационных объектов для обогащения чувственного опыта, </w:t>
      </w:r>
      <w:r w:rsidRPr="00074B46">
        <w:rPr>
          <w:u w:val="single"/>
        </w:rPr>
        <w:t xml:space="preserve">высказывать оценочные суждения и свою точку зрения о полученном сообщении </w:t>
      </w:r>
      <w:r w:rsidRPr="00074B46">
        <w:t>(прочитанном тексте).</w:t>
      </w:r>
    </w:p>
    <w:p w:rsidR="00A21823" w:rsidRPr="00074B46" w:rsidRDefault="00A21823" w:rsidP="00074B46">
      <w:pPr>
        <w:pStyle w:val="a4"/>
        <w:jc w:val="both"/>
      </w:pPr>
    </w:p>
    <w:p w:rsidR="00A21823" w:rsidRPr="00074B46" w:rsidRDefault="00A21823" w:rsidP="00074B46">
      <w:pPr>
        <w:pStyle w:val="Default"/>
        <w:jc w:val="both"/>
      </w:pPr>
      <w:r w:rsidRPr="00074B46">
        <w:rPr>
          <w:i/>
          <w:iCs/>
        </w:rPr>
        <w:t>Чем понятие «чтение» отличается от понятия «фун</w:t>
      </w:r>
      <w:r w:rsidR="00AF752A" w:rsidRPr="00074B46">
        <w:rPr>
          <w:i/>
          <w:iCs/>
        </w:rPr>
        <w:t>к</w:t>
      </w:r>
      <w:r w:rsidRPr="00074B46">
        <w:rPr>
          <w:i/>
          <w:iCs/>
        </w:rPr>
        <w:t xml:space="preserve">циональное чтение»? </w:t>
      </w:r>
    </w:p>
    <w:p w:rsidR="00A21823" w:rsidRPr="00074B46" w:rsidRDefault="00A21823" w:rsidP="00074B46">
      <w:pPr>
        <w:pStyle w:val="Default"/>
        <w:jc w:val="both"/>
      </w:pPr>
      <w:r w:rsidRPr="00074B46">
        <w:t xml:space="preserve">Чтение – это технология интеллектуального развития, способ обретения культуры, посредник в общении, средство для решения жизненных проблем. Без чтения невозможно интеллектуальное развитие и самообразование, которое продолжается в течение всей жизни. Содержание текста всегда имеет множество степеней свободы: разные люди понимают один и тот же текст по-разному в силу своих индивидуальных особенностей и жизненного опыта (Л. Выготский). </w:t>
      </w:r>
    </w:p>
    <w:p w:rsidR="00A21823" w:rsidRPr="00074B46" w:rsidRDefault="00A21823" w:rsidP="00074B46">
      <w:pPr>
        <w:pStyle w:val="Default"/>
        <w:jc w:val="both"/>
      </w:pPr>
      <w:r w:rsidRPr="00074B46">
        <w:t>Функциональное чтение – это чтение с целью поиска информации для решения конкретной задачи или выполнения определенного задания. При фун</w:t>
      </w:r>
      <w:r w:rsidR="00AF752A" w:rsidRPr="00074B46">
        <w:t>к</w:t>
      </w:r>
      <w:r w:rsidRPr="00074B46">
        <w:t xml:space="preserve">циональном чтении применяются приемы просмотрового чтения (сканирования) и аналитического чтения (выделение ключевых слов, подбор цитат, составление схем, графиков, таблиц). </w:t>
      </w:r>
    </w:p>
    <w:p w:rsidR="00A21823" w:rsidRPr="00074B46" w:rsidRDefault="00A21823" w:rsidP="00074B46">
      <w:pPr>
        <w:pStyle w:val="Default"/>
        <w:jc w:val="both"/>
      </w:pPr>
      <w:r w:rsidRPr="00074B46">
        <w:rPr>
          <w:i/>
          <w:iCs/>
        </w:rPr>
        <w:t xml:space="preserve">Что такое грамотность чтения? </w:t>
      </w:r>
    </w:p>
    <w:p w:rsidR="00A21823" w:rsidRPr="00074B46" w:rsidRDefault="00A21823" w:rsidP="00074B46">
      <w:pPr>
        <w:pStyle w:val="Default"/>
        <w:pageBreakBefore/>
        <w:jc w:val="both"/>
        <w:rPr>
          <w:color w:val="auto"/>
        </w:rPr>
      </w:pPr>
      <w:r w:rsidRPr="00074B46">
        <w:lastRenderedPageBreak/>
        <w:t xml:space="preserve">В исследованиях PISA и PIRLS, под грамотностью чтения предлагается понимать способность ученика к осмыслению письменных текстов и их рефлексии, к использованию их содержания для достижения собственных целей, развития знаний и возможностей, для активного участия в жизни общества. Слово «грамотность» подразумевает успешность в овладении </w:t>
      </w:r>
      <w:r w:rsidR="00AF752A" w:rsidRPr="00074B46">
        <w:t xml:space="preserve">учащимися чтением как средством </w:t>
      </w:r>
      <w:r w:rsidRPr="00074B46">
        <w:rPr>
          <w:color w:val="auto"/>
        </w:rPr>
        <w:t xml:space="preserve">осуществления своих дальнейших планов: продолжения образования, подготовки к трудовой деятельности, участия в труде и жизни общества. </w:t>
      </w:r>
    </w:p>
    <w:p w:rsidR="00A21823" w:rsidRPr="00074B46" w:rsidRDefault="00A21823" w:rsidP="00074B46">
      <w:pPr>
        <w:pStyle w:val="Default"/>
        <w:jc w:val="both"/>
        <w:rPr>
          <w:color w:val="auto"/>
        </w:rPr>
      </w:pPr>
      <w:r w:rsidRPr="00074B46">
        <w:rPr>
          <w:i/>
          <w:iCs/>
          <w:color w:val="auto"/>
        </w:rPr>
        <w:t xml:space="preserve">На сколько уровней можно подразделить грамотность чтения? </w:t>
      </w:r>
    </w:p>
    <w:p w:rsidR="00A21823" w:rsidRPr="00074B46" w:rsidRDefault="00A21823" w:rsidP="00074B46">
      <w:pPr>
        <w:pStyle w:val="Default"/>
        <w:jc w:val="both"/>
        <w:rPr>
          <w:color w:val="auto"/>
        </w:rPr>
      </w:pPr>
      <w:r w:rsidRPr="00074B46">
        <w:rPr>
          <w:color w:val="auto"/>
        </w:rPr>
        <w:t xml:space="preserve">В исследовании PISA грамотность чтения подразделяется на следующие уровни: </w:t>
      </w:r>
    </w:p>
    <w:p w:rsidR="00A21823" w:rsidRPr="00074B46" w:rsidRDefault="00A21823" w:rsidP="00074B46">
      <w:pPr>
        <w:pStyle w:val="Default"/>
        <w:spacing w:after="49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поиск</w:t>
      </w:r>
      <w:proofErr w:type="gramEnd"/>
      <w:r w:rsidRPr="00074B46">
        <w:rPr>
          <w:color w:val="auto"/>
        </w:rPr>
        <w:t xml:space="preserve"> в тексте нужной информации по простому критерию (самый низкий уровень); </w:t>
      </w:r>
    </w:p>
    <w:p w:rsidR="00A21823" w:rsidRPr="00074B46" w:rsidRDefault="00A21823" w:rsidP="00074B46">
      <w:pPr>
        <w:pStyle w:val="Default"/>
        <w:spacing w:after="49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поиск</w:t>
      </w:r>
      <w:proofErr w:type="gramEnd"/>
      <w:r w:rsidRPr="00074B46">
        <w:rPr>
          <w:color w:val="auto"/>
        </w:rPr>
        <w:t xml:space="preserve"> в тексте нужной информации по множественным критериям; </w:t>
      </w:r>
    </w:p>
    <w:p w:rsidR="00A21823" w:rsidRPr="00074B46" w:rsidRDefault="00A21823" w:rsidP="00074B46">
      <w:pPr>
        <w:pStyle w:val="Default"/>
        <w:spacing w:after="49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поиск</w:t>
      </w:r>
      <w:proofErr w:type="gramEnd"/>
      <w:r w:rsidRPr="00074B46">
        <w:rPr>
          <w:color w:val="auto"/>
        </w:rPr>
        <w:t xml:space="preserve"> в тексте нужной информации, распознавание связи между отрывками информации, работа с известной, но противоречивой информацией; </w:t>
      </w:r>
    </w:p>
    <w:p w:rsidR="00A21823" w:rsidRPr="00074B46" w:rsidRDefault="00A21823" w:rsidP="00074B46">
      <w:pPr>
        <w:pStyle w:val="Default"/>
        <w:spacing w:after="49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поиск</w:t>
      </w:r>
      <w:proofErr w:type="gramEnd"/>
      <w:r w:rsidRPr="00074B46">
        <w:rPr>
          <w:color w:val="auto"/>
        </w:rPr>
        <w:t xml:space="preserve"> и установление последовательности или комбинации отрывков, содержащих глубоко скрытую информацию, умение сделать вывод о том, какая информация в тексте необходима для выполнения задания; </w:t>
      </w:r>
    </w:p>
    <w:p w:rsidR="00A21823" w:rsidRPr="00074B46" w:rsidRDefault="00A21823" w:rsidP="00074B46">
      <w:pPr>
        <w:pStyle w:val="Default"/>
        <w:spacing w:after="49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понимание</w:t>
      </w:r>
      <w:proofErr w:type="gramEnd"/>
      <w:r w:rsidRPr="00074B46">
        <w:rPr>
          <w:color w:val="auto"/>
        </w:rPr>
        <w:t xml:space="preserve"> сложных текстов и их интерпретация, формулирование </w:t>
      </w:r>
    </w:p>
    <w:p w:rsidR="00A21823" w:rsidRPr="00074B46" w:rsidRDefault="00A21823" w:rsidP="00074B46">
      <w:pPr>
        <w:pStyle w:val="Default"/>
        <w:jc w:val="both"/>
        <w:rPr>
          <w:color w:val="auto"/>
        </w:rPr>
      </w:pPr>
      <w:r w:rsidRPr="00074B46">
        <w:rPr>
          <w:color w:val="auto"/>
        </w:rPr>
        <w:t xml:space="preserve"> </w:t>
      </w:r>
      <w:proofErr w:type="gramStart"/>
      <w:r w:rsidRPr="00074B46">
        <w:rPr>
          <w:color w:val="auto"/>
        </w:rPr>
        <w:t>выводов</w:t>
      </w:r>
      <w:proofErr w:type="gramEnd"/>
      <w:r w:rsidRPr="00074B46">
        <w:rPr>
          <w:color w:val="auto"/>
        </w:rPr>
        <w:t xml:space="preserve"> и гипотез относительно содержания текста. </w:t>
      </w:r>
    </w:p>
    <w:p w:rsidR="00A21823" w:rsidRPr="00074B46" w:rsidRDefault="00A21823" w:rsidP="00074B46">
      <w:pPr>
        <w:pStyle w:val="Default"/>
        <w:jc w:val="both"/>
        <w:rPr>
          <w:color w:val="auto"/>
        </w:rPr>
      </w:pPr>
    </w:p>
    <w:p w:rsidR="00A21823" w:rsidRPr="00074B46" w:rsidRDefault="00A21823" w:rsidP="00074B46">
      <w:pPr>
        <w:pStyle w:val="Default"/>
        <w:jc w:val="both"/>
        <w:rPr>
          <w:color w:val="auto"/>
        </w:rPr>
      </w:pPr>
      <w:r w:rsidRPr="00074B46">
        <w:rPr>
          <w:i/>
          <w:iCs/>
          <w:color w:val="auto"/>
        </w:rPr>
        <w:t>Что характеризует ученика,</w:t>
      </w:r>
      <w:r w:rsidR="00AF752A" w:rsidRPr="00074B46">
        <w:rPr>
          <w:i/>
          <w:iCs/>
          <w:color w:val="auto"/>
        </w:rPr>
        <w:t xml:space="preserve"> у которого сформированы навыки </w:t>
      </w:r>
      <w:r w:rsidRPr="00074B46">
        <w:rPr>
          <w:i/>
          <w:iCs/>
          <w:color w:val="auto"/>
        </w:rPr>
        <w:t xml:space="preserve">функционального чтения? </w:t>
      </w:r>
    </w:p>
    <w:p w:rsidR="00A21823" w:rsidRPr="00074B46" w:rsidRDefault="00A21823" w:rsidP="00074B46">
      <w:pPr>
        <w:pStyle w:val="Default"/>
        <w:jc w:val="both"/>
        <w:rPr>
          <w:color w:val="auto"/>
        </w:rPr>
      </w:pPr>
      <w:r w:rsidRPr="00074B46">
        <w:rPr>
          <w:color w:val="auto"/>
        </w:rPr>
        <w:t xml:space="preserve">Ученик, у которого сформированы навыки функционального чтения, может «свободно использовать навыки чтения и письма для получения информации из текста – для его понимания, сжатия, преобразования и т.д.». (А.А. Леонтьев). </w:t>
      </w:r>
    </w:p>
    <w:p w:rsidR="00A21823" w:rsidRPr="00074B46" w:rsidRDefault="00A21823" w:rsidP="00074B46">
      <w:pPr>
        <w:pStyle w:val="a4"/>
        <w:jc w:val="both"/>
      </w:pPr>
      <w:r w:rsidRPr="00074B46">
        <w:t>Ученик, у которого сформированы навыки функциональной грамотности, умеет пользоваться различными видами чтения (изучающим, просмотровым, ознакомительным). Он способен переходить от одной системы приемов чтения и понимания текста к другой, адекватной данной цели чтения и понимания и данному виду текстов.</w:t>
      </w:r>
    </w:p>
    <w:p w:rsidR="00FF7C1A" w:rsidRPr="00074B46" w:rsidRDefault="00AF752A" w:rsidP="00074B46">
      <w:pPr>
        <w:pStyle w:val="a4"/>
        <w:jc w:val="both"/>
      </w:pPr>
      <w:r w:rsidRPr="00074B46">
        <w:rPr>
          <w:b/>
          <w:bCs/>
        </w:rPr>
        <w:t>Цель</w:t>
      </w:r>
      <w:r w:rsidRPr="00074B46">
        <w:rPr>
          <w:b/>
          <w:bCs/>
          <w:i/>
          <w:iCs/>
        </w:rPr>
        <w:t xml:space="preserve"> смыслового чтения - </w:t>
      </w:r>
      <w:r w:rsidRPr="00074B46">
        <w:rPr>
          <w:b/>
          <w:bCs/>
        </w:rPr>
        <w:t xml:space="preserve">формирование умения воспринимать текст как </w:t>
      </w:r>
      <w:r w:rsidRPr="00074B46">
        <w:rPr>
          <w:b/>
          <w:bCs/>
          <w:i/>
          <w:iCs/>
        </w:rPr>
        <w:t xml:space="preserve">единое смысловое целое (точно и полно понять </w:t>
      </w:r>
      <w:r w:rsidRPr="00074B46">
        <w:rPr>
          <w:b/>
          <w:bCs/>
        </w:rPr>
        <w:t>содержание текста и практически осмыслить извлечённую информацию).</w:t>
      </w:r>
      <w:r w:rsidR="00FF7C1A" w:rsidRPr="00074B46">
        <w:t xml:space="preserve"> </w:t>
      </w:r>
    </w:p>
    <w:p w:rsidR="00FF7C1A" w:rsidRPr="00074B46" w:rsidRDefault="00FF7C1A" w:rsidP="00074B46">
      <w:pPr>
        <w:pStyle w:val="a4"/>
        <w:jc w:val="both"/>
      </w:pPr>
      <w:r w:rsidRPr="00074B46">
        <w:t>Техника активно-продуктивного чтения представляет собой ряд технологических приёмов, направленных на активизацию мыслительной деятельности учеников. На уроке ребятам представляется целый комплекс учебных задач, сочетающих в себе приёмы всех уровней.</w:t>
      </w:r>
    </w:p>
    <w:p w:rsidR="00FF7C1A" w:rsidRPr="00074B46" w:rsidRDefault="00FF7C1A" w:rsidP="00074B46">
      <w:pPr>
        <w:pStyle w:val="a4"/>
        <w:jc w:val="both"/>
      </w:pPr>
      <w:r w:rsidRPr="00074B46">
        <w:t>Почему описываемая техника называется </w:t>
      </w:r>
      <w:r w:rsidRPr="00074B46">
        <w:rPr>
          <w:i/>
          <w:iCs/>
        </w:rPr>
        <w:t>активно-продуктивной</w:t>
      </w:r>
      <w:r w:rsidRPr="00074B46">
        <w:t xml:space="preserve">? </w:t>
      </w:r>
      <w:r w:rsidRPr="00074B46">
        <w:rPr>
          <w:b/>
        </w:rPr>
        <w:t>Главное её преимущество – активная позиция ученика к содержанию текста</w:t>
      </w:r>
      <w:r w:rsidRPr="00074B46">
        <w:t>. Для него учебный текст – средство для осуществления различных мыслительных операций. Результатом такой работы является ученический продукт в виде выполненных заданий, составленных учеником собственных конструкций.</w:t>
      </w:r>
    </w:p>
    <w:p w:rsidR="00AF752A" w:rsidRPr="00074B46" w:rsidRDefault="00AF752A" w:rsidP="00074B46">
      <w:pPr>
        <w:pStyle w:val="a4"/>
        <w:jc w:val="both"/>
      </w:pPr>
      <w:r w:rsidRPr="00074B46">
        <w:t>При обучении ребят</w:t>
      </w:r>
      <w:r w:rsidR="00FF7C1A" w:rsidRPr="00074B46">
        <w:t xml:space="preserve"> смысловому чтению</w:t>
      </w:r>
      <w:r w:rsidRPr="00074B46">
        <w:t xml:space="preserve"> активно применяю всем знакомые и часто используемые в технике активно-продуктивного чтения технологические приёмы: </w:t>
      </w:r>
    </w:p>
    <w:p w:rsidR="00AF752A" w:rsidRPr="00074B46" w:rsidRDefault="00AF752A" w:rsidP="00074B46">
      <w:pPr>
        <w:pStyle w:val="a4"/>
        <w:jc w:val="both"/>
        <w:rPr>
          <w:b/>
          <w:kern w:val="36"/>
        </w:rPr>
      </w:pPr>
      <w:r w:rsidRPr="00074B46">
        <w:rPr>
          <w:b/>
          <w:i/>
          <w:iCs/>
          <w:kern w:val="36"/>
        </w:rPr>
        <w:t>Отсроченная отгадка</w:t>
      </w:r>
    </w:p>
    <w:p w:rsidR="00AF752A" w:rsidRPr="00074B46" w:rsidRDefault="00AF752A" w:rsidP="00074B46">
      <w:pPr>
        <w:pStyle w:val="a4"/>
        <w:jc w:val="both"/>
      </w:pPr>
      <w:r w:rsidRPr="00074B46">
        <w:t>В начале урока учитель задаёт загадку, (сообщает уди</w:t>
      </w:r>
      <w:r w:rsidRPr="00074B46">
        <w:softHyphen/>
        <w:t>вительный факт), разгадка которой (ключик для понимания) будет открыта на уроке при работе над новым материалом. Такое «вхождение в урок» окажется эффективнее, чем традици</w:t>
      </w:r>
      <w:r w:rsidRPr="00074B46">
        <w:softHyphen/>
        <w:t>онно-школьное: «А теперь мы будем изучать новую тему…»</w:t>
      </w:r>
    </w:p>
    <w:p w:rsidR="00AF752A" w:rsidRPr="00074B46" w:rsidRDefault="00AF752A" w:rsidP="00074B46">
      <w:pPr>
        <w:pStyle w:val="a4"/>
        <w:jc w:val="both"/>
        <w:rPr>
          <w:b/>
          <w:kern w:val="36"/>
        </w:rPr>
      </w:pPr>
      <w:r w:rsidRPr="00074B46">
        <w:rPr>
          <w:b/>
          <w:i/>
          <w:iCs/>
          <w:kern w:val="36"/>
        </w:rPr>
        <w:t>Оценка текста</w:t>
      </w:r>
    </w:p>
    <w:p w:rsidR="00AF752A" w:rsidRPr="00074B46" w:rsidRDefault="00AF752A" w:rsidP="00074B46">
      <w:pPr>
        <w:pStyle w:val="a4"/>
        <w:jc w:val="both"/>
      </w:pPr>
      <w:r w:rsidRPr="00074B46">
        <w:t>Ученикам предлагается не читать текст абзац за абзацем, а оценить содержание изучаемого параграфа:</w:t>
      </w:r>
    </w:p>
    <w:p w:rsidR="00AF752A" w:rsidRPr="00074B46" w:rsidRDefault="00AF752A" w:rsidP="00074B46">
      <w:pPr>
        <w:pStyle w:val="a4"/>
        <w:jc w:val="both"/>
        <w:rPr>
          <w:b/>
          <w:kern w:val="36"/>
        </w:rPr>
      </w:pPr>
      <w:r w:rsidRPr="00074B46">
        <w:rPr>
          <w:b/>
          <w:i/>
          <w:iCs/>
          <w:kern w:val="36"/>
        </w:rPr>
        <w:t>Задай вопрос</w:t>
      </w:r>
    </w:p>
    <w:p w:rsidR="00AF752A" w:rsidRPr="00074B46" w:rsidRDefault="00AF752A" w:rsidP="00074B46">
      <w:pPr>
        <w:pStyle w:val="a4"/>
        <w:jc w:val="both"/>
      </w:pPr>
      <w:r w:rsidRPr="00074B46">
        <w:t>С чего начинается осмысление учеником учебного материала?</w:t>
      </w:r>
    </w:p>
    <w:p w:rsidR="00AF752A" w:rsidRPr="00074B46" w:rsidRDefault="00AF752A" w:rsidP="00074B46">
      <w:pPr>
        <w:pStyle w:val="a4"/>
        <w:jc w:val="both"/>
      </w:pPr>
      <w:r w:rsidRPr="00074B46">
        <w:t>- Когда он задает себе вопросы: «Что это…?» «Почему…?», «Зачем это мне нужно…?» и т.п.</w:t>
      </w:r>
    </w:p>
    <w:p w:rsidR="00AF752A" w:rsidRPr="00074B46" w:rsidRDefault="00AF752A" w:rsidP="00074B46">
      <w:pPr>
        <w:pStyle w:val="a4"/>
        <w:jc w:val="both"/>
        <w:rPr>
          <w:b/>
          <w:kern w:val="36"/>
        </w:rPr>
      </w:pPr>
      <w:r w:rsidRPr="00074B46">
        <w:rPr>
          <w:b/>
          <w:i/>
          <w:iCs/>
          <w:kern w:val="36"/>
        </w:rPr>
        <w:t>Составь задание</w:t>
      </w:r>
    </w:p>
    <w:p w:rsidR="00AF752A" w:rsidRPr="00074B46" w:rsidRDefault="00AF752A" w:rsidP="00074B46">
      <w:pPr>
        <w:pStyle w:val="a4"/>
        <w:jc w:val="both"/>
      </w:pPr>
      <w:r w:rsidRPr="00074B46">
        <w:t>Данный приём очень эффективен при самостоятельной работе с учебником. Ученики “приподнимаются” над учебным материалом, выполняют “роль учителя”, конструируя учебные задачи.</w:t>
      </w:r>
    </w:p>
    <w:p w:rsidR="00AF752A" w:rsidRPr="00074B46" w:rsidRDefault="00AF752A" w:rsidP="00074B46">
      <w:pPr>
        <w:pStyle w:val="a4"/>
        <w:jc w:val="both"/>
        <w:rPr>
          <w:b/>
          <w:kern w:val="36"/>
        </w:rPr>
      </w:pPr>
      <w:r w:rsidRPr="00074B46">
        <w:rPr>
          <w:b/>
          <w:i/>
          <w:iCs/>
          <w:kern w:val="36"/>
        </w:rPr>
        <w:t xml:space="preserve">Кубик </w:t>
      </w:r>
      <w:proofErr w:type="spellStart"/>
      <w:r w:rsidRPr="00074B46">
        <w:rPr>
          <w:b/>
          <w:i/>
          <w:iCs/>
          <w:kern w:val="36"/>
        </w:rPr>
        <w:t>Блума</w:t>
      </w:r>
      <w:proofErr w:type="spellEnd"/>
    </w:p>
    <w:p w:rsidR="00AF752A" w:rsidRPr="00074B46" w:rsidRDefault="00AF752A" w:rsidP="00074B46">
      <w:pPr>
        <w:pStyle w:val="a4"/>
        <w:jc w:val="both"/>
      </w:pPr>
      <w:r w:rsidRPr="00074B46">
        <w:lastRenderedPageBreak/>
        <w:t xml:space="preserve">О замечательном американском педагоге Бенджамине </w:t>
      </w:r>
      <w:proofErr w:type="spellStart"/>
      <w:r w:rsidRPr="00074B46">
        <w:t>Блуме</w:t>
      </w:r>
      <w:proofErr w:type="spellEnd"/>
      <w:r w:rsidRPr="00074B46">
        <w:t xml:space="preserve"> обычно говорят, как об авторе известной «Таксономии учебных целей». Но он же является и автором нескольких приёмов педагогической техники. Один из них «Кубик </w:t>
      </w:r>
      <w:proofErr w:type="spellStart"/>
      <w:r w:rsidRPr="00074B46">
        <w:t>Блума</w:t>
      </w:r>
      <w:proofErr w:type="spellEnd"/>
      <w:r w:rsidRPr="00074B46">
        <w:t>».</w:t>
      </w:r>
    </w:p>
    <w:p w:rsidR="00AF752A" w:rsidRPr="00074B46" w:rsidRDefault="00AF752A" w:rsidP="00074B46">
      <w:pPr>
        <w:pStyle w:val="a4"/>
        <w:jc w:val="both"/>
      </w:pPr>
      <w:r w:rsidRPr="00074B46">
        <w:t>На гранях кубика написаны начала вопросов:</w:t>
      </w:r>
    </w:p>
    <w:p w:rsidR="00AF752A" w:rsidRPr="00074B46" w:rsidRDefault="00AF752A" w:rsidP="00074B46">
      <w:pPr>
        <w:pStyle w:val="a4"/>
        <w:jc w:val="both"/>
      </w:pPr>
      <w:r w:rsidRPr="00074B46">
        <w:rPr>
          <w:i/>
          <w:iCs/>
        </w:rPr>
        <w:t>«Почему», «Объясни», «Назови», «Предложи», «Придумай», «Поделись»</w:t>
      </w:r>
    </w:p>
    <w:p w:rsidR="00AF752A" w:rsidRPr="00074B46" w:rsidRDefault="00AF752A" w:rsidP="00074B46">
      <w:pPr>
        <w:spacing w:after="240" w:line="324" w:lineRule="atLeast"/>
        <w:jc w:val="both"/>
        <w:textAlignment w:val="baseline"/>
      </w:pPr>
      <w:r w:rsidRPr="00074B46">
        <w:t xml:space="preserve">Учитель (или ученик) бросает кубик. Необходимо сформулировать </w:t>
      </w:r>
      <w:proofErr w:type="gramStart"/>
      <w:r w:rsidRPr="00074B46">
        <w:t>вопрос</w:t>
      </w:r>
      <w:r w:rsidR="00FF7C1A" w:rsidRPr="00074B46">
        <w:t xml:space="preserve"> </w:t>
      </w:r>
      <w:r w:rsidRPr="00074B46">
        <w:t xml:space="preserve"> к</w:t>
      </w:r>
      <w:proofErr w:type="gramEnd"/>
      <w:r w:rsidRPr="00074B46">
        <w:t xml:space="preserve"> </w:t>
      </w:r>
      <w:r w:rsidR="00FF7C1A" w:rsidRPr="00074B46">
        <w:t xml:space="preserve"> </w:t>
      </w:r>
      <w:r w:rsidRPr="00074B46">
        <w:t>учебному материалу по той грани, на которую выпадет кубик.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i/>
          <w:kern w:val="36"/>
        </w:rPr>
        <w:t>Аналитик</w:t>
      </w:r>
    </w:p>
    <w:p w:rsidR="00AF752A" w:rsidRPr="00074B46" w:rsidRDefault="00AF752A" w:rsidP="00074B46">
      <w:pPr>
        <w:pStyle w:val="a4"/>
        <w:jc w:val="both"/>
      </w:pPr>
      <w:r w:rsidRPr="00074B46">
        <w:t>Более сложной может стать работа учени</w:t>
      </w:r>
      <w:r w:rsidRPr="00074B46">
        <w:softHyphen/>
        <w:t>ков не с текстом учебника, а с хрестоматией, другими дополнительными материалами. И тут необходимо так продумать задание, чтобы работа выполнялась учениками не механически, а творчески.</w:t>
      </w:r>
    </w:p>
    <w:p w:rsidR="00AF752A" w:rsidRPr="00074B46" w:rsidRDefault="00AF752A" w:rsidP="00074B46">
      <w:pPr>
        <w:pStyle w:val="a4"/>
        <w:jc w:val="both"/>
        <w:rPr>
          <w:b/>
          <w:i/>
          <w:kern w:val="36"/>
        </w:rPr>
      </w:pPr>
      <w:proofErr w:type="spellStart"/>
      <w:r w:rsidRPr="00074B46">
        <w:rPr>
          <w:b/>
          <w:i/>
          <w:kern w:val="36"/>
        </w:rPr>
        <w:t>Драмогерменевтика</w:t>
      </w:r>
      <w:proofErr w:type="spellEnd"/>
    </w:p>
    <w:p w:rsidR="00AF752A" w:rsidRPr="00074B46" w:rsidRDefault="00AF752A" w:rsidP="00074B46">
      <w:pPr>
        <w:pStyle w:val="a4"/>
        <w:jc w:val="both"/>
      </w:pPr>
      <w:proofErr w:type="gramStart"/>
      <w:r w:rsidRPr="00074B46">
        <w:t>Важно</w:t>
      </w:r>
      <w:proofErr w:type="gramEnd"/>
      <w:r w:rsidRPr="00074B46">
        <w:t xml:space="preserve"> как можно быстрее усвоить значение незнакомых слов, и не только уяснить, а применить в нестандартных ситуациях. Приём</w:t>
      </w:r>
      <w:r w:rsidR="00FF7C1A" w:rsidRPr="00074B46">
        <w:t xml:space="preserve"> «</w:t>
      </w:r>
      <w:proofErr w:type="spellStart"/>
      <w:r w:rsidR="00FF7C1A" w:rsidRPr="00074B46">
        <w:t>драмогерменевтика</w:t>
      </w:r>
      <w:proofErr w:type="spellEnd"/>
      <w:r w:rsidR="00FF7C1A" w:rsidRPr="00074B46">
        <w:t>» можно назвать</w:t>
      </w:r>
      <w:r w:rsidRPr="00074B46">
        <w:t xml:space="preserve"> ещё «пребыванием в содержании». Тогда термин (незнакомое слово) усваивается учащ</w:t>
      </w:r>
      <w:r w:rsidR="00FF7C1A" w:rsidRPr="00074B46">
        <w:t>имися гораздо быстрее и глубже.</w:t>
      </w:r>
    </w:p>
    <w:p w:rsidR="00AF752A" w:rsidRPr="00074B46" w:rsidRDefault="00AF752A" w:rsidP="00074B46">
      <w:pPr>
        <w:spacing w:line="240" w:lineRule="atLeast"/>
        <w:jc w:val="both"/>
        <w:textAlignment w:val="baseline"/>
        <w:outlineLvl w:val="0"/>
        <w:rPr>
          <w:b/>
          <w:bCs/>
          <w:kern w:val="36"/>
        </w:rPr>
      </w:pPr>
      <w:r w:rsidRPr="00074B46">
        <w:rPr>
          <w:b/>
          <w:bCs/>
          <w:i/>
          <w:iCs/>
          <w:kern w:val="36"/>
        </w:rPr>
        <w:t>Пометки на полях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/>
          <w:bCs/>
          <w:i/>
          <w:iCs/>
        </w:rPr>
      </w:pPr>
      <w:r w:rsidRPr="00074B46">
        <w:t>Ещё один вариант самостоятельного изу</w:t>
      </w:r>
      <w:r w:rsidRPr="00074B46">
        <w:softHyphen/>
        <w:t xml:space="preserve">чения нового материала. Этот эффективный приём является ключевым в известной </w:t>
      </w:r>
      <w:r w:rsidRPr="00074B46">
        <w:rPr>
          <w:b/>
          <w:bCs/>
          <w:i/>
          <w:iCs/>
        </w:rPr>
        <w:t>технологии критического мышления.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/>
          <w:bCs/>
          <w:i/>
          <w:iCs/>
        </w:rPr>
      </w:pPr>
      <w:r w:rsidRPr="00074B46">
        <w:rPr>
          <w:b/>
          <w:bCs/>
          <w:i/>
          <w:iCs/>
        </w:rPr>
        <w:t>Стратегия «Алфавит»</w:t>
      </w:r>
    </w:p>
    <w:p w:rsidR="00AF752A" w:rsidRPr="00074B46" w:rsidRDefault="00FF7C1A" w:rsidP="00074B46">
      <w:pPr>
        <w:spacing w:line="324" w:lineRule="atLeast"/>
        <w:jc w:val="both"/>
        <w:textAlignment w:val="baseline"/>
        <w:rPr>
          <w:bCs/>
          <w:iCs/>
        </w:rPr>
      </w:pPr>
      <w:r w:rsidRPr="00074B46">
        <w:rPr>
          <w:bCs/>
          <w:iCs/>
        </w:rPr>
        <w:t xml:space="preserve">На чистом листе </w:t>
      </w:r>
      <w:r w:rsidR="00AF752A" w:rsidRPr="00074B46">
        <w:rPr>
          <w:bCs/>
          <w:iCs/>
        </w:rPr>
        <w:t xml:space="preserve">в клетках буквы алфавита. Ребята вписывают слова, понятия, термины, ассоциации из текста на те буквы, которые могут, считают нужным. </w:t>
      </w:r>
      <w:r w:rsidRPr="00074B46">
        <w:rPr>
          <w:bCs/>
          <w:iCs/>
        </w:rPr>
        <w:t>Таким образом</w:t>
      </w:r>
      <w:r w:rsidR="00AF752A" w:rsidRPr="00074B46">
        <w:rPr>
          <w:bCs/>
          <w:iCs/>
        </w:rPr>
        <w:t xml:space="preserve"> понятно, как осмыслен текст.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4"/>
        <w:gridCol w:w="1915"/>
      </w:tblGrid>
      <w:tr w:rsidR="00AF752A" w:rsidRPr="00074B46" w:rsidTr="00724EB2">
        <w:tc>
          <w:tcPr>
            <w:tcW w:w="1913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А</w:t>
            </w:r>
          </w:p>
        </w:tc>
        <w:tc>
          <w:tcPr>
            <w:tcW w:w="1914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Б</w:t>
            </w:r>
          </w:p>
        </w:tc>
        <w:tc>
          <w:tcPr>
            <w:tcW w:w="1915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В</w:t>
            </w:r>
          </w:p>
        </w:tc>
        <w:tc>
          <w:tcPr>
            <w:tcW w:w="1914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Г</w:t>
            </w:r>
          </w:p>
        </w:tc>
        <w:tc>
          <w:tcPr>
            <w:tcW w:w="1915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Д</w:t>
            </w:r>
          </w:p>
        </w:tc>
      </w:tr>
      <w:tr w:rsidR="00AF752A" w:rsidRPr="00074B46" w:rsidTr="00724EB2">
        <w:tc>
          <w:tcPr>
            <w:tcW w:w="1913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Е</w:t>
            </w:r>
          </w:p>
        </w:tc>
        <w:tc>
          <w:tcPr>
            <w:tcW w:w="1914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Ж</w:t>
            </w:r>
          </w:p>
        </w:tc>
        <w:tc>
          <w:tcPr>
            <w:tcW w:w="1915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З</w:t>
            </w:r>
          </w:p>
        </w:tc>
        <w:tc>
          <w:tcPr>
            <w:tcW w:w="1914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И</w:t>
            </w:r>
          </w:p>
        </w:tc>
        <w:tc>
          <w:tcPr>
            <w:tcW w:w="1915" w:type="dxa"/>
          </w:tcPr>
          <w:p w:rsidR="00AF752A" w:rsidRPr="00074B46" w:rsidRDefault="00AF752A" w:rsidP="00074B46">
            <w:pPr>
              <w:spacing w:line="324" w:lineRule="atLeast"/>
              <w:jc w:val="both"/>
              <w:textAlignment w:val="baseline"/>
              <w:rPr>
                <w:bCs/>
                <w:iCs/>
              </w:rPr>
            </w:pPr>
            <w:r w:rsidRPr="00074B46">
              <w:rPr>
                <w:bCs/>
                <w:iCs/>
              </w:rPr>
              <w:t>К</w:t>
            </w:r>
          </w:p>
        </w:tc>
      </w:tr>
    </w:tbl>
    <w:p w:rsidR="00AF752A" w:rsidRPr="00074B46" w:rsidRDefault="00AF752A" w:rsidP="00074B46">
      <w:pPr>
        <w:spacing w:line="324" w:lineRule="atLeast"/>
        <w:jc w:val="both"/>
        <w:textAlignment w:val="baseline"/>
        <w:rPr>
          <w:bCs/>
          <w:i/>
          <w:iCs/>
        </w:rPr>
      </w:pPr>
      <w:r w:rsidRPr="00074B46">
        <w:rPr>
          <w:b/>
          <w:bCs/>
          <w:i/>
          <w:iCs/>
        </w:rPr>
        <w:t>Кластер (гроздь, созвездие, пучок).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Cs/>
          <w:iCs/>
        </w:rPr>
      </w:pPr>
      <w:r w:rsidRPr="00074B46">
        <w:rPr>
          <w:bCs/>
          <w:iCs/>
        </w:rPr>
        <w:t>Составление кластера позволяет учащимся свободно и открыто думать по поводу какой-либо темы. В центре всегда ключевое понятие.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Cs/>
          <w:iCs/>
        </w:rPr>
      </w:pPr>
      <w:r w:rsidRPr="00074B46">
        <w:rPr>
          <w:bCs/>
          <w:iCs/>
        </w:rPr>
        <w:t xml:space="preserve">Правила очень простые. Рисуем модель солнечной системы: звезду, планеты и их спутники. В центре звезда - это наша тема, вокруг нее планеты - крупные смысловые единицы, соединяем их прямой линией со звездой, у каждой планеты свои спутники, у спутников свои. 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/>
          <w:bCs/>
          <w:i/>
          <w:iCs/>
        </w:rPr>
      </w:pPr>
      <w:r w:rsidRPr="00074B46">
        <w:rPr>
          <w:b/>
          <w:bCs/>
          <w:i/>
          <w:iCs/>
        </w:rPr>
        <w:t>«</w:t>
      </w:r>
      <w:proofErr w:type="spellStart"/>
      <w:r w:rsidRPr="00074B46">
        <w:rPr>
          <w:b/>
          <w:bCs/>
          <w:i/>
          <w:iCs/>
        </w:rPr>
        <w:t>Фишбон</w:t>
      </w:r>
      <w:proofErr w:type="spellEnd"/>
      <w:r w:rsidRPr="00074B46">
        <w:rPr>
          <w:b/>
          <w:bCs/>
          <w:i/>
          <w:iCs/>
        </w:rPr>
        <w:t>» (рыбная кость)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Cs/>
          <w:iCs/>
        </w:rPr>
      </w:pPr>
      <w:r w:rsidRPr="00074B46">
        <w:rPr>
          <w:bCs/>
          <w:iCs/>
        </w:rPr>
        <w:t>Эта стратегия позволяет учащимся «разбить» общую проблемную тему на ряд причин и аргументов. Визуальное изображение этой стратегии похоже на «рыбную кость») или, если эту «кость» расположить вертикально, – на елочку.</w:t>
      </w:r>
    </w:p>
    <w:p w:rsidR="00AF752A" w:rsidRPr="00074B46" w:rsidRDefault="00AF752A" w:rsidP="00074B46">
      <w:pPr>
        <w:pStyle w:val="a4"/>
        <w:jc w:val="both"/>
      </w:pPr>
      <w:r w:rsidRPr="00074B46">
        <w:t>Особенно рекомендуется применять для рассмотрения неявных проблем.</w:t>
      </w:r>
      <w:r w:rsidRPr="00074B46">
        <w:rPr>
          <w:b/>
          <w:color w:val="333399"/>
          <w:kern w:val="24"/>
        </w:rPr>
        <w:t xml:space="preserve"> </w:t>
      </w:r>
      <w:r w:rsidRPr="00074B46">
        <w:t>В «голове» этого скелета обозначена проблема, которая рассматривается в тексте. На самом скелете есть верхние и нижние косточки. На верхних ученики отмечают причины возникновения изучаемой проблемы. Напротив верхних косточек располагаются нижние, на которых ученики по ходу чтения выписыва</w:t>
      </w:r>
      <w:r w:rsidR="00FF7C1A" w:rsidRPr="00074B46">
        <w:t>ют факты, отражающие суть</w:t>
      </w:r>
      <w:r w:rsidRPr="00074B46">
        <w:t>. Факт придает проблеме ясност</w:t>
      </w:r>
      <w:r w:rsidR="00FF7C1A" w:rsidRPr="00074B46">
        <w:t>ь и реальные очертания, позволяе</w:t>
      </w:r>
      <w:r w:rsidRPr="00074B46">
        <w:t xml:space="preserve">т говорить не об абстрактном решении, а о конкретном механизме. Возможно добавление верхних и нижних косточек, расширение представленных сведений. 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b/>
          <w:bCs/>
          <w:i/>
          <w:iCs/>
        </w:rPr>
      </w:pPr>
      <w:r w:rsidRPr="00074B46">
        <w:rPr>
          <w:b/>
          <w:bCs/>
          <w:i/>
          <w:iCs/>
        </w:rPr>
        <w:t>Пирамидная история</w:t>
      </w:r>
    </w:p>
    <w:p w:rsidR="00AF752A" w:rsidRPr="00074B46" w:rsidRDefault="00FF7C1A" w:rsidP="00074B46">
      <w:pPr>
        <w:pStyle w:val="a4"/>
        <w:ind w:left="360"/>
        <w:jc w:val="both"/>
        <w:rPr>
          <w:rFonts w:eastAsia="+mn-ea"/>
          <w:b/>
          <w:bCs/>
          <w:color w:val="FFFFFF"/>
          <w:kern w:val="24"/>
        </w:rPr>
      </w:pPr>
      <w:r w:rsidRPr="00074B46">
        <w:t>1.</w:t>
      </w:r>
      <w:r w:rsidR="00AF752A" w:rsidRPr="00074B46">
        <w:t>Имя героя вашей истории (героем может быть человек,</w:t>
      </w:r>
      <w:r w:rsidRPr="00074B46">
        <w:t xml:space="preserve"> животное, овощ, неодушевленный предмет)</w:t>
      </w:r>
      <w:r w:rsidR="00AF752A" w:rsidRPr="00074B46">
        <w:br/>
        <w:t>2. Два слова, описывающих героя (внешность, возраст, черты характера, качества)</w:t>
      </w:r>
      <w:r w:rsidR="00AF752A" w:rsidRPr="00074B46">
        <w:br/>
        <w:t>3. Три слова, описывающих место действия (страна, мест</w:t>
      </w:r>
      <w:r w:rsidRPr="00074B46">
        <w:t>ность, общественные места)</w:t>
      </w:r>
      <w:r w:rsidR="00AF752A" w:rsidRPr="00074B46">
        <w:br/>
        <w:t>4. Четыре слова, описывающих проблему истории  (деньги, заблудиться, встретить, любовь…)</w:t>
      </w:r>
      <w:r w:rsidR="00AF752A" w:rsidRPr="00074B46">
        <w:br/>
        <w:t>5. Пять слов, описывающих первое событие (что явилось причиной проблемы в истории?)</w:t>
      </w:r>
      <w:r w:rsidR="00AF752A" w:rsidRPr="00074B46">
        <w:br/>
        <w:t>6. Шесть слов, описывающих второе событие истории (что происходит с героем и его окружением по ходу сюжета?)</w:t>
      </w:r>
      <w:r w:rsidR="00AF752A" w:rsidRPr="00074B46">
        <w:br/>
        <w:t>7. Семь слов, описывающих третье событие (что предпринимается для решения проблемы?)</w:t>
      </w:r>
      <w:r w:rsidR="00AF752A" w:rsidRPr="00074B46">
        <w:br/>
        <w:t>8. Восемь слов, описывающих решение проблемы.</w:t>
      </w:r>
      <w:r w:rsidR="00AF752A" w:rsidRPr="00074B46">
        <w:rPr>
          <w:rFonts w:eastAsia="+mn-ea"/>
          <w:b/>
          <w:bCs/>
          <w:color w:val="FFFFFF"/>
          <w:kern w:val="24"/>
        </w:rPr>
        <w:t xml:space="preserve"> </w:t>
      </w:r>
    </w:p>
    <w:p w:rsidR="00AF752A" w:rsidRPr="00074B46" w:rsidRDefault="00AF752A" w:rsidP="00074B46">
      <w:pPr>
        <w:pStyle w:val="a4"/>
        <w:ind w:left="765"/>
        <w:jc w:val="both"/>
      </w:pPr>
      <w:r w:rsidRPr="00074B46">
        <w:rPr>
          <w:b/>
          <w:bCs/>
        </w:rPr>
        <w:lastRenderedPageBreak/>
        <w:t>Номер строки обозначает количество слов, вписываемых в "Пирамиду"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i/>
        </w:rPr>
        <w:t>РАФТ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 xml:space="preserve">Приём работы при создании авторского текста РАФТ (в переводе </w:t>
      </w:r>
      <w:r w:rsidRPr="00074B46">
        <w:rPr>
          <w:bCs/>
          <w:lang w:val="en-US"/>
        </w:rPr>
        <w:t>raft</w:t>
      </w:r>
      <w:r w:rsidRPr="00074B46">
        <w:rPr>
          <w:bCs/>
        </w:rPr>
        <w:t xml:space="preserve"> – «плот»). Учит критически осмысливать информацию, интерпретировать ее, понимать суть, адресную направленность, цель информирования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Cs/>
        </w:rPr>
        <w:t>Р</w:t>
      </w:r>
      <w:r w:rsidRPr="00074B46">
        <w:rPr>
          <w:bCs/>
        </w:rPr>
        <w:t xml:space="preserve">оль      </w:t>
      </w:r>
    </w:p>
    <w:p w:rsidR="00AF752A" w:rsidRPr="00074B46" w:rsidRDefault="00AF752A" w:rsidP="00074B46">
      <w:pPr>
        <w:pStyle w:val="a4"/>
        <w:jc w:val="both"/>
        <w:rPr>
          <w:bCs/>
        </w:rPr>
      </w:pPr>
      <w:r w:rsidRPr="00074B46">
        <w:rPr>
          <w:bCs/>
          <w:iCs/>
        </w:rPr>
        <w:t>А</w:t>
      </w:r>
      <w:r w:rsidRPr="00074B46">
        <w:rPr>
          <w:bCs/>
        </w:rPr>
        <w:t xml:space="preserve">удитория    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Cs/>
        </w:rPr>
        <w:t>Ф</w:t>
      </w:r>
      <w:r w:rsidRPr="00074B46">
        <w:rPr>
          <w:bCs/>
        </w:rPr>
        <w:t xml:space="preserve">орма      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Cs/>
        </w:rPr>
        <w:t>Т</w:t>
      </w:r>
      <w:r w:rsidRPr="00074B46">
        <w:rPr>
          <w:bCs/>
        </w:rPr>
        <w:t>ема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 xml:space="preserve">Идея состоит в том, что пишущий выбирает для себя некую роль, т.е. пишет текст не от своего лица. Для робких, неуверенных в себе учащихся это спасение, поскольку такой ход снимает страх перед самостоятельным высказыванием. Затем необходимо решить, для кого предназначен текст, который предстоит написать (для родителей, учеников и т.д.). Вышеперечисленные параметры во многом продиктуют и формат создаваемого текста (письмо, сочинение и т.д.). И, наконец, выбирается тема. На самом деле все это может происходить в обратном порядке или одновременно.  Выбор может происходить как индивидуально, так и в парах, малых группах сотрудничества с распределением ролей или предоставлением разных вариантов презентаций продукта. 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i/>
        </w:rPr>
        <w:t>СИНКВЕЙН</w:t>
      </w:r>
    </w:p>
    <w:p w:rsidR="00AF752A" w:rsidRPr="00074B46" w:rsidRDefault="00AF752A" w:rsidP="00074B46">
      <w:pPr>
        <w:pStyle w:val="a4"/>
        <w:jc w:val="both"/>
      </w:pPr>
      <w:proofErr w:type="spellStart"/>
      <w:r w:rsidRPr="00074B46">
        <w:rPr>
          <w:bCs/>
        </w:rPr>
        <w:t>Синквейн</w:t>
      </w:r>
      <w:proofErr w:type="spellEnd"/>
      <w:r w:rsidRPr="00074B46">
        <w:rPr>
          <w:bCs/>
        </w:rPr>
        <w:t xml:space="preserve"> – это стихотворение, которое требует синтеза информации и материала в кратких выражениях. Слово </w:t>
      </w:r>
      <w:proofErr w:type="spellStart"/>
      <w:r w:rsidRPr="00074B46">
        <w:rPr>
          <w:bCs/>
        </w:rPr>
        <w:t>синквейн</w:t>
      </w:r>
      <w:proofErr w:type="spellEnd"/>
      <w:r w:rsidRPr="00074B46">
        <w:rPr>
          <w:bCs/>
        </w:rPr>
        <w:t xml:space="preserve"> происходит от французского, которое означает «пять». Таким образом, </w:t>
      </w:r>
      <w:proofErr w:type="spellStart"/>
      <w:r w:rsidRPr="00074B46">
        <w:rPr>
          <w:bCs/>
        </w:rPr>
        <w:t>синквейн</w:t>
      </w:r>
      <w:proofErr w:type="spellEnd"/>
      <w:r w:rsidRPr="00074B46">
        <w:rPr>
          <w:bCs/>
        </w:rPr>
        <w:t xml:space="preserve"> – это стихотворение, состоящее из пяти строк. 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 xml:space="preserve">Правила написания </w:t>
      </w:r>
      <w:proofErr w:type="spellStart"/>
      <w:r w:rsidRPr="00074B46">
        <w:rPr>
          <w:bCs/>
        </w:rPr>
        <w:t>синквейна</w:t>
      </w:r>
      <w:proofErr w:type="spellEnd"/>
      <w:r w:rsidRPr="00074B46">
        <w:rPr>
          <w:bCs/>
        </w:rPr>
        <w:t xml:space="preserve">: </w:t>
      </w:r>
    </w:p>
    <w:p w:rsidR="00AF752A" w:rsidRPr="00074B46" w:rsidRDefault="00AF752A" w:rsidP="00074B46">
      <w:pPr>
        <w:pStyle w:val="a4"/>
        <w:numPr>
          <w:ilvl w:val="0"/>
          <w:numId w:val="5"/>
        </w:numPr>
        <w:jc w:val="both"/>
      </w:pPr>
      <w:r w:rsidRPr="00074B46">
        <w:rPr>
          <w:bCs/>
        </w:rPr>
        <w:t xml:space="preserve">В первой строчке тема называется одним словом (обычно существительным). </w:t>
      </w:r>
    </w:p>
    <w:p w:rsidR="00AF752A" w:rsidRPr="00074B46" w:rsidRDefault="00AF752A" w:rsidP="00074B46">
      <w:pPr>
        <w:pStyle w:val="a4"/>
        <w:numPr>
          <w:ilvl w:val="0"/>
          <w:numId w:val="5"/>
        </w:numPr>
        <w:jc w:val="both"/>
      </w:pPr>
      <w:r w:rsidRPr="00074B46">
        <w:rPr>
          <w:bCs/>
        </w:rPr>
        <w:t xml:space="preserve">Вторая строчка – это описание темы в двух словах (двумя </w:t>
      </w:r>
      <w:proofErr w:type="gramStart"/>
      <w:r w:rsidRPr="00074B46">
        <w:rPr>
          <w:bCs/>
        </w:rPr>
        <w:t>прилагательными )</w:t>
      </w:r>
      <w:proofErr w:type="gramEnd"/>
      <w:r w:rsidRPr="00074B46">
        <w:rPr>
          <w:bCs/>
        </w:rPr>
        <w:t xml:space="preserve">. </w:t>
      </w:r>
    </w:p>
    <w:p w:rsidR="00AF752A" w:rsidRPr="00074B46" w:rsidRDefault="00AF752A" w:rsidP="00074B46">
      <w:pPr>
        <w:pStyle w:val="a4"/>
        <w:numPr>
          <w:ilvl w:val="0"/>
          <w:numId w:val="5"/>
        </w:numPr>
        <w:jc w:val="both"/>
      </w:pPr>
      <w:r w:rsidRPr="00074B46">
        <w:rPr>
          <w:bCs/>
        </w:rPr>
        <w:t xml:space="preserve">Третья строчка – это описание действия в рамках этой темы тремя словами (глаголы). </w:t>
      </w:r>
    </w:p>
    <w:p w:rsidR="00AF752A" w:rsidRPr="00074B46" w:rsidRDefault="00AF752A" w:rsidP="00074B46">
      <w:pPr>
        <w:pStyle w:val="a4"/>
        <w:numPr>
          <w:ilvl w:val="0"/>
          <w:numId w:val="5"/>
        </w:numPr>
        <w:jc w:val="both"/>
      </w:pPr>
      <w:r w:rsidRPr="00074B46">
        <w:rPr>
          <w:bCs/>
        </w:rPr>
        <w:t xml:space="preserve">Четвёртая строка – это фраза из четырёх слов, показывающая отношение к теме (чувства одной фразой). </w:t>
      </w:r>
    </w:p>
    <w:p w:rsidR="00AF752A" w:rsidRPr="00074B46" w:rsidRDefault="00AF752A" w:rsidP="00074B46">
      <w:pPr>
        <w:pStyle w:val="a4"/>
        <w:numPr>
          <w:ilvl w:val="0"/>
          <w:numId w:val="5"/>
        </w:numPr>
        <w:jc w:val="both"/>
      </w:pPr>
      <w:r w:rsidRPr="00074B46">
        <w:rPr>
          <w:bCs/>
        </w:rPr>
        <w:t xml:space="preserve">Последняя строка – это синоним из одного слова, который повторяет суть темы. </w:t>
      </w:r>
    </w:p>
    <w:p w:rsidR="00AF752A" w:rsidRPr="00074B46" w:rsidRDefault="00AF752A" w:rsidP="00074B46">
      <w:pPr>
        <w:pStyle w:val="a4"/>
        <w:jc w:val="both"/>
      </w:pP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bCs/>
          <w:i/>
        </w:rPr>
        <w:t>Россия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bCs/>
          <w:i/>
        </w:rPr>
        <w:t>Многоликая, огромная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bCs/>
          <w:i/>
        </w:rPr>
        <w:t>Живи, расти, процветай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bCs/>
          <w:i/>
        </w:rPr>
        <w:t>Я люблю тебя всегда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bCs/>
          <w:i/>
        </w:rPr>
        <w:t>Родина</w:t>
      </w:r>
    </w:p>
    <w:p w:rsidR="00AF752A" w:rsidRPr="00074B46" w:rsidRDefault="00AF752A" w:rsidP="00074B46">
      <w:pPr>
        <w:spacing w:line="324" w:lineRule="atLeast"/>
        <w:jc w:val="both"/>
        <w:textAlignment w:val="baseline"/>
        <w:rPr>
          <w:i/>
        </w:rPr>
      </w:pPr>
      <w:r w:rsidRPr="00074B46">
        <w:rPr>
          <w:b/>
          <w:bCs/>
          <w:i/>
        </w:rPr>
        <w:t xml:space="preserve">Ромашка </w:t>
      </w:r>
      <w:proofErr w:type="spellStart"/>
      <w:r w:rsidRPr="00074B46">
        <w:rPr>
          <w:b/>
          <w:bCs/>
          <w:i/>
        </w:rPr>
        <w:t>Блума</w:t>
      </w:r>
      <w:proofErr w:type="spellEnd"/>
      <w:r w:rsidRPr="00074B46">
        <w:rPr>
          <w:b/>
          <w:bCs/>
          <w:i/>
        </w:rPr>
        <w:t xml:space="preserve"> – ромашка вопросов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 xml:space="preserve">Таксономия (от др. греч. – расположение, строй, порядок) вопросов, созданная известным американским психологом и педагогом Бенджамином </w:t>
      </w:r>
      <w:proofErr w:type="spellStart"/>
      <w:r w:rsidRPr="00074B46">
        <w:rPr>
          <w:bCs/>
        </w:rPr>
        <w:t>Блумом</w:t>
      </w:r>
      <w:proofErr w:type="spellEnd"/>
      <w:r w:rsidRPr="00074B46">
        <w:rPr>
          <w:bCs/>
        </w:rPr>
        <w:t xml:space="preserve">, достаточно популярна в мире современного образования. Эти вопросы связаны с его классификацией уровней познавательной деятельности: знание, понимание, применение, анализ, синтез и оценка. 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t>Простые вопросы.</w:t>
      </w:r>
      <w:r w:rsidRPr="00074B46">
        <w:rPr>
          <w:bCs/>
          <w:u w:val="single"/>
        </w:rPr>
        <w:t xml:space="preserve"> </w:t>
      </w:r>
      <w:r w:rsidRPr="00074B46">
        <w:rPr>
          <w:bCs/>
        </w:rPr>
        <w:t>Отвечая на них, нужно назвать какие-то факты, вспомнить, воспроизвести некую информацию. Их часто формулируют на традиционных формах контроля: на зачетах, при использовании терминологических диктантов и т.д.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t>Уточняющие вопросы</w:t>
      </w:r>
      <w:r w:rsidRPr="00074B46">
        <w:rPr>
          <w:bCs/>
          <w:u w:val="single"/>
        </w:rPr>
        <w:t xml:space="preserve">. </w:t>
      </w:r>
      <w:r w:rsidRPr="00074B46">
        <w:rPr>
          <w:bCs/>
        </w:rPr>
        <w:t xml:space="preserve">Обычно начинаются со слов: «То есть ты говоришь, что...?», «Если я правильно понял, то...?», «Я могу ошибаться, но, по-моему, вы сказали </w:t>
      </w:r>
      <w:proofErr w:type="gramStart"/>
      <w:r w:rsidRPr="00074B46">
        <w:rPr>
          <w:bCs/>
        </w:rPr>
        <w:t>о...?</w:t>
      </w:r>
      <w:proofErr w:type="gramEnd"/>
      <w:r w:rsidRPr="00074B46">
        <w:rPr>
          <w:bCs/>
        </w:rPr>
        <w:t>». Целью этих вопросов является предоставление обратной связи человеку относительно того, что он только что сказал. Иногда их задают с целью получения информации, отсутствующей в сообщении, но подразумевающейся. Очень важно эти вопросы задавать без негативной мимики. В качестве пародии на уточняющий вопрос можно привести всем известный пример (поднятые брови, широко раскрытые глаза): «Ты действительно думаешь, что...?».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t>Интерпретационные (объясняющие) вопросы</w:t>
      </w:r>
      <w:r w:rsidRPr="00074B46">
        <w:rPr>
          <w:bCs/>
          <w:u w:val="single"/>
        </w:rPr>
        <w:t xml:space="preserve">. </w:t>
      </w:r>
      <w:r w:rsidRPr="00074B46">
        <w:rPr>
          <w:bCs/>
        </w:rPr>
        <w:t>Обычно начинаются со слова «Почему?». В некоторых ситуациях (как об этом говорилось выше) могут восприниматься негативно – как принуждение к оправданию. В других случаях – направлены на установление причинно-следственных связей. «Почему листья на деревьях осенью желтеют?». Если учащийся знает ответ на этот вопрос, тогда он из интерпретационного «превращается» в простой. Следовательно, данный тип вопроса «срабатывает» тогда, когда в ответе на него присутствует элемент самостоятельности.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lastRenderedPageBreak/>
        <w:t>Творческие вопросы</w:t>
      </w:r>
      <w:r w:rsidRPr="00074B46">
        <w:rPr>
          <w:bCs/>
          <w:u w:val="single"/>
        </w:rPr>
        <w:t xml:space="preserve">. </w:t>
      </w:r>
      <w:r w:rsidRPr="00074B46">
        <w:rPr>
          <w:bCs/>
        </w:rPr>
        <w:t>Когда в вопросе есть частица «бы», а в его формулировке есть элементы условности, предположения, фантазии прогноза. «Что бы изменилось в мире, если бы у людей было не пять пальцев на каждой руке, а три?», «Как вы думаете, как будет развиваться сюжет фильма после рекламы?»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t>Оценочные вопросы</w:t>
      </w:r>
      <w:r w:rsidRPr="00074B46">
        <w:rPr>
          <w:bCs/>
          <w:u w:val="single"/>
        </w:rPr>
        <w:t xml:space="preserve">. </w:t>
      </w:r>
      <w:r w:rsidRPr="00074B46">
        <w:rPr>
          <w:bCs/>
        </w:rPr>
        <w:t>Эти вопросы направлены на выяснение критериев оценки тех или иных событий, явлений, фактов. «Почему что-то хорошо, а что-то плохо?», «Чем один урок отличается от другого?» и т.д.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  <w:i/>
          <w:iCs/>
          <w:u w:val="single"/>
        </w:rPr>
        <w:t xml:space="preserve">Практические вопросы. </w:t>
      </w:r>
      <w:r w:rsidRPr="00074B46">
        <w:rPr>
          <w:bCs/>
        </w:rPr>
        <w:t>Всегда, когда вопрос направлен на установление взаимосвязи между теорией и практикой, мы его будем называть практическим. «Где вы в обычной жизни могли наблюдать диффузию?», «Как бы вы поступили на месте героя рассказа?».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 xml:space="preserve">Опыт использования этой стратегии показывает, что учащиеся </w:t>
      </w:r>
      <w:r w:rsidRPr="00074B46">
        <w:rPr>
          <w:bCs/>
          <w:i/>
          <w:iCs/>
        </w:rPr>
        <w:t>всех</w:t>
      </w:r>
      <w:r w:rsidRPr="00074B46">
        <w:rPr>
          <w:bCs/>
        </w:rPr>
        <w:t xml:space="preserve"> возрастов (начиная с первого класса) понимают значение </w:t>
      </w:r>
      <w:r w:rsidRPr="00074B46">
        <w:rPr>
          <w:bCs/>
          <w:i/>
          <w:iCs/>
        </w:rPr>
        <w:t>всех</w:t>
      </w:r>
      <w:r w:rsidRPr="00074B46">
        <w:rPr>
          <w:bCs/>
        </w:rPr>
        <w:t xml:space="preserve"> типов вопросов (то есть могут привести свои примеры). 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>Если мы используем «Ромашку вопросов» в младших классах, можно оставить визуальное оформление. Детям нравится формулировать вопросы по какой-либо теме, записывая их на соответствующих «лепестках». В более старшем возрасте можно просто оставить саму классификацию и тогда задание может выглядеть следующим образом: «Перед тем, как мы прочтем текст о кактусах, сформулируйте индивидуально по одному практическому и одному оценочному вопросам. Возможно, текст поможет нам на них ответить».</w:t>
      </w:r>
    </w:p>
    <w:p w:rsidR="00AF752A" w:rsidRPr="00074B46" w:rsidRDefault="00AF752A" w:rsidP="00074B46">
      <w:pPr>
        <w:pStyle w:val="a4"/>
        <w:jc w:val="both"/>
        <w:rPr>
          <w:b/>
          <w:i/>
        </w:rPr>
      </w:pPr>
      <w:r w:rsidRPr="00074B46">
        <w:rPr>
          <w:b/>
          <w:i/>
        </w:rPr>
        <w:t>«Шесть шляп мышления»</w:t>
      </w:r>
    </w:p>
    <w:p w:rsidR="00AF752A" w:rsidRPr="00074B46" w:rsidRDefault="00AF752A" w:rsidP="00074B46">
      <w:pPr>
        <w:pStyle w:val="a4"/>
        <w:jc w:val="both"/>
      </w:pPr>
      <w:r w:rsidRPr="00074B46">
        <w:rPr>
          <w:bCs/>
        </w:rPr>
        <w:t>Учитель предлагает каждой группе (или отдельному ученику) выбрать свой цвет шляпы и соответственно цвету свое задание:</w:t>
      </w:r>
    </w:p>
    <w:p w:rsidR="00AF752A" w:rsidRPr="00074B46" w:rsidRDefault="00AF752A" w:rsidP="00074B46">
      <w:pPr>
        <w:pStyle w:val="a4"/>
        <w:jc w:val="both"/>
      </w:pPr>
      <w:r w:rsidRPr="00074B46">
        <w:rPr>
          <w:b/>
          <w:bCs/>
        </w:rPr>
        <w:t xml:space="preserve"> </w:t>
      </w:r>
      <w:proofErr w:type="gramStart"/>
      <w:r w:rsidRPr="00074B46">
        <w:rPr>
          <w:b/>
          <w:bCs/>
          <w:i/>
          <w:iCs/>
        </w:rPr>
        <w:t>белый</w:t>
      </w:r>
      <w:proofErr w:type="gramEnd"/>
      <w:r w:rsidRPr="00074B46">
        <w:rPr>
          <w:b/>
          <w:bCs/>
        </w:rPr>
        <w:t xml:space="preserve"> –</w:t>
      </w:r>
      <w:r w:rsidRPr="00074B46">
        <w:rPr>
          <w:bCs/>
        </w:rPr>
        <w:t xml:space="preserve"> нейтральная позиция: группа (или учащийся) излагает название темы, говорит о главных идеях, констатирует факты, события,</w:t>
      </w:r>
    </w:p>
    <w:p w:rsidR="00AF752A" w:rsidRPr="00074B46" w:rsidRDefault="00AF752A" w:rsidP="00074B46">
      <w:pPr>
        <w:pStyle w:val="a4"/>
        <w:jc w:val="both"/>
      </w:pPr>
      <w:proofErr w:type="gramStart"/>
      <w:r w:rsidRPr="00074B46">
        <w:rPr>
          <w:b/>
          <w:bCs/>
          <w:i/>
          <w:iCs/>
        </w:rPr>
        <w:t>черный</w:t>
      </w:r>
      <w:proofErr w:type="gramEnd"/>
      <w:r w:rsidRPr="00074B46">
        <w:rPr>
          <w:b/>
          <w:bCs/>
        </w:rPr>
        <w:t xml:space="preserve"> –</w:t>
      </w:r>
      <w:r w:rsidRPr="00074B46">
        <w:rPr>
          <w:bCs/>
        </w:rPr>
        <w:t xml:space="preserve"> позиция "против": группа (или учащийся) говорит об ошибках и противоречиях (о своем несогласии с тем, что изложено в тексте),</w:t>
      </w:r>
    </w:p>
    <w:p w:rsidR="00AF752A" w:rsidRPr="00074B46" w:rsidRDefault="00AF752A" w:rsidP="00074B46">
      <w:pPr>
        <w:pStyle w:val="a4"/>
        <w:jc w:val="both"/>
      </w:pPr>
      <w:proofErr w:type="gramStart"/>
      <w:r w:rsidRPr="00074B46">
        <w:rPr>
          <w:b/>
          <w:bCs/>
          <w:i/>
          <w:iCs/>
        </w:rPr>
        <w:t>желтый</w:t>
      </w:r>
      <w:proofErr w:type="gramEnd"/>
      <w:r w:rsidRPr="00074B46">
        <w:rPr>
          <w:b/>
          <w:bCs/>
        </w:rPr>
        <w:t xml:space="preserve"> </w:t>
      </w:r>
      <w:r w:rsidRPr="00074B46">
        <w:rPr>
          <w:bCs/>
        </w:rPr>
        <w:t>– позиция "за": говорит о том, что положительного они вынесли для себя из текста (события),</w:t>
      </w:r>
    </w:p>
    <w:p w:rsidR="00AF752A" w:rsidRPr="00074B46" w:rsidRDefault="00AF752A" w:rsidP="00074B46">
      <w:pPr>
        <w:pStyle w:val="a4"/>
        <w:jc w:val="both"/>
      </w:pPr>
      <w:proofErr w:type="gramStart"/>
      <w:r w:rsidRPr="00074B46">
        <w:rPr>
          <w:b/>
          <w:bCs/>
          <w:i/>
          <w:iCs/>
        </w:rPr>
        <w:t>синий</w:t>
      </w:r>
      <w:proofErr w:type="gramEnd"/>
      <w:r w:rsidRPr="00074B46">
        <w:rPr>
          <w:b/>
          <w:bCs/>
        </w:rPr>
        <w:t xml:space="preserve"> </w:t>
      </w:r>
      <w:r w:rsidRPr="00074B46">
        <w:rPr>
          <w:bCs/>
        </w:rPr>
        <w:t>– позиция "размышления": в чем сущность, с чем связано то, о чем пишут, в чем сущность события, свидетелями которого они стали,</w:t>
      </w:r>
    </w:p>
    <w:p w:rsidR="00AF752A" w:rsidRPr="00074B46" w:rsidRDefault="00AF752A" w:rsidP="00074B46">
      <w:pPr>
        <w:pStyle w:val="a4"/>
        <w:jc w:val="both"/>
      </w:pPr>
      <w:proofErr w:type="gramStart"/>
      <w:r w:rsidRPr="00074B46">
        <w:rPr>
          <w:b/>
          <w:bCs/>
          <w:i/>
          <w:iCs/>
        </w:rPr>
        <w:t>красный</w:t>
      </w:r>
      <w:proofErr w:type="gramEnd"/>
      <w:r w:rsidRPr="00074B46">
        <w:rPr>
          <w:b/>
          <w:bCs/>
        </w:rPr>
        <w:t xml:space="preserve"> </w:t>
      </w:r>
      <w:r w:rsidRPr="00074B46">
        <w:rPr>
          <w:bCs/>
        </w:rPr>
        <w:t>– позиция "отношения", эмоций: высказывают свое отношение к тому, о чем прочитали (свидетелем каких событий стали), и объясняют его,</w:t>
      </w:r>
    </w:p>
    <w:p w:rsidR="00AF752A" w:rsidRPr="00074B46" w:rsidRDefault="00AF752A" w:rsidP="00074B46">
      <w:pPr>
        <w:pStyle w:val="a4"/>
        <w:jc w:val="both"/>
        <w:rPr>
          <w:bCs/>
        </w:rPr>
      </w:pPr>
      <w:proofErr w:type="gramStart"/>
      <w:r w:rsidRPr="00074B46">
        <w:rPr>
          <w:b/>
          <w:bCs/>
          <w:i/>
          <w:iCs/>
        </w:rPr>
        <w:t>зеленый</w:t>
      </w:r>
      <w:proofErr w:type="gramEnd"/>
      <w:r w:rsidRPr="00074B46">
        <w:rPr>
          <w:bCs/>
        </w:rPr>
        <w:t xml:space="preserve"> – позиция "творческая": говорят, как можно развить идею, как можно использовать то, о чем написано, что можно изменить, улучшить. </w:t>
      </w:r>
    </w:p>
    <w:p w:rsidR="00177031" w:rsidRPr="00074B46" w:rsidRDefault="00177031" w:rsidP="00074B46">
      <w:pPr>
        <w:pStyle w:val="a4"/>
        <w:jc w:val="both"/>
      </w:pPr>
    </w:p>
    <w:p w:rsidR="00AF752A" w:rsidRPr="00074B46" w:rsidRDefault="0011378A" w:rsidP="00074B46">
      <w:pPr>
        <w:pStyle w:val="a4"/>
        <w:jc w:val="both"/>
      </w:pPr>
      <w:r w:rsidRPr="00074B46">
        <w:t>Из личного опыта хотелось бы рассказать о приеме, который я называю «Литературный блиц – опрос»</w:t>
      </w:r>
      <w:r w:rsidR="000D0892" w:rsidRPr="00074B46">
        <w:t>. Включаю в него 10 – 15 вопросов по содержанию текста от простых к более сложным.</w:t>
      </w:r>
      <w:r w:rsidRPr="00074B46">
        <w:t xml:space="preserve"> Использую этот прием уже много лет, обычно после первичного знакомства учащихся с текстом, до совместного анализа произведения. Моим ученикам по душе такие уроки. Проводим их по – разному, иногда в виде письменной работы, чаще в виде литературной игры, разделившись на команды, конкурса «Самый внимательный читатель» и т.д. Ребятам очень нравится находить исчерпывающую информацию и дополнять ответы друг друга. Цель этого приема – внимательное прочтение произведения, выбор нужной информации, </w:t>
      </w:r>
      <w:r w:rsidR="000D0892" w:rsidRPr="00074B46">
        <w:t>формирование первичного мнения о героях, их судьбах, поступках, собственной читательской позиции.</w:t>
      </w:r>
      <w:r w:rsidRPr="00074B46">
        <w:t xml:space="preserve"> Пред</w:t>
      </w:r>
      <w:r w:rsidR="000D0892" w:rsidRPr="00074B46">
        <w:t>ставляю вашему вниманию несколько таких вопросников, составленных мною по разным произведениям.</w:t>
      </w:r>
      <w:r w:rsidRPr="00074B46">
        <w:t xml:space="preserve"> </w:t>
      </w:r>
    </w:p>
    <w:p w:rsidR="0041544E" w:rsidRPr="00074B46" w:rsidRDefault="0041544E" w:rsidP="00074B46">
      <w:pPr>
        <w:jc w:val="both"/>
      </w:pPr>
      <w:bookmarkStart w:id="0" w:name="_GoBack"/>
      <w:bookmarkEnd w:id="0"/>
    </w:p>
    <w:p w:rsidR="0041544E" w:rsidRPr="00074B46" w:rsidRDefault="0041544E" w:rsidP="00074B46">
      <w:pPr>
        <w:jc w:val="both"/>
        <w:rPr>
          <w:b/>
        </w:rPr>
      </w:pPr>
      <w:r w:rsidRPr="00074B46">
        <w:rPr>
          <w:b/>
        </w:rPr>
        <w:t xml:space="preserve">Литературный Блиц – опрос по повести </w:t>
      </w:r>
      <w:proofErr w:type="spellStart"/>
      <w:r w:rsidRPr="00074B46">
        <w:rPr>
          <w:b/>
        </w:rPr>
        <w:t>И.С.Тургенева</w:t>
      </w:r>
      <w:proofErr w:type="spellEnd"/>
      <w:r w:rsidRPr="00074B46">
        <w:rPr>
          <w:b/>
        </w:rPr>
        <w:t xml:space="preserve"> «Ася»</w:t>
      </w:r>
    </w:p>
    <w:p w:rsidR="0041544E" w:rsidRPr="00074B46" w:rsidRDefault="0041544E" w:rsidP="00074B46">
      <w:pPr>
        <w:jc w:val="both"/>
      </w:pP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 xml:space="preserve">Что такое </w:t>
      </w:r>
      <w:proofErr w:type="spellStart"/>
      <w:r w:rsidRPr="00074B46">
        <w:t>коммерш</w:t>
      </w:r>
      <w:proofErr w:type="spellEnd"/>
      <w:r w:rsidRPr="00074B46">
        <w:t>? (</w:t>
      </w:r>
      <w:proofErr w:type="gramStart"/>
      <w:r w:rsidRPr="00074B46">
        <w:t>торжественный</w:t>
      </w:r>
      <w:proofErr w:type="gramEnd"/>
      <w:r w:rsidRPr="00074B46">
        <w:t xml:space="preserve"> пир студентов)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С кем сравнивает господин Н. Асю? («что за хамелеон эта девушка»)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Сколько дней Н. провел в горах? (3 дня)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Где Ася сначала назначила свидание господину Н.? (У каменной часовни на дороге возле развалин)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Где они встретились? (</w:t>
      </w:r>
      <w:proofErr w:type="gramStart"/>
      <w:r w:rsidRPr="00074B46">
        <w:t>у</w:t>
      </w:r>
      <w:proofErr w:type="gramEnd"/>
      <w:r w:rsidRPr="00074B46">
        <w:t xml:space="preserve"> фрау Луизы)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Полное имя и отчество Аси? (Анна Николаевна)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Куда уехали Гагины? (В Кельн, потом в Лондон)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Что хранит господин Н. в память об Асе? (</w:t>
      </w:r>
      <w:proofErr w:type="gramStart"/>
      <w:r w:rsidRPr="00074B46">
        <w:t>ее</w:t>
      </w:r>
      <w:proofErr w:type="gramEnd"/>
      <w:r w:rsidRPr="00074B46">
        <w:t xml:space="preserve"> записки и цветок </w:t>
      </w:r>
      <w:proofErr w:type="spellStart"/>
      <w:r w:rsidRPr="00074B46">
        <w:t>гераниума</w:t>
      </w:r>
      <w:proofErr w:type="spellEnd"/>
      <w:r w:rsidRPr="00074B46">
        <w:t>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lastRenderedPageBreak/>
        <w:t>Как звали мать Аси? (Татьяна Васильевна)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Что Н. называет «развалиной»? (</w:t>
      </w:r>
      <w:proofErr w:type="gramStart"/>
      <w:r w:rsidRPr="00074B46">
        <w:t>остатки</w:t>
      </w:r>
      <w:proofErr w:type="gramEnd"/>
      <w:r w:rsidRPr="00074B46">
        <w:t xml:space="preserve"> феодального замка)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Сколько лет Ася прожила в пансионе? (4 года с 13 до 17 лет)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>Какую песню напевала Ася, вышивая на пяльцах? («Матушку-голубушку)</w:t>
      </w:r>
    </w:p>
    <w:p w:rsidR="0041544E" w:rsidRPr="00074B46" w:rsidRDefault="0041544E" w:rsidP="00074B46">
      <w:pPr>
        <w:numPr>
          <w:ilvl w:val="0"/>
          <w:numId w:val="6"/>
        </w:numPr>
        <w:jc w:val="both"/>
      </w:pPr>
      <w:r w:rsidRPr="00074B46">
        <w:t xml:space="preserve">Какие литературные произведения и литературные герои упоминаются в повести </w:t>
      </w:r>
      <w:proofErr w:type="spellStart"/>
      <w:r w:rsidRPr="00074B46">
        <w:t>И.С.Тургенева</w:t>
      </w:r>
      <w:proofErr w:type="spellEnd"/>
      <w:r w:rsidRPr="00074B46">
        <w:t xml:space="preserve"> «Ася»? (Роман </w:t>
      </w:r>
      <w:proofErr w:type="spellStart"/>
      <w:r w:rsidRPr="00074B46">
        <w:t>А.С.Пушкина</w:t>
      </w:r>
      <w:proofErr w:type="spellEnd"/>
      <w:r w:rsidRPr="00074B46">
        <w:t xml:space="preserve"> «Евгений Онегин». Татьяна; французский роман, «Герман и </w:t>
      </w:r>
      <w:proofErr w:type="spellStart"/>
      <w:r w:rsidRPr="00074B46">
        <w:t>Доротея</w:t>
      </w:r>
      <w:proofErr w:type="spellEnd"/>
      <w:r w:rsidRPr="00074B46">
        <w:t xml:space="preserve">», автор </w:t>
      </w:r>
      <w:proofErr w:type="spellStart"/>
      <w:r w:rsidRPr="00074B46">
        <w:t>И.Гете</w:t>
      </w:r>
      <w:proofErr w:type="spellEnd"/>
      <w:r w:rsidRPr="00074B46">
        <w:t>)</w:t>
      </w:r>
    </w:p>
    <w:p w:rsidR="0041544E" w:rsidRPr="00074B46" w:rsidRDefault="0041544E" w:rsidP="00074B46">
      <w:pPr>
        <w:jc w:val="both"/>
      </w:pPr>
    </w:p>
    <w:p w:rsidR="0041544E" w:rsidRPr="00074B46" w:rsidRDefault="0041544E" w:rsidP="00074B46">
      <w:pPr>
        <w:ind w:left="360"/>
        <w:jc w:val="both"/>
        <w:rPr>
          <w:b/>
        </w:rPr>
      </w:pPr>
      <w:r w:rsidRPr="00074B46">
        <w:rPr>
          <w:b/>
        </w:rPr>
        <w:t xml:space="preserve">Блиц – опрос по пьесе </w:t>
      </w:r>
      <w:proofErr w:type="spellStart"/>
      <w:r w:rsidRPr="00074B46">
        <w:rPr>
          <w:b/>
        </w:rPr>
        <w:t>А.Н.Островского</w:t>
      </w:r>
      <w:proofErr w:type="spellEnd"/>
      <w:r w:rsidRPr="00074B46">
        <w:rPr>
          <w:b/>
        </w:rPr>
        <w:t xml:space="preserve"> «Снегурочка»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 xml:space="preserve">Что такое </w:t>
      </w:r>
      <w:proofErr w:type="spellStart"/>
      <w:r w:rsidRPr="00074B46">
        <w:t>берендейка</w:t>
      </w:r>
      <w:proofErr w:type="spellEnd"/>
      <w:r w:rsidRPr="00074B46">
        <w:t>? (</w:t>
      </w:r>
      <w:proofErr w:type="gramStart"/>
      <w:r w:rsidRPr="00074B46">
        <w:t>шапка</w:t>
      </w:r>
      <w:proofErr w:type="gramEnd"/>
      <w:r w:rsidRPr="00074B46">
        <w:t>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 xml:space="preserve">Кто такой Мизгирь? К какому сословию он принадлежал? («богатый </w:t>
      </w:r>
      <w:proofErr w:type="spellStart"/>
      <w:r w:rsidRPr="00074B46">
        <w:t>отецкий</w:t>
      </w:r>
      <w:proofErr w:type="spellEnd"/>
      <w:r w:rsidRPr="00074B46">
        <w:t xml:space="preserve"> сын, торговый гость из царского посада»)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Кто отец Купавы? (Мураш)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За что Солнце – Ярило сердито на берендеев? («за стужу наших чувств», за то, что «охладело сердце у людей»)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Как был наказан Мизгирь? («судом народным на вечное изгнанье осужден»)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 xml:space="preserve">Где добыл Мизгирь бесценный жемчуг, который хотел подарить Снегурочке? </w:t>
      </w:r>
      <w:proofErr w:type="gramStart"/>
      <w:r w:rsidRPr="00074B46">
        <w:t>( у</w:t>
      </w:r>
      <w:proofErr w:type="gramEnd"/>
      <w:r w:rsidRPr="00074B46">
        <w:t xml:space="preserve"> острова </w:t>
      </w:r>
      <w:proofErr w:type="spellStart"/>
      <w:r w:rsidRPr="00074B46">
        <w:t>Гурмыза</w:t>
      </w:r>
      <w:proofErr w:type="spellEnd"/>
      <w:r w:rsidRPr="00074B46">
        <w:t>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Какими эпитетами называет автор берендеев? (</w:t>
      </w:r>
      <w:proofErr w:type="gramStart"/>
      <w:r w:rsidRPr="00074B46">
        <w:t>выписать</w:t>
      </w:r>
      <w:proofErr w:type="gramEnd"/>
      <w:r w:rsidRPr="00074B46">
        <w:t xml:space="preserve"> из всего текста) (ленивые, честные, покорные, народ честной и добрый, государевы люди, слободские берендеи)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Что более всего манит Снегурочку покинуть родительский терем, что привлекает ее у берендеев? (</w:t>
      </w:r>
      <w:proofErr w:type="gramStart"/>
      <w:r w:rsidRPr="00074B46">
        <w:t>людские</w:t>
      </w:r>
      <w:proofErr w:type="gramEnd"/>
      <w:r w:rsidRPr="00074B46">
        <w:t xml:space="preserve"> песни)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Кто такой Лель (Солнца любимый сын, пастух)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Как называет автор Масленицу? Почему? (</w:t>
      </w:r>
      <w:proofErr w:type="gramStart"/>
      <w:r w:rsidRPr="00074B46">
        <w:t>честная</w:t>
      </w:r>
      <w:proofErr w:type="gramEnd"/>
      <w:r w:rsidRPr="00074B46">
        <w:t xml:space="preserve"> Масленица, мокрохвостка)</w:t>
      </w:r>
    </w:p>
    <w:p w:rsidR="0041544E" w:rsidRPr="00074B46" w:rsidRDefault="0041544E" w:rsidP="00074B46">
      <w:pPr>
        <w:numPr>
          <w:ilvl w:val="0"/>
          <w:numId w:val="7"/>
        </w:numPr>
        <w:jc w:val="both"/>
      </w:pPr>
      <w:r w:rsidRPr="00074B46">
        <w:t>Какие пословицы встречаются в пьесе? (</w:t>
      </w:r>
      <w:proofErr w:type="gramStart"/>
      <w:r w:rsidRPr="00074B46">
        <w:t>ум</w:t>
      </w:r>
      <w:proofErr w:type="gramEnd"/>
      <w:r w:rsidRPr="00074B46">
        <w:t xml:space="preserve"> дороже денег, глупость мерить – напрасно труд терять, приятно ум чужой своим примерить, на веру взять и на вес; Сколько вору ни воровать – кнута не миновать; свет правдой и совестью держится; подружка есть, так сердце дома)</w:t>
      </w:r>
    </w:p>
    <w:p w:rsidR="004F650D" w:rsidRPr="00074B46" w:rsidRDefault="004F650D" w:rsidP="00074B46">
      <w:pPr>
        <w:ind w:left="360"/>
        <w:jc w:val="both"/>
        <w:rPr>
          <w:bCs/>
        </w:rPr>
      </w:pPr>
    </w:p>
    <w:p w:rsidR="004A469E" w:rsidRPr="00074B46" w:rsidRDefault="00AF752A" w:rsidP="00074B46">
      <w:pPr>
        <w:jc w:val="both"/>
        <w:rPr>
          <w:b/>
        </w:rPr>
      </w:pPr>
      <w:r w:rsidRPr="00074B46">
        <w:rPr>
          <w:b/>
          <w:bCs/>
        </w:rPr>
        <w:t xml:space="preserve">              </w:t>
      </w:r>
      <w:r w:rsidR="004A469E" w:rsidRPr="00074B46">
        <w:rPr>
          <w:b/>
        </w:rPr>
        <w:t xml:space="preserve">Блиц – опрос по роману </w:t>
      </w:r>
      <w:proofErr w:type="spellStart"/>
      <w:r w:rsidR="004A469E" w:rsidRPr="00074B46">
        <w:rPr>
          <w:b/>
        </w:rPr>
        <w:t>Ф.М.Достоевского</w:t>
      </w:r>
      <w:proofErr w:type="spellEnd"/>
      <w:r w:rsidR="004A469E" w:rsidRPr="00074B46">
        <w:rPr>
          <w:b/>
        </w:rPr>
        <w:t xml:space="preserve"> «Преступление и наказание»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Полное имя главного героя романа? (Родион Романович Раскольников)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Расскажите историю семьи Мармеладовых, назовите всех членов семьи Мармеладовых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Какую статью написал Раскольников? О чём он рассуждал в ней? Где она была напечатана? (</w:t>
      </w:r>
      <w:proofErr w:type="gramStart"/>
      <w:r w:rsidRPr="00074B46">
        <w:t>статья</w:t>
      </w:r>
      <w:proofErr w:type="gramEnd"/>
      <w:r w:rsidRPr="00074B46">
        <w:t xml:space="preserve"> «О преступлении…», напечатана в «Периодической речи», рассматривает в ней психологическое состояние преступника в продолжение всего хода преступления)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Как звали следователя, который вёл дело Раскольникова? (Порфирий Петрович)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Опишите каморку Раскольникова. Как интерьер раскрывает характер героя?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Где и когда разворачивается действие романа? (</w:t>
      </w:r>
      <w:proofErr w:type="gramStart"/>
      <w:r w:rsidRPr="00074B46">
        <w:t>в</w:t>
      </w:r>
      <w:proofErr w:type="gramEnd"/>
      <w:r w:rsidRPr="00074B46">
        <w:t xml:space="preserve"> Петербурге, в начале июля)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Полное имя матери Раскольникова и его сестры? Полное имя Разумихина? (</w:t>
      </w:r>
      <w:proofErr w:type="gramStart"/>
      <w:r w:rsidRPr="00074B46">
        <w:t>мать</w:t>
      </w:r>
      <w:proofErr w:type="gramEnd"/>
      <w:r w:rsidRPr="00074B46">
        <w:t xml:space="preserve"> Пульхерия Александровна, сестра Авдотья Романовна, Дмитрий </w:t>
      </w:r>
      <w:proofErr w:type="spellStart"/>
      <w:r w:rsidRPr="00074B46">
        <w:t>Прокофьич</w:t>
      </w:r>
      <w:proofErr w:type="spellEnd"/>
      <w:r w:rsidRPr="00074B46">
        <w:t>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В кого был влюблён Разумихин? (</w:t>
      </w:r>
      <w:proofErr w:type="gramStart"/>
      <w:r w:rsidRPr="00074B46">
        <w:t>в</w:t>
      </w:r>
      <w:proofErr w:type="gramEnd"/>
      <w:r w:rsidRPr="00074B46">
        <w:t xml:space="preserve"> Дуню, сестру Р.)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Как звали хозяйку квартиры, где жил Раскольников, сколько ей было лет? (Прасковья Павловна, 43 года)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Кто такие Лужин, Свидригайлов? Какова их функция в романе? (</w:t>
      </w:r>
      <w:proofErr w:type="gramStart"/>
      <w:r w:rsidRPr="00074B46">
        <w:t>двойники</w:t>
      </w:r>
      <w:proofErr w:type="gramEnd"/>
      <w:r w:rsidRPr="00074B46">
        <w:t xml:space="preserve"> Раскольникова, через них раскрывает характер главного героя)</w:t>
      </w:r>
    </w:p>
    <w:p w:rsidR="004A469E" w:rsidRPr="00074B46" w:rsidRDefault="004A469E" w:rsidP="00074B46">
      <w:pPr>
        <w:pStyle w:val="a5"/>
        <w:numPr>
          <w:ilvl w:val="0"/>
          <w:numId w:val="8"/>
        </w:numPr>
        <w:spacing w:after="200" w:line="276" w:lineRule="auto"/>
        <w:jc w:val="both"/>
      </w:pPr>
      <w:r w:rsidRPr="00074B46">
        <w:t>Каков финал романа?</w:t>
      </w:r>
    </w:p>
    <w:p w:rsidR="004A469E" w:rsidRPr="00074B46" w:rsidRDefault="004A469E" w:rsidP="00074B46">
      <w:pPr>
        <w:jc w:val="both"/>
        <w:rPr>
          <w:b/>
        </w:rPr>
      </w:pPr>
      <w:r w:rsidRPr="00074B46">
        <w:rPr>
          <w:b/>
        </w:rPr>
        <w:t xml:space="preserve">Литературный блиц - опрос по роману </w:t>
      </w:r>
      <w:proofErr w:type="spellStart"/>
      <w:r w:rsidRPr="00074B46">
        <w:rPr>
          <w:b/>
        </w:rPr>
        <w:t>А.С.Пушкина</w:t>
      </w:r>
      <w:proofErr w:type="spellEnd"/>
      <w:r w:rsidRPr="00074B46">
        <w:rPr>
          <w:b/>
        </w:rPr>
        <w:t xml:space="preserve"> «Евгений Онегин»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Сколько лет было Евгению Онегину в момент объяснения с Татьяной в саду?     (18 + 8 = 26)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Сколько лет было Владимиру Ленскому? (18 лет)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Назовите отчество Татьяны и Ольги Лариных. (Дмитриевна)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С какой героиней </w:t>
      </w:r>
      <w:proofErr w:type="spellStart"/>
      <w:r w:rsidRPr="00074B46">
        <w:t>В.А.Жуковского</w:t>
      </w:r>
      <w:proofErr w:type="spellEnd"/>
      <w:r w:rsidRPr="00074B46">
        <w:t xml:space="preserve"> сравнивает Татьяну В. Ленский? (</w:t>
      </w:r>
      <w:proofErr w:type="gramStart"/>
      <w:r w:rsidRPr="00074B46">
        <w:t>со</w:t>
      </w:r>
      <w:proofErr w:type="gramEnd"/>
      <w:r w:rsidRPr="00074B46">
        <w:t xml:space="preserve"> Светланой)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Сколько лет было няне Татьяны Лариной, когда ее обвенчали? (13 лет)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Назовите отчество няни Т. Лариной? (</w:t>
      </w:r>
      <w:proofErr w:type="spellStart"/>
      <w:r w:rsidRPr="00074B46">
        <w:t>Филипьевна</w:t>
      </w:r>
      <w:proofErr w:type="spell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lastRenderedPageBreak/>
        <w:t>Любимый литературный жанр В. Ленского? (</w:t>
      </w:r>
      <w:proofErr w:type="gramStart"/>
      <w:r w:rsidRPr="00074B46">
        <w:t>элегия</w:t>
      </w:r>
      <w:proofErr w:type="gram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Любимая игра Е. Онегина (бильярд)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Примеры каких примет приводит Пушкин в романе и что они означают?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Что символизировал сон Татьяны?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Как называлась деревня В. Ленского?  (</w:t>
      </w:r>
      <w:proofErr w:type="spellStart"/>
      <w:r w:rsidRPr="00074B46">
        <w:t>Красногорье</w:t>
      </w:r>
      <w:proofErr w:type="spell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Назовите фамилию секунданта В. Ленского? (Зарецкий)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Кто был секундантом Е. Онегина? (</w:t>
      </w:r>
      <w:proofErr w:type="gramStart"/>
      <w:r w:rsidRPr="00074B46">
        <w:t>слуга</w:t>
      </w:r>
      <w:proofErr w:type="gramEnd"/>
      <w:r w:rsidRPr="00074B46">
        <w:t xml:space="preserve">, француз </w:t>
      </w:r>
      <w:proofErr w:type="spellStart"/>
      <w:r w:rsidRPr="00074B46">
        <w:t>Гильо</w:t>
      </w:r>
      <w:proofErr w:type="spell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Сколько суток добирались Ларины до Москвы? (7 суток)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Какие книги предпочитал читать Онегин? (Адама Смита, Байрона, гл.35 «Стал вновь читать он без разбора. Прочел он Гиббона, Руссо, </w:t>
      </w:r>
      <w:proofErr w:type="spellStart"/>
      <w:r w:rsidRPr="00074B46">
        <w:t>Манзони</w:t>
      </w:r>
      <w:proofErr w:type="spellEnd"/>
      <w:r w:rsidRPr="00074B46">
        <w:t xml:space="preserve">, Гердера, </w:t>
      </w:r>
      <w:proofErr w:type="spellStart"/>
      <w:r w:rsidRPr="00074B46">
        <w:t>Шамфора</w:t>
      </w:r>
      <w:proofErr w:type="spellEnd"/>
      <w:r w:rsidRPr="00074B46">
        <w:t xml:space="preserve">, </w:t>
      </w:r>
      <w:proofErr w:type="spellStart"/>
      <w:r w:rsidRPr="00074B46">
        <w:t>мадаме</w:t>
      </w:r>
      <w:proofErr w:type="spellEnd"/>
      <w:r w:rsidRPr="00074B46">
        <w:t xml:space="preserve"> де Сталь, </w:t>
      </w:r>
      <w:proofErr w:type="spellStart"/>
      <w:r w:rsidRPr="00074B46">
        <w:t>Биша</w:t>
      </w:r>
      <w:proofErr w:type="spellEnd"/>
      <w:r w:rsidRPr="00074B46">
        <w:t xml:space="preserve">, Тиссо, прочел скептического Беля, прочел творенья </w:t>
      </w:r>
      <w:proofErr w:type="spellStart"/>
      <w:r w:rsidRPr="00074B46">
        <w:t>Фонтенеля</w:t>
      </w:r>
      <w:proofErr w:type="spellEnd"/>
      <w:r w:rsidRPr="00074B46">
        <w:t>, из наших кой –кого, не отвергая ничего: и альманахи, и журналы…)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В каком городе родился и жил до отъезда в деревню </w:t>
      </w:r>
      <w:proofErr w:type="spellStart"/>
      <w:r w:rsidRPr="00074B46">
        <w:t>Е.Онегин</w:t>
      </w:r>
      <w:proofErr w:type="spellEnd"/>
      <w:r w:rsidRPr="00074B46">
        <w:t>? (В Санкт – Петербурге)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Почему пели служанки, собирая ягоды в барском саду? (…чтоб барской ягоды тайком уста лукавые </w:t>
      </w:r>
      <w:proofErr w:type="gramStart"/>
      <w:r w:rsidRPr="00074B46">
        <w:t>не ели</w:t>
      </w:r>
      <w:proofErr w:type="gram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 Когда выпал снег? (</w:t>
      </w:r>
      <w:proofErr w:type="gramStart"/>
      <w:r w:rsidRPr="00074B46">
        <w:t>глава</w:t>
      </w:r>
      <w:proofErr w:type="gramEnd"/>
      <w:r w:rsidRPr="00074B46">
        <w:t xml:space="preserve"> 5) (Снег выпал только в январе, на третье в ночь)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Книгу какого поэта читает Ленский перед дуэлью? (Шиллера)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Чей портрет висел в кабинете Онегина (Байрона)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Как звали мать Татьяны (</w:t>
      </w:r>
      <w:proofErr w:type="spellStart"/>
      <w:r w:rsidRPr="00074B46">
        <w:t>Пашенька</w:t>
      </w:r>
      <w:proofErr w:type="spellEnd"/>
      <w:r w:rsidRPr="00074B46">
        <w:t>, Прасковья)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Кто сватался к Татьяне из деревенских помещиков и гостей их дома? (Буянов, Иван Петушков, гусар </w:t>
      </w:r>
      <w:proofErr w:type="spellStart"/>
      <w:r w:rsidRPr="00074B46">
        <w:t>Пыхтин</w:t>
      </w:r>
      <w:proofErr w:type="spellEnd"/>
      <w:r w:rsidRPr="00074B46">
        <w:t>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 xml:space="preserve">Романы каких авторов любила читать Татьяна (Она </w:t>
      </w:r>
      <w:proofErr w:type="spellStart"/>
      <w:r w:rsidRPr="00074B46">
        <w:t>влюблялася</w:t>
      </w:r>
      <w:proofErr w:type="spellEnd"/>
      <w:r w:rsidRPr="00074B46">
        <w:t xml:space="preserve"> в обманы и Ричардсона и Руссо)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Кто стал мужем Татьяны? (</w:t>
      </w:r>
      <w:proofErr w:type="gramStart"/>
      <w:r w:rsidRPr="00074B46">
        <w:t>генерал</w:t>
      </w:r>
      <w:proofErr w:type="gramEnd"/>
      <w:r w:rsidRPr="00074B46">
        <w:t>, участник войны 1812 г.)</w:t>
      </w:r>
    </w:p>
    <w:p w:rsidR="004A469E" w:rsidRPr="00074B46" w:rsidRDefault="004A469E" w:rsidP="00074B46">
      <w:pPr>
        <w:numPr>
          <w:ilvl w:val="0"/>
          <w:numId w:val="9"/>
        </w:numPr>
        <w:jc w:val="both"/>
      </w:pPr>
      <w:r w:rsidRPr="00074B46">
        <w:t>Каков финал романа?</w:t>
      </w:r>
    </w:p>
    <w:p w:rsidR="002E52BC" w:rsidRPr="00074B46" w:rsidRDefault="002E52BC" w:rsidP="00074B46">
      <w:pPr>
        <w:ind w:left="720"/>
        <w:jc w:val="both"/>
      </w:pPr>
    </w:p>
    <w:p w:rsidR="002E52BC" w:rsidRPr="00074B46" w:rsidRDefault="002E52BC" w:rsidP="00074B46">
      <w:pPr>
        <w:pStyle w:val="a4"/>
        <w:jc w:val="both"/>
        <w:rPr>
          <w:b/>
          <w:shd w:val="clear" w:color="auto" w:fill="FFFFFF"/>
        </w:rPr>
      </w:pPr>
      <w:r w:rsidRPr="00074B46">
        <w:rPr>
          <w:b/>
          <w:shd w:val="clear" w:color="auto" w:fill="FFFFFF"/>
        </w:rPr>
        <w:t>Вопросы по повести А.С. Пушкина «Барышня – крестьянка»</w:t>
      </w:r>
    </w:p>
    <w:p w:rsidR="002E52BC" w:rsidRPr="00074B46" w:rsidRDefault="002E52BC" w:rsidP="00074B46">
      <w:pPr>
        <w:pStyle w:val="a4"/>
        <w:rPr>
          <w:shd w:val="clear" w:color="auto" w:fill="FFFFFF"/>
        </w:rPr>
      </w:pPr>
      <w:r w:rsidRPr="00074B46">
        <w:rPr>
          <w:shd w:val="clear" w:color="auto" w:fill="FFFFFF"/>
        </w:rPr>
        <w:t xml:space="preserve">1. Имя, отчество </w:t>
      </w:r>
      <w:proofErr w:type="spellStart"/>
      <w:r w:rsidRPr="00074B46">
        <w:rPr>
          <w:shd w:val="clear" w:color="auto" w:fill="FFFFFF"/>
        </w:rPr>
        <w:t>Берестова</w:t>
      </w:r>
      <w:proofErr w:type="spellEnd"/>
      <w:r w:rsidRPr="00074B46">
        <w:rPr>
          <w:shd w:val="clear" w:color="auto" w:fill="FFFFFF"/>
        </w:rPr>
        <w:t>. (Иван Петрович)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2. Как дома называл свою дочь Муромский? (Бетси)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3. Имя кузнеца, чьей дочерью назвалась Лиза при первой встрече с Алексеем? (Василий)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 xml:space="preserve">4. Каким именем назвалась Лиза при ее первой встрече с Алексеем? (Акулина) 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5. Возраст Лизы (17 лет)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6. Что служило почтовой конторой для переписки Алексея и Лизы? (</w:t>
      </w:r>
      <w:proofErr w:type="gramStart"/>
      <w:r w:rsidRPr="00074B46">
        <w:rPr>
          <w:shd w:val="clear" w:color="auto" w:fill="FFFFFF"/>
        </w:rPr>
        <w:t>дупло</w:t>
      </w:r>
      <w:proofErr w:type="gramEnd"/>
      <w:r w:rsidRPr="00074B46">
        <w:rPr>
          <w:shd w:val="clear" w:color="auto" w:fill="FFFFFF"/>
        </w:rPr>
        <w:t xml:space="preserve"> дуба)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7. Как рано отправилась Лиза в лес, ища первой встречи с Алексеем? (</w:t>
      </w:r>
      <w:proofErr w:type="gramStart"/>
      <w:r w:rsidRPr="00074B46">
        <w:rPr>
          <w:shd w:val="clear" w:color="auto" w:fill="FFFFFF"/>
        </w:rPr>
        <w:t>в</w:t>
      </w:r>
      <w:proofErr w:type="gramEnd"/>
      <w:r w:rsidRPr="00074B46">
        <w:rPr>
          <w:shd w:val="clear" w:color="auto" w:fill="FFFFFF"/>
        </w:rPr>
        <w:t xml:space="preserve"> шестом часу)</w:t>
      </w:r>
      <w:r w:rsidRPr="00074B46">
        <w:br/>
      </w:r>
      <w:r w:rsidRPr="00074B46">
        <w:rPr>
          <w:shd w:val="clear" w:color="auto" w:fill="FFFFFF"/>
        </w:rPr>
        <w:t>8.Кто в повести «был в самом деле молодец»? (Алексей)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 xml:space="preserve">9. Это подарила Лизе мисс </w:t>
      </w:r>
      <w:proofErr w:type="spellStart"/>
      <w:r w:rsidRPr="00074B46">
        <w:rPr>
          <w:shd w:val="clear" w:color="auto" w:fill="FFFFFF"/>
        </w:rPr>
        <w:t>Жаксон</w:t>
      </w:r>
      <w:proofErr w:type="spellEnd"/>
      <w:r w:rsidRPr="00074B46">
        <w:rPr>
          <w:shd w:val="clear" w:color="auto" w:fill="FFFFFF"/>
        </w:rPr>
        <w:t xml:space="preserve"> в знак примирения. (</w:t>
      </w:r>
      <w:proofErr w:type="gramStart"/>
      <w:r w:rsidRPr="00074B46">
        <w:rPr>
          <w:shd w:val="clear" w:color="auto" w:fill="FFFFFF"/>
        </w:rPr>
        <w:t>пудра</w:t>
      </w:r>
      <w:proofErr w:type="gramEnd"/>
      <w:r w:rsidRPr="00074B46">
        <w:rPr>
          <w:shd w:val="clear" w:color="auto" w:fill="FFFFFF"/>
        </w:rPr>
        <w:t>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10. Кто в повести назван настоящим русским барином? (Муромский)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11. Название деревни Берестовых (</w:t>
      </w:r>
      <w:proofErr w:type="spellStart"/>
      <w:r w:rsidRPr="00074B46">
        <w:rPr>
          <w:shd w:val="clear" w:color="auto" w:fill="FFFFFF"/>
        </w:rPr>
        <w:t>Тугилово</w:t>
      </w:r>
      <w:proofErr w:type="spellEnd"/>
      <w:r w:rsidRPr="00074B46">
        <w:rPr>
          <w:shd w:val="clear" w:color="auto" w:fill="FFFFFF"/>
        </w:rPr>
        <w:t>)</w:t>
      </w:r>
      <w:r w:rsidRPr="00074B46">
        <w:br/>
      </w:r>
      <w:r w:rsidRPr="00074B46">
        <w:rPr>
          <w:shd w:val="clear" w:color="auto" w:fill="FFFFFF"/>
        </w:rPr>
        <w:t>12. Цвет платья, в котором Алексей застал Лизу, внезапно явившись в дом Муромских и намереваясь дать отказ жениться? (</w:t>
      </w:r>
      <w:proofErr w:type="gramStart"/>
      <w:r w:rsidRPr="00074B46">
        <w:rPr>
          <w:shd w:val="clear" w:color="auto" w:fill="FFFFFF"/>
        </w:rPr>
        <w:t>белое</w:t>
      </w:r>
      <w:proofErr w:type="gramEnd"/>
      <w:r w:rsidRPr="00074B46">
        <w:rPr>
          <w:shd w:val="clear" w:color="auto" w:fill="FFFFFF"/>
        </w:rPr>
        <w:t>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13. Имя, отчество Муромского (Григорий Иванович)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14. Как звали служанку Лизы? (Настя)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15. Имя пастуха, изготовившего для Лизы лапти? (Трофим)</w:t>
      </w:r>
      <w:r w:rsidRPr="00074B46">
        <w:br/>
      </w:r>
      <w:r w:rsidRPr="00074B46">
        <w:lastRenderedPageBreak/>
        <w:br/>
      </w:r>
      <w:r w:rsidRPr="00074B46">
        <w:rPr>
          <w:shd w:val="clear" w:color="auto" w:fill="FFFFFF"/>
        </w:rPr>
        <w:t>16. Кличка собаки Алексея (</w:t>
      </w:r>
      <w:proofErr w:type="spellStart"/>
      <w:r w:rsidRPr="00074B46">
        <w:rPr>
          <w:shd w:val="clear" w:color="auto" w:fill="FFFFFF"/>
        </w:rPr>
        <w:t>Сбогар</w:t>
      </w:r>
      <w:proofErr w:type="spellEnd"/>
      <w:r w:rsidRPr="00074B46">
        <w:rPr>
          <w:shd w:val="clear" w:color="auto" w:fill="FFFFFF"/>
        </w:rPr>
        <w:t>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 xml:space="preserve">17. Возраст мисс </w:t>
      </w:r>
      <w:proofErr w:type="spellStart"/>
      <w:r w:rsidRPr="00074B46">
        <w:rPr>
          <w:shd w:val="clear" w:color="auto" w:fill="FFFFFF"/>
        </w:rPr>
        <w:t>Жаксон</w:t>
      </w:r>
      <w:proofErr w:type="spellEnd"/>
      <w:r w:rsidRPr="00074B46">
        <w:rPr>
          <w:shd w:val="clear" w:color="auto" w:fill="FFFFFF"/>
        </w:rPr>
        <w:t xml:space="preserve"> (40 лет)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 xml:space="preserve">18. Во сколько отец с сыном </w:t>
      </w:r>
      <w:proofErr w:type="spellStart"/>
      <w:r w:rsidRPr="00074B46">
        <w:rPr>
          <w:shd w:val="clear" w:color="auto" w:fill="FFFFFF"/>
        </w:rPr>
        <w:t>Берестовы</w:t>
      </w:r>
      <w:proofErr w:type="spellEnd"/>
      <w:r w:rsidRPr="00074B46">
        <w:rPr>
          <w:shd w:val="clear" w:color="auto" w:fill="FFFFFF"/>
        </w:rPr>
        <w:t xml:space="preserve"> приехали в гости к Муромским? (</w:t>
      </w:r>
      <w:proofErr w:type="gramStart"/>
      <w:r w:rsidRPr="00074B46">
        <w:rPr>
          <w:shd w:val="clear" w:color="auto" w:fill="FFFFFF"/>
        </w:rPr>
        <w:t>в</w:t>
      </w:r>
      <w:proofErr w:type="gramEnd"/>
      <w:r w:rsidRPr="00074B46">
        <w:rPr>
          <w:shd w:val="clear" w:color="auto" w:fill="FFFFFF"/>
        </w:rPr>
        <w:t xml:space="preserve"> два часа ровно)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19. Сколько дней на раздумье дал Берестов-старший сыну, намереваясь женить его на дочери Муромского? (</w:t>
      </w:r>
      <w:proofErr w:type="gramStart"/>
      <w:r w:rsidRPr="00074B46">
        <w:rPr>
          <w:shd w:val="clear" w:color="auto" w:fill="FFFFFF"/>
        </w:rPr>
        <w:t>три</w:t>
      </w:r>
      <w:proofErr w:type="gramEnd"/>
      <w:r w:rsidRPr="00074B46">
        <w:rPr>
          <w:shd w:val="clear" w:color="auto" w:fill="FFFFFF"/>
        </w:rPr>
        <w:t>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 xml:space="preserve">20. Предмет с изображением мертвой головы, принадлежащий Алексею </w:t>
      </w:r>
      <w:proofErr w:type="spellStart"/>
      <w:r w:rsidRPr="00074B46">
        <w:rPr>
          <w:shd w:val="clear" w:color="auto" w:fill="FFFFFF"/>
        </w:rPr>
        <w:t>Берестову</w:t>
      </w:r>
      <w:proofErr w:type="spellEnd"/>
      <w:r w:rsidRPr="00074B46">
        <w:rPr>
          <w:shd w:val="clear" w:color="auto" w:fill="FFFFFF"/>
        </w:rPr>
        <w:t xml:space="preserve"> (кольцо)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21. Какой герой представился камердинером молодого барина? (Алексей)</w:t>
      </w:r>
      <w:r w:rsidRPr="00074B46">
        <w:br/>
      </w:r>
      <w:r w:rsidRPr="00074B46">
        <w:br/>
      </w:r>
      <w:r w:rsidRPr="00074B46">
        <w:rPr>
          <w:shd w:val="clear" w:color="auto" w:fill="FFFFFF"/>
        </w:rPr>
        <w:t>22. Название деревни Муромских (</w:t>
      </w:r>
      <w:proofErr w:type="spellStart"/>
      <w:r w:rsidRPr="00074B46">
        <w:rPr>
          <w:shd w:val="clear" w:color="auto" w:fill="FFFFFF"/>
        </w:rPr>
        <w:t>Прилучино</w:t>
      </w:r>
      <w:proofErr w:type="spellEnd"/>
      <w:r w:rsidRPr="00074B46">
        <w:rPr>
          <w:shd w:val="clear" w:color="auto" w:fill="FFFFFF"/>
        </w:rPr>
        <w:t>)</w:t>
      </w:r>
    </w:p>
    <w:p w:rsidR="002E52BC" w:rsidRPr="00074B46" w:rsidRDefault="002E52BC" w:rsidP="00074B46">
      <w:pPr>
        <w:pStyle w:val="a4"/>
        <w:rPr>
          <w:shd w:val="clear" w:color="auto" w:fill="FFFFFF"/>
        </w:rPr>
      </w:pPr>
      <w:r w:rsidRPr="00074B46">
        <w:br/>
      </w:r>
      <w:r w:rsidRPr="00074B46">
        <w:rPr>
          <w:shd w:val="clear" w:color="auto" w:fill="FFFFFF"/>
        </w:rPr>
        <w:t xml:space="preserve">23. В какую игру играла Настя на дне рождения </w:t>
      </w:r>
      <w:proofErr w:type="spellStart"/>
      <w:r w:rsidRPr="00074B46">
        <w:rPr>
          <w:shd w:val="clear" w:color="auto" w:fill="FFFFFF"/>
        </w:rPr>
        <w:t>поваровой</w:t>
      </w:r>
      <w:proofErr w:type="spellEnd"/>
      <w:r w:rsidRPr="00074B46">
        <w:rPr>
          <w:shd w:val="clear" w:color="auto" w:fill="FFFFFF"/>
        </w:rPr>
        <w:t xml:space="preserve"> жены? (</w:t>
      </w:r>
      <w:proofErr w:type="gramStart"/>
      <w:r w:rsidRPr="00074B46">
        <w:rPr>
          <w:shd w:val="clear" w:color="auto" w:fill="FFFFFF"/>
        </w:rPr>
        <w:t>горелки</w:t>
      </w:r>
      <w:proofErr w:type="gramEnd"/>
      <w:r w:rsidRPr="00074B46">
        <w:rPr>
          <w:shd w:val="clear" w:color="auto" w:fill="FFFFFF"/>
        </w:rPr>
        <w:t>)</w:t>
      </w:r>
    </w:p>
    <w:p w:rsidR="002E52BC" w:rsidRPr="00074B46" w:rsidRDefault="002E52BC" w:rsidP="00074B46">
      <w:pPr>
        <w:pStyle w:val="a4"/>
        <w:rPr>
          <w:shd w:val="clear" w:color="auto" w:fill="FFFFFF"/>
        </w:rPr>
      </w:pPr>
      <w:r w:rsidRPr="00074B46">
        <w:rPr>
          <w:shd w:val="clear" w:color="auto" w:fill="FFFFFF"/>
        </w:rPr>
        <w:t>24.Объясните причину плохих взаимоотношений соседей (</w:t>
      </w:r>
      <w:proofErr w:type="spellStart"/>
      <w:r w:rsidRPr="00074B46">
        <w:rPr>
          <w:shd w:val="clear" w:color="auto" w:fill="FFFFFF"/>
        </w:rPr>
        <w:t>Берестова</w:t>
      </w:r>
      <w:proofErr w:type="spellEnd"/>
      <w:r w:rsidRPr="00074B46">
        <w:rPr>
          <w:shd w:val="clear" w:color="auto" w:fill="FFFFFF"/>
        </w:rPr>
        <w:t xml:space="preserve"> и Муромского)</w:t>
      </w:r>
    </w:p>
    <w:p w:rsidR="002E52BC" w:rsidRPr="00074B46" w:rsidRDefault="002E52BC" w:rsidP="00074B46">
      <w:pPr>
        <w:pStyle w:val="a4"/>
        <w:rPr>
          <w:shd w:val="clear" w:color="auto" w:fill="FFFFFF"/>
        </w:rPr>
      </w:pPr>
      <w:r w:rsidRPr="00074B46">
        <w:rPr>
          <w:shd w:val="clear" w:color="auto" w:fill="FFFFFF"/>
        </w:rPr>
        <w:t>25.Чему учит читателя повесть «Барышня – крестьянка»?</w:t>
      </w:r>
    </w:p>
    <w:p w:rsidR="002E52BC" w:rsidRPr="00074B46" w:rsidRDefault="002E52BC" w:rsidP="00074B46">
      <w:pPr>
        <w:pStyle w:val="a4"/>
        <w:jc w:val="both"/>
        <w:rPr>
          <w:shd w:val="clear" w:color="auto" w:fill="FFFFFF"/>
        </w:rPr>
      </w:pPr>
    </w:p>
    <w:p w:rsidR="00177031" w:rsidRPr="00074B46" w:rsidRDefault="00177031" w:rsidP="00074B46">
      <w:pPr>
        <w:pStyle w:val="a4"/>
        <w:ind w:left="360"/>
        <w:jc w:val="both"/>
        <w:rPr>
          <w:b/>
          <w:shd w:val="clear" w:color="auto" w:fill="FFFFFF"/>
        </w:rPr>
      </w:pPr>
      <w:r w:rsidRPr="00074B46">
        <w:rPr>
          <w:b/>
          <w:shd w:val="clear" w:color="auto" w:fill="FFFFFF"/>
        </w:rPr>
        <w:t xml:space="preserve">Литературный опросник по очерку </w:t>
      </w:r>
      <w:proofErr w:type="spellStart"/>
      <w:r w:rsidRPr="00074B46">
        <w:rPr>
          <w:b/>
          <w:shd w:val="clear" w:color="auto" w:fill="FFFFFF"/>
        </w:rPr>
        <w:t>С.Т.Аксакова</w:t>
      </w:r>
      <w:proofErr w:type="spellEnd"/>
      <w:r w:rsidRPr="00074B46">
        <w:rPr>
          <w:b/>
          <w:shd w:val="clear" w:color="auto" w:fill="FFFFFF"/>
        </w:rPr>
        <w:t xml:space="preserve"> «Буран»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В каком месяце и в какое время года происходят события в очерке? (</w:t>
      </w:r>
      <w:proofErr w:type="gramStart"/>
      <w:r w:rsidRPr="00074B46">
        <w:rPr>
          <w:shd w:val="clear" w:color="auto" w:fill="FFFFFF"/>
        </w:rPr>
        <w:t>зимой</w:t>
      </w:r>
      <w:proofErr w:type="gramEnd"/>
      <w:r w:rsidRPr="00074B46">
        <w:rPr>
          <w:shd w:val="clear" w:color="auto" w:fill="FFFFFF"/>
        </w:rPr>
        <w:t>, в январе, «жестокий крещенский мороз сковал природу»)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Какая народная примета предвещала хороший урожай? («иней на сучьях, а под инеем лед толщиной в руку и все к одной стороне…Это бывает после оттепелей»)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В какой город ехал обоз, что вёз, сколько в нем было подвод? (</w:t>
      </w:r>
      <w:proofErr w:type="gramStart"/>
      <w:r w:rsidRPr="00074B46">
        <w:rPr>
          <w:shd w:val="clear" w:color="auto" w:fill="FFFFFF"/>
        </w:rPr>
        <w:t>в</w:t>
      </w:r>
      <w:proofErr w:type="gramEnd"/>
      <w:r w:rsidRPr="00074B46">
        <w:rPr>
          <w:shd w:val="clear" w:color="auto" w:fill="FFFFFF"/>
        </w:rPr>
        <w:t xml:space="preserve"> Оренбург с хлебом, 18 подвод)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Продав свой товар, что хотели купить мужики? (</w:t>
      </w:r>
      <w:proofErr w:type="gramStart"/>
      <w:r w:rsidRPr="00074B46">
        <w:rPr>
          <w:shd w:val="clear" w:color="auto" w:fill="FFFFFF"/>
        </w:rPr>
        <w:t>каменной</w:t>
      </w:r>
      <w:proofErr w:type="gramEnd"/>
      <w:r w:rsidRPr="00074B46">
        <w:rPr>
          <w:shd w:val="clear" w:color="auto" w:fill="FFFFFF"/>
        </w:rPr>
        <w:t xml:space="preserve"> соли из </w:t>
      </w:r>
      <w:proofErr w:type="spellStart"/>
      <w:r w:rsidRPr="00074B46">
        <w:rPr>
          <w:shd w:val="clear" w:color="auto" w:fill="FFFFFF"/>
        </w:rPr>
        <w:t>Илецкой</w:t>
      </w:r>
      <w:proofErr w:type="spellEnd"/>
      <w:r w:rsidRPr="00074B46">
        <w:rPr>
          <w:shd w:val="clear" w:color="auto" w:fill="FFFFFF"/>
        </w:rPr>
        <w:t xml:space="preserve"> Защиты)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Кто принял решение ночевать в степи? (Старик)</w:t>
      </w:r>
    </w:p>
    <w:p w:rsidR="00177031" w:rsidRPr="00074B46" w:rsidRDefault="00177031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Все ли мужики согласились с этим решением? Как разделился обоз? (</w:t>
      </w:r>
      <w:r w:rsidR="00A6522E" w:rsidRPr="00074B46">
        <w:rPr>
          <w:shd w:val="clear" w:color="auto" w:fill="FFFFFF"/>
        </w:rPr>
        <w:t>Четверо остались ночевать в степи, шестеро на 12 подводах пустились далее)</w:t>
      </w:r>
    </w:p>
    <w:p w:rsidR="00A6522E" w:rsidRPr="00074B46" w:rsidRDefault="00A6522E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Сколько времени бушевал буран? (</w:t>
      </w:r>
      <w:proofErr w:type="gramStart"/>
      <w:r w:rsidRPr="00074B46">
        <w:rPr>
          <w:shd w:val="clear" w:color="auto" w:fill="FFFFFF"/>
        </w:rPr>
        <w:t>всю</w:t>
      </w:r>
      <w:proofErr w:type="gramEnd"/>
      <w:r w:rsidRPr="00074B46">
        <w:rPr>
          <w:shd w:val="clear" w:color="auto" w:fill="FFFFFF"/>
        </w:rPr>
        <w:t xml:space="preserve"> ночь и весь следующий день)</w:t>
      </w:r>
    </w:p>
    <w:p w:rsidR="00A6522E" w:rsidRPr="00074B46" w:rsidRDefault="00A6522E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Каков финал очерка?</w:t>
      </w:r>
    </w:p>
    <w:p w:rsidR="00A6522E" w:rsidRPr="00074B46" w:rsidRDefault="00A6522E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 xml:space="preserve">Как </w:t>
      </w:r>
      <w:proofErr w:type="spellStart"/>
      <w:r w:rsidRPr="00074B46">
        <w:rPr>
          <w:shd w:val="clear" w:color="auto" w:fill="FFFFFF"/>
        </w:rPr>
        <w:t>С.Т.Аксаков</w:t>
      </w:r>
      <w:proofErr w:type="spellEnd"/>
      <w:r w:rsidRPr="00074B46">
        <w:rPr>
          <w:shd w:val="clear" w:color="auto" w:fill="FFFFFF"/>
        </w:rPr>
        <w:t xml:space="preserve"> описывает характер русского мужика?</w:t>
      </w:r>
    </w:p>
    <w:p w:rsidR="00A6522E" w:rsidRPr="00074B46" w:rsidRDefault="00A6522E" w:rsidP="00074B46">
      <w:pPr>
        <w:pStyle w:val="a4"/>
        <w:numPr>
          <w:ilvl w:val="0"/>
          <w:numId w:val="12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Чему учат события очерка читателя?</w:t>
      </w:r>
    </w:p>
    <w:p w:rsidR="00A6522E" w:rsidRPr="00074B46" w:rsidRDefault="00A6522E" w:rsidP="00074B46">
      <w:pPr>
        <w:pStyle w:val="a4"/>
        <w:ind w:left="720"/>
        <w:jc w:val="both"/>
        <w:rPr>
          <w:shd w:val="clear" w:color="auto" w:fill="FFFFFF"/>
        </w:rPr>
      </w:pPr>
    </w:p>
    <w:p w:rsidR="00A6522E" w:rsidRPr="00074B46" w:rsidRDefault="00A6522E" w:rsidP="00074B46">
      <w:pPr>
        <w:pStyle w:val="a4"/>
        <w:ind w:left="720"/>
        <w:jc w:val="both"/>
        <w:rPr>
          <w:b/>
          <w:shd w:val="clear" w:color="auto" w:fill="FFFFFF"/>
        </w:rPr>
      </w:pPr>
      <w:r w:rsidRPr="00074B46">
        <w:rPr>
          <w:b/>
          <w:shd w:val="clear" w:color="auto" w:fill="FFFFFF"/>
        </w:rPr>
        <w:t xml:space="preserve">Вопросы по повести </w:t>
      </w:r>
      <w:proofErr w:type="spellStart"/>
      <w:r w:rsidRPr="00074B46">
        <w:rPr>
          <w:b/>
          <w:shd w:val="clear" w:color="auto" w:fill="FFFFFF"/>
        </w:rPr>
        <w:t>Н.В.Гоголя</w:t>
      </w:r>
      <w:proofErr w:type="spellEnd"/>
      <w:r w:rsidRPr="00074B46">
        <w:rPr>
          <w:b/>
          <w:shd w:val="clear" w:color="auto" w:fill="FFFFFF"/>
        </w:rPr>
        <w:t xml:space="preserve"> «Пропавшая грамота» (5 </w:t>
      </w:r>
      <w:proofErr w:type="spellStart"/>
      <w:r w:rsidRPr="00074B46">
        <w:rPr>
          <w:b/>
          <w:shd w:val="clear" w:color="auto" w:fill="FFFFFF"/>
        </w:rPr>
        <w:t>кл</w:t>
      </w:r>
      <w:proofErr w:type="spellEnd"/>
      <w:r w:rsidRPr="00074B46">
        <w:rPr>
          <w:b/>
          <w:shd w:val="clear" w:color="auto" w:fill="FFFFFF"/>
        </w:rPr>
        <w:t>.)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 звали дьячка **</w:t>
      </w:r>
      <w:proofErr w:type="spellStart"/>
      <w:r w:rsidRPr="00074B46">
        <w:rPr>
          <w:shd w:val="clear" w:color="auto" w:fill="FFFFFF"/>
        </w:rPr>
        <w:t>ской</w:t>
      </w:r>
      <w:proofErr w:type="spellEnd"/>
      <w:r w:rsidRPr="00074B46">
        <w:rPr>
          <w:shd w:val="clear" w:color="auto" w:fill="FFFFFF"/>
        </w:rPr>
        <w:t xml:space="preserve"> церкви? (Фома Григорьевич)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Что такое «</w:t>
      </w:r>
      <w:proofErr w:type="spellStart"/>
      <w:r w:rsidRPr="00074B46">
        <w:rPr>
          <w:shd w:val="clear" w:color="auto" w:fill="FFFFFF"/>
        </w:rPr>
        <w:t>страховинна</w:t>
      </w:r>
      <w:proofErr w:type="spellEnd"/>
      <w:r w:rsidRPr="00074B46">
        <w:rPr>
          <w:shd w:val="clear" w:color="auto" w:fill="FFFFFF"/>
        </w:rPr>
        <w:t xml:space="preserve"> </w:t>
      </w:r>
      <w:proofErr w:type="spellStart"/>
      <w:r w:rsidRPr="00074B46">
        <w:rPr>
          <w:shd w:val="clear" w:color="auto" w:fill="FFFFFF"/>
        </w:rPr>
        <w:t>казочка</w:t>
      </w:r>
      <w:proofErr w:type="spellEnd"/>
      <w:r w:rsidRPr="00074B46">
        <w:rPr>
          <w:shd w:val="clear" w:color="auto" w:fill="FFFFFF"/>
        </w:rPr>
        <w:t>»? (</w:t>
      </w:r>
      <w:proofErr w:type="gramStart"/>
      <w:r w:rsidRPr="00074B46">
        <w:rPr>
          <w:shd w:val="clear" w:color="auto" w:fill="FFFFFF"/>
        </w:rPr>
        <w:t>страшная</w:t>
      </w:r>
      <w:proofErr w:type="gramEnd"/>
      <w:r w:rsidRPr="00074B46">
        <w:rPr>
          <w:shd w:val="clear" w:color="auto" w:fill="FFFFFF"/>
        </w:rPr>
        <w:t xml:space="preserve"> сказка)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С каким поручением отправился дед из родного села? (</w:t>
      </w:r>
      <w:proofErr w:type="gramStart"/>
      <w:r w:rsidRPr="00074B46">
        <w:rPr>
          <w:shd w:val="clear" w:color="auto" w:fill="FFFFFF"/>
        </w:rPr>
        <w:t>гетман</w:t>
      </w:r>
      <w:proofErr w:type="gramEnd"/>
      <w:r w:rsidRPr="00074B46">
        <w:rPr>
          <w:shd w:val="clear" w:color="auto" w:fill="FFFFFF"/>
        </w:rPr>
        <w:t xml:space="preserve"> отправил его гонцом с грамотою к царице)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 дед спрятал грамоту? (</w:t>
      </w:r>
      <w:proofErr w:type="gramStart"/>
      <w:r w:rsidRPr="00074B46">
        <w:rPr>
          <w:shd w:val="clear" w:color="auto" w:fill="FFFFFF"/>
        </w:rPr>
        <w:t>зашил</w:t>
      </w:r>
      <w:proofErr w:type="gramEnd"/>
      <w:r w:rsidRPr="00074B46">
        <w:rPr>
          <w:shd w:val="clear" w:color="auto" w:fill="FFFFFF"/>
        </w:rPr>
        <w:t xml:space="preserve"> в шапку)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Кто научил деда, как найти грамоту? (</w:t>
      </w:r>
      <w:proofErr w:type="gramStart"/>
      <w:r w:rsidRPr="00074B46">
        <w:rPr>
          <w:shd w:val="clear" w:color="auto" w:fill="FFFFFF"/>
        </w:rPr>
        <w:t>шинкарь</w:t>
      </w:r>
      <w:proofErr w:type="gramEnd"/>
      <w:r w:rsidRPr="00074B46">
        <w:rPr>
          <w:shd w:val="clear" w:color="auto" w:fill="FFFFFF"/>
        </w:rPr>
        <w:t>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Какое условие должен был выполнить дед, чтобы вернуть потерянную грамоту? (</w:t>
      </w:r>
      <w:proofErr w:type="gramStart"/>
      <w:r w:rsidRPr="00074B46">
        <w:rPr>
          <w:shd w:val="clear" w:color="auto" w:fill="FFFFFF"/>
        </w:rPr>
        <w:t>сыграть</w:t>
      </w:r>
      <w:proofErr w:type="gramEnd"/>
      <w:r w:rsidRPr="00074B46">
        <w:rPr>
          <w:shd w:val="clear" w:color="auto" w:fill="FFFFFF"/>
        </w:rPr>
        <w:t xml:space="preserve"> три раза в дурня)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Как удалось казаку одержать победу в игре? (</w:t>
      </w:r>
      <w:proofErr w:type="gramStart"/>
      <w:r w:rsidRPr="00074B46">
        <w:rPr>
          <w:shd w:val="clear" w:color="auto" w:fill="FFFFFF"/>
        </w:rPr>
        <w:t>стал</w:t>
      </w:r>
      <w:proofErr w:type="gramEnd"/>
      <w:r w:rsidRPr="00074B46">
        <w:rPr>
          <w:shd w:val="clear" w:color="auto" w:fill="FFFFFF"/>
        </w:rPr>
        <w:t xml:space="preserve"> под столом крестить карты)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Кому доставил дед грамоту? (</w:t>
      </w:r>
      <w:proofErr w:type="gramStart"/>
      <w:r w:rsidRPr="00074B46">
        <w:rPr>
          <w:shd w:val="clear" w:color="auto" w:fill="FFFFFF"/>
        </w:rPr>
        <w:t>царице</w:t>
      </w:r>
      <w:proofErr w:type="gramEnd"/>
      <w:r w:rsidRPr="00074B46">
        <w:rPr>
          <w:shd w:val="clear" w:color="auto" w:fill="FFFFFF"/>
        </w:rPr>
        <w:t>)</w:t>
      </w:r>
    </w:p>
    <w:p w:rsidR="00A6522E" w:rsidRPr="00074B46" w:rsidRDefault="00A6522E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Что удивило деда в столице?</w:t>
      </w:r>
    </w:p>
    <w:p w:rsidR="009A20F0" w:rsidRPr="00074B46" w:rsidRDefault="009A20F0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Что такое люлька? (</w:t>
      </w:r>
      <w:proofErr w:type="gramStart"/>
      <w:r w:rsidRPr="00074B46">
        <w:rPr>
          <w:shd w:val="clear" w:color="auto" w:fill="FFFFFF"/>
        </w:rPr>
        <w:t>трубка</w:t>
      </w:r>
      <w:proofErr w:type="gramEnd"/>
      <w:r w:rsidRPr="00074B46">
        <w:rPr>
          <w:shd w:val="clear" w:color="auto" w:fill="FFFFFF"/>
        </w:rPr>
        <w:t>)</w:t>
      </w:r>
    </w:p>
    <w:p w:rsidR="009A20F0" w:rsidRPr="00074B46" w:rsidRDefault="009A20F0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>Названия каких городов упоминается в повести? (Конотоп, Батурино)</w:t>
      </w:r>
    </w:p>
    <w:p w:rsidR="004A469E" w:rsidRPr="00074B46" w:rsidRDefault="009A20F0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  <w:r w:rsidRPr="00074B46">
        <w:rPr>
          <w:shd w:val="clear" w:color="auto" w:fill="FFFFFF"/>
        </w:rPr>
        <w:t xml:space="preserve"> Почему повесть называется былью?</w:t>
      </w:r>
    </w:p>
    <w:p w:rsidR="00F05AB2" w:rsidRPr="00074B46" w:rsidRDefault="00F05AB2" w:rsidP="00074B46">
      <w:pPr>
        <w:pStyle w:val="a4"/>
        <w:numPr>
          <w:ilvl w:val="0"/>
          <w:numId w:val="13"/>
        </w:numPr>
        <w:jc w:val="both"/>
        <w:rPr>
          <w:shd w:val="clear" w:color="auto" w:fill="FFFFFF"/>
        </w:rPr>
      </w:pPr>
    </w:p>
    <w:p w:rsidR="004A469E" w:rsidRPr="00074B46" w:rsidRDefault="004A469E" w:rsidP="00074B46">
      <w:pPr>
        <w:jc w:val="both"/>
      </w:pPr>
      <w:r w:rsidRPr="00074B46">
        <w:t xml:space="preserve"> Иногда в такой форме:</w:t>
      </w:r>
    </w:p>
    <w:p w:rsidR="004A469E" w:rsidRPr="00074B46" w:rsidRDefault="004A469E" w:rsidP="00074B46">
      <w:pPr>
        <w:jc w:val="both"/>
      </w:pPr>
      <w:r w:rsidRPr="00074B46">
        <w:t xml:space="preserve">Блиц-опрос по рассказу </w:t>
      </w:r>
      <w:proofErr w:type="spellStart"/>
      <w:r w:rsidRPr="00074B46">
        <w:t>Л.Н.Толстого</w:t>
      </w:r>
      <w:proofErr w:type="spellEnd"/>
      <w:r w:rsidRPr="00074B46">
        <w:t xml:space="preserve"> «Севастополь в декабре месяце» 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0"/>
        </w:numPr>
        <w:jc w:val="both"/>
        <w:rPr>
          <w:b/>
        </w:rPr>
      </w:pPr>
      <w:r w:rsidRPr="00074B46">
        <w:lastRenderedPageBreak/>
        <w:t xml:space="preserve">Уважаемый ученик! Тебе дано начало и окончание предложений из рассказа </w:t>
      </w:r>
      <w:proofErr w:type="spellStart"/>
      <w:r w:rsidRPr="00074B46">
        <w:t>Л.Н.Толстого</w:t>
      </w:r>
      <w:proofErr w:type="spellEnd"/>
      <w:r w:rsidRPr="00074B46">
        <w:t xml:space="preserve"> «Севастополь в декабре месяце». </w:t>
      </w:r>
      <w:r w:rsidRPr="00074B46">
        <w:rPr>
          <w:b/>
        </w:rPr>
        <w:t>Допиши недостающую часть текста. Поясни, как ты понимаешь смысл этих отрывков, что хотел сказать писатель, какие мысли донести до потомков?</w:t>
      </w: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«Не может быть, чтобы при мысли, что и вы в Севастополе...____________________________________________________________________________________________________________________________________________________________________________________________________________________________________________________________________ в ваших жилах…»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«Напрасно вы будете искать хоть на одном лице ___________________________________________________________________________________________________________________________________________________________________________________________________________________________________ спокойно занятых будничным делом».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«Вы вдруг поймете, и совсем иначе, чем понимали прежде, значение тех звуков выстрелов…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чувство нерешимости вдруг овладеет вами».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«Вглядитесь в лица, в осанки и в движения этих людей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 высокой мысли и чувства».</w:t>
      </w: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«То, что они делают, делают они так просто, так малонапряженно…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более властное…»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«Из-</w:t>
      </w:r>
      <w:proofErr w:type="gramStart"/>
      <w:r w:rsidRPr="00074B46">
        <w:t>за  креста</w:t>
      </w:r>
      <w:proofErr w:type="gramEnd"/>
      <w:r w:rsidRPr="00074B46">
        <w:t>, из – за названия, из угрозы не могут принять люди…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любовь к родине.»</w:t>
      </w: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«Вы ясно поймете, вообразите себе тех людей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народ русский».</w:t>
      </w: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jc w:val="both"/>
      </w:pPr>
    </w:p>
    <w:p w:rsidR="004A469E" w:rsidRPr="00074B46" w:rsidRDefault="004A469E" w:rsidP="00074B46">
      <w:pPr>
        <w:numPr>
          <w:ilvl w:val="0"/>
          <w:numId w:val="11"/>
        </w:numPr>
        <w:jc w:val="both"/>
      </w:pPr>
      <w:r w:rsidRPr="00074B46">
        <w:t>«По воде разносятся звуки ____________________________________________________________________________________________________________________________________________________________________________________________________________ странно вторят им».</w:t>
      </w: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ind w:left="720"/>
        <w:jc w:val="both"/>
      </w:pPr>
    </w:p>
    <w:p w:rsidR="004A469E" w:rsidRPr="00074B46" w:rsidRDefault="004A469E" w:rsidP="00074B46">
      <w:pPr>
        <w:jc w:val="both"/>
      </w:pPr>
    </w:p>
    <w:p w:rsidR="00C13209" w:rsidRPr="00074B46" w:rsidRDefault="00C13209" w:rsidP="00074B46">
      <w:pPr>
        <w:jc w:val="both"/>
      </w:pPr>
      <w:r w:rsidRPr="00074B46">
        <w:t xml:space="preserve">ФИО учащегося </w:t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</w:r>
      <w:r w:rsidRPr="00074B46">
        <w:softHyphen/>
        <w:t xml:space="preserve"> __________________</w:t>
      </w:r>
      <w:proofErr w:type="gramStart"/>
      <w:r w:rsidRPr="00074B46">
        <w:t>_  класс</w:t>
      </w:r>
      <w:proofErr w:type="gramEnd"/>
      <w:r w:rsidRPr="00074B46">
        <w:t>______</w:t>
      </w:r>
    </w:p>
    <w:p w:rsidR="00C13209" w:rsidRPr="00074B46" w:rsidRDefault="00C13209" w:rsidP="00074B46">
      <w:pPr>
        <w:jc w:val="both"/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08"/>
        <w:gridCol w:w="3240"/>
        <w:gridCol w:w="2700"/>
      </w:tblGrid>
      <w:tr w:rsidR="00C13209" w:rsidRPr="00074B46" w:rsidTr="00724EB2"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  <w:r w:rsidRPr="00074B46">
              <w:t>М. Горький, повесть «Детство»</w:t>
            </w:r>
          </w:p>
        </w:tc>
        <w:tc>
          <w:tcPr>
            <w:tcW w:w="3240" w:type="dxa"/>
          </w:tcPr>
          <w:p w:rsidR="00C13209" w:rsidRPr="00074B46" w:rsidRDefault="00C13209" w:rsidP="00074B46">
            <w:pPr>
              <w:jc w:val="both"/>
            </w:pPr>
            <w:proofErr w:type="spellStart"/>
            <w:r w:rsidRPr="00074B46">
              <w:t>И.А.Бунин</w:t>
            </w:r>
            <w:proofErr w:type="spellEnd"/>
            <w:r w:rsidRPr="00074B46">
              <w:t>, рассказ «Кукушка»</w:t>
            </w: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  <w:r w:rsidRPr="00074B46">
              <w:t>А.И. Куприн, «Куст сирени», «ALEZZ!»</w:t>
            </w:r>
          </w:p>
        </w:tc>
      </w:tr>
      <w:tr w:rsidR="00C13209" w:rsidRPr="00074B46" w:rsidTr="00724EB2">
        <w:tc>
          <w:tcPr>
            <w:tcW w:w="8748" w:type="dxa"/>
            <w:gridSpan w:val="3"/>
          </w:tcPr>
          <w:p w:rsidR="00C13209" w:rsidRPr="00074B46" w:rsidRDefault="00C13209" w:rsidP="00074B46">
            <w:pPr>
              <w:jc w:val="both"/>
              <w:rPr>
                <w:b/>
              </w:rPr>
            </w:pPr>
            <w:r w:rsidRPr="00074B46">
              <w:rPr>
                <w:b/>
              </w:rPr>
              <w:t>1. Отношение этих писателей к творчеству, что общего можете назвать</w:t>
            </w:r>
          </w:p>
        </w:tc>
      </w:tr>
      <w:tr w:rsidR="00C13209" w:rsidRPr="00074B46" w:rsidTr="00724EB2"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</w:tc>
        <w:tc>
          <w:tcPr>
            <w:tcW w:w="3240" w:type="dxa"/>
          </w:tcPr>
          <w:p w:rsidR="00C13209" w:rsidRPr="00074B46" w:rsidRDefault="00C13209" w:rsidP="00074B46">
            <w:pPr>
              <w:jc w:val="both"/>
            </w:pP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</w:p>
        </w:tc>
      </w:tr>
      <w:tr w:rsidR="00C13209" w:rsidRPr="00074B46" w:rsidTr="00724EB2">
        <w:tc>
          <w:tcPr>
            <w:tcW w:w="8748" w:type="dxa"/>
            <w:gridSpan w:val="3"/>
          </w:tcPr>
          <w:p w:rsidR="00C13209" w:rsidRPr="00074B46" w:rsidRDefault="00C13209" w:rsidP="00074B46">
            <w:pPr>
              <w:jc w:val="both"/>
              <w:rPr>
                <w:b/>
              </w:rPr>
            </w:pPr>
            <w:r w:rsidRPr="00074B46">
              <w:rPr>
                <w:b/>
              </w:rPr>
              <w:t>2. Назовите главных героев этих произведений, дайте краткую характеристику героев</w:t>
            </w:r>
          </w:p>
        </w:tc>
      </w:tr>
      <w:tr w:rsidR="00C13209" w:rsidRPr="00074B46" w:rsidTr="00724EB2"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</w:tc>
        <w:tc>
          <w:tcPr>
            <w:tcW w:w="3240" w:type="dxa"/>
          </w:tcPr>
          <w:p w:rsidR="00C13209" w:rsidRPr="00074B46" w:rsidRDefault="00C13209" w:rsidP="00074B46">
            <w:pPr>
              <w:jc w:val="both"/>
            </w:pP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</w:p>
        </w:tc>
      </w:tr>
      <w:tr w:rsidR="00C13209" w:rsidRPr="00074B46" w:rsidTr="00724EB2">
        <w:tc>
          <w:tcPr>
            <w:tcW w:w="8748" w:type="dxa"/>
            <w:gridSpan w:val="3"/>
          </w:tcPr>
          <w:p w:rsidR="00C13209" w:rsidRPr="00074B46" w:rsidRDefault="00C13209" w:rsidP="00074B46">
            <w:pPr>
              <w:jc w:val="both"/>
              <w:rPr>
                <w:b/>
              </w:rPr>
            </w:pPr>
            <w:r w:rsidRPr="00074B46">
              <w:rPr>
                <w:b/>
              </w:rPr>
              <w:lastRenderedPageBreak/>
              <w:t>3. Сформулируйте идею каждого из названных произведений, перечислите основные проблемы</w:t>
            </w:r>
          </w:p>
        </w:tc>
      </w:tr>
      <w:tr w:rsidR="00C13209" w:rsidRPr="00074B46" w:rsidTr="00724EB2"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</w:tc>
        <w:tc>
          <w:tcPr>
            <w:tcW w:w="3240" w:type="dxa"/>
          </w:tcPr>
          <w:p w:rsidR="00C13209" w:rsidRPr="00074B46" w:rsidRDefault="00C13209" w:rsidP="00074B46">
            <w:pPr>
              <w:jc w:val="both"/>
            </w:pP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</w:p>
        </w:tc>
      </w:tr>
      <w:tr w:rsidR="00C13209" w:rsidRPr="00074B46" w:rsidTr="00724EB2">
        <w:tc>
          <w:tcPr>
            <w:tcW w:w="8748" w:type="dxa"/>
            <w:gridSpan w:val="3"/>
          </w:tcPr>
          <w:p w:rsidR="00C13209" w:rsidRPr="00074B46" w:rsidRDefault="00C13209" w:rsidP="00074B46">
            <w:pPr>
              <w:jc w:val="both"/>
              <w:rPr>
                <w:b/>
              </w:rPr>
            </w:pPr>
            <w:r w:rsidRPr="00074B46">
              <w:rPr>
                <w:b/>
              </w:rPr>
              <w:t>4. Что, на ваш взгляд, объединяет эти произведения?</w:t>
            </w:r>
          </w:p>
        </w:tc>
      </w:tr>
      <w:tr w:rsidR="00C13209" w:rsidRPr="00074B46" w:rsidTr="00724EB2"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</w:tc>
        <w:tc>
          <w:tcPr>
            <w:tcW w:w="3240" w:type="dxa"/>
          </w:tcPr>
          <w:p w:rsidR="00C13209" w:rsidRPr="00074B46" w:rsidRDefault="00C13209" w:rsidP="00074B46">
            <w:pPr>
              <w:jc w:val="both"/>
            </w:pP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</w:p>
        </w:tc>
      </w:tr>
      <w:tr w:rsidR="00C13209" w:rsidRPr="00074B46" w:rsidTr="00724EB2">
        <w:tc>
          <w:tcPr>
            <w:tcW w:w="8748" w:type="dxa"/>
            <w:gridSpan w:val="3"/>
          </w:tcPr>
          <w:p w:rsidR="00C13209" w:rsidRPr="00074B46" w:rsidRDefault="00C13209" w:rsidP="00074B46">
            <w:pPr>
              <w:jc w:val="both"/>
              <w:rPr>
                <w:b/>
              </w:rPr>
            </w:pPr>
            <w:r w:rsidRPr="00074B46">
              <w:rPr>
                <w:b/>
              </w:rPr>
              <w:t>5. Над чем заставило задуматься прочитанное произведение, какие мысли возникли после прочтения?</w:t>
            </w:r>
          </w:p>
        </w:tc>
      </w:tr>
      <w:tr w:rsidR="00C13209" w:rsidRPr="00074B46" w:rsidTr="008F2D85">
        <w:trPr>
          <w:trHeight w:val="132"/>
        </w:trPr>
        <w:tc>
          <w:tcPr>
            <w:tcW w:w="2808" w:type="dxa"/>
          </w:tcPr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  <w:p w:rsidR="00C13209" w:rsidRPr="00074B46" w:rsidRDefault="00C13209" w:rsidP="00074B46">
            <w:pPr>
              <w:jc w:val="both"/>
            </w:pPr>
          </w:p>
        </w:tc>
        <w:tc>
          <w:tcPr>
            <w:tcW w:w="3240" w:type="dxa"/>
          </w:tcPr>
          <w:p w:rsidR="008F2D85" w:rsidRPr="00074B46" w:rsidRDefault="008F2D85" w:rsidP="00074B46">
            <w:pPr>
              <w:jc w:val="both"/>
            </w:pPr>
          </w:p>
        </w:tc>
        <w:tc>
          <w:tcPr>
            <w:tcW w:w="2700" w:type="dxa"/>
          </w:tcPr>
          <w:p w:rsidR="00C13209" w:rsidRPr="00074B46" w:rsidRDefault="00C13209" w:rsidP="00074B46">
            <w:pPr>
              <w:jc w:val="both"/>
            </w:pPr>
          </w:p>
        </w:tc>
      </w:tr>
    </w:tbl>
    <w:p w:rsidR="00F22FF3" w:rsidRPr="00074B46" w:rsidRDefault="00F22FF3" w:rsidP="00074B46">
      <w:pPr>
        <w:jc w:val="both"/>
      </w:pPr>
    </w:p>
    <w:p w:rsidR="00F05AB2" w:rsidRPr="00074B46" w:rsidRDefault="00F05AB2" w:rsidP="00074B46">
      <w:pPr>
        <w:jc w:val="both"/>
      </w:pPr>
      <w:r w:rsidRPr="00074B46">
        <w:t>Список литературы:</w:t>
      </w:r>
    </w:p>
    <w:p w:rsidR="00F05AB2" w:rsidRPr="00074B46" w:rsidRDefault="00F05AB2" w:rsidP="00074B46">
      <w:pPr>
        <w:numPr>
          <w:ilvl w:val="0"/>
          <w:numId w:val="14"/>
        </w:numPr>
        <w:spacing w:after="26" w:line="236" w:lineRule="auto"/>
        <w:ind w:left="630" w:right="-9" w:hanging="361"/>
        <w:jc w:val="both"/>
      </w:pPr>
      <w:r w:rsidRPr="00074B46">
        <w:t xml:space="preserve">Ковалева Г.С., Красновский Э.А. Новый взгляд на </w:t>
      </w:r>
      <w:proofErr w:type="gramStart"/>
      <w:r w:rsidRPr="00074B46">
        <w:t>грамотность./</w:t>
      </w:r>
      <w:proofErr w:type="gramEnd"/>
      <w:r w:rsidRPr="00074B46">
        <w:t xml:space="preserve">/ Русский язык издательский дом “Первое сентября” </w:t>
      </w:r>
      <w:hyperlink r:id="rId5">
        <w:r w:rsidRPr="00074B46">
          <w:rPr>
            <w:u w:val="single" w:color="000000"/>
          </w:rPr>
          <w:t>http://rus.1september.ru/article.php?ID=200501401</w:t>
        </w:r>
      </w:hyperlink>
      <w:hyperlink r:id="rId6">
        <w:r w:rsidRPr="00074B46">
          <w:t xml:space="preserve"> </w:t>
        </w:r>
      </w:hyperlink>
    </w:p>
    <w:p w:rsidR="00F05AB2" w:rsidRPr="00074B46" w:rsidRDefault="00F05AB2" w:rsidP="00074B46">
      <w:pPr>
        <w:numPr>
          <w:ilvl w:val="0"/>
          <w:numId w:val="14"/>
        </w:numPr>
        <w:spacing w:after="26" w:line="236" w:lineRule="auto"/>
        <w:ind w:left="630" w:right="-9" w:hanging="361"/>
        <w:jc w:val="both"/>
      </w:pPr>
      <w:r w:rsidRPr="00074B46">
        <w:t>.</w:t>
      </w:r>
      <w:r w:rsidRPr="00074B46">
        <w:rPr>
          <w:rFonts w:eastAsia="Arial"/>
        </w:rPr>
        <w:t xml:space="preserve"> </w:t>
      </w:r>
      <w:r w:rsidRPr="00074B46"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r w:rsidRPr="00074B46">
        <w:t>ред</w:t>
      </w:r>
      <w:proofErr w:type="spellEnd"/>
      <w:r w:rsidRPr="00074B46">
        <w:t xml:space="preserve"> И.В. Усачевой. М., 2002.  </w:t>
      </w:r>
    </w:p>
    <w:p w:rsidR="00F05AB2" w:rsidRPr="00074B46" w:rsidRDefault="00F05AB2" w:rsidP="00074B46">
      <w:pPr>
        <w:spacing w:after="26" w:line="236" w:lineRule="auto"/>
        <w:ind w:left="269" w:right="832"/>
        <w:jc w:val="both"/>
      </w:pPr>
      <w:r w:rsidRPr="00074B46">
        <w:t xml:space="preserve">3.Логвина И.А., Мальцева-Замковая Н.В.   От текста к тексту. – </w:t>
      </w:r>
      <w:proofErr w:type="spellStart"/>
      <w:proofErr w:type="gramStart"/>
      <w:r w:rsidRPr="00074B46">
        <w:t>Тлн</w:t>
      </w:r>
      <w:proofErr w:type="spellEnd"/>
      <w:r w:rsidRPr="00074B46">
        <w:t>.:</w:t>
      </w:r>
      <w:proofErr w:type="gramEnd"/>
      <w:r w:rsidRPr="00074B46">
        <w:t xml:space="preserve"> Арго, 2010 </w:t>
      </w:r>
    </w:p>
    <w:p w:rsidR="00F05AB2" w:rsidRPr="00074B46" w:rsidRDefault="00F05AB2" w:rsidP="00074B46">
      <w:pPr>
        <w:spacing w:after="26" w:line="236" w:lineRule="auto"/>
        <w:ind w:left="269" w:right="832"/>
        <w:jc w:val="both"/>
      </w:pPr>
      <w:r w:rsidRPr="00074B46">
        <w:t xml:space="preserve">4.Логвина И.А., Мальцева-Замковая Н.В.   От текста к тексту. Методические подсказки для учителей и </w:t>
      </w:r>
      <w:proofErr w:type="gramStart"/>
      <w:r w:rsidRPr="00074B46">
        <w:t>родителей.--</w:t>
      </w:r>
      <w:proofErr w:type="gramEnd"/>
      <w:r w:rsidRPr="00074B46">
        <w:t xml:space="preserve"> </w:t>
      </w:r>
      <w:proofErr w:type="spellStart"/>
      <w:r w:rsidRPr="00074B46">
        <w:t>Тлн</w:t>
      </w:r>
      <w:proofErr w:type="spellEnd"/>
      <w:r w:rsidRPr="00074B46">
        <w:t xml:space="preserve">.: Арго, 2010 </w:t>
      </w:r>
    </w:p>
    <w:p w:rsidR="00F05AB2" w:rsidRPr="00074B46" w:rsidRDefault="00F05AB2" w:rsidP="00074B46">
      <w:pPr>
        <w:spacing w:after="26" w:line="236" w:lineRule="auto"/>
        <w:ind w:left="269" w:right="832"/>
        <w:jc w:val="both"/>
      </w:pPr>
      <w:r w:rsidRPr="00074B46">
        <w:t xml:space="preserve">5.Логвина И.А., Мальцева-Замковая </w:t>
      </w:r>
      <w:proofErr w:type="gramStart"/>
      <w:r w:rsidRPr="00074B46">
        <w:t>Н.В. ,Рождественская</w:t>
      </w:r>
      <w:proofErr w:type="gramEnd"/>
      <w:r w:rsidRPr="00074B46">
        <w:t xml:space="preserve"> Л.В. Есть «Надежда»! Итоги сетевого образовательного </w:t>
      </w:r>
      <w:proofErr w:type="gramStart"/>
      <w:r w:rsidRPr="00074B46">
        <w:t>проекта.,</w:t>
      </w:r>
      <w:proofErr w:type="gramEnd"/>
      <w:r w:rsidRPr="00074B46">
        <w:t xml:space="preserve"> «Русский язык за рубежом». 2009. № </w:t>
      </w:r>
      <w:proofErr w:type="gramStart"/>
      <w:r w:rsidRPr="00074B46">
        <w:t>4.,</w:t>
      </w:r>
      <w:proofErr w:type="gramEnd"/>
      <w:r w:rsidRPr="00074B46">
        <w:t xml:space="preserve"> стр. 48-56 10.</w:t>
      </w:r>
      <w:r w:rsidRPr="00074B46">
        <w:rPr>
          <w:rFonts w:eastAsia="Arial"/>
        </w:rPr>
        <w:t xml:space="preserve"> </w:t>
      </w:r>
      <w:r w:rsidRPr="00074B46">
        <w:t xml:space="preserve"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</w:t>
      </w:r>
      <w:proofErr w:type="spellStart"/>
      <w:r w:rsidRPr="00074B46">
        <w:t>Cанкт</w:t>
      </w:r>
      <w:proofErr w:type="spellEnd"/>
      <w:r w:rsidRPr="00074B46">
        <w:t xml:space="preserve">-Петербург, 21-22.04.2011. Сборник тезисов и докладов </w:t>
      </w:r>
    </w:p>
    <w:p w:rsidR="00F05AB2" w:rsidRPr="00074B46" w:rsidRDefault="00F05AB2" w:rsidP="00074B46">
      <w:pPr>
        <w:spacing w:after="26" w:line="236" w:lineRule="auto"/>
        <w:ind w:left="279" w:right="1029"/>
        <w:jc w:val="both"/>
      </w:pPr>
      <w:r w:rsidRPr="00074B46">
        <w:t>6.</w:t>
      </w:r>
      <w:r w:rsidRPr="00074B46">
        <w:rPr>
          <w:rFonts w:eastAsia="Arial"/>
        </w:rPr>
        <w:t xml:space="preserve"> </w:t>
      </w:r>
      <w:r w:rsidRPr="00074B46">
        <w:t xml:space="preserve">Поварнин C. B. Как читать книги. 1970 г. </w:t>
      </w:r>
      <w:r w:rsidRPr="00074B46">
        <w:rPr>
          <w:u w:val="single" w:color="000000"/>
        </w:rPr>
        <w:t>http://www.reader.boom.ru/povarnin/read.htm</w:t>
      </w:r>
      <w:r w:rsidRPr="00074B46">
        <w:t xml:space="preserve"> 12.</w:t>
      </w:r>
      <w:r w:rsidRPr="00074B46">
        <w:rPr>
          <w:rFonts w:eastAsia="Arial"/>
        </w:rPr>
        <w:t xml:space="preserve"> </w:t>
      </w:r>
      <w:r w:rsidRPr="00074B46">
        <w:t xml:space="preserve">Рождественская Л.В. </w:t>
      </w:r>
      <w:proofErr w:type="spellStart"/>
      <w:r w:rsidRPr="00074B46">
        <w:t>Блоггинг</w:t>
      </w:r>
      <w:proofErr w:type="spellEnd"/>
      <w:r w:rsidRPr="00074B46"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</w:t>
      </w:r>
      <w:proofErr w:type="spellStart"/>
      <w:r w:rsidRPr="00074B46">
        <w:t>Cанкт</w:t>
      </w:r>
      <w:proofErr w:type="spellEnd"/>
      <w:r w:rsidRPr="00074B46">
        <w:t xml:space="preserve">-Петербург, 21-22.04.2011. Сборник тезисов и докладов </w:t>
      </w:r>
    </w:p>
    <w:p w:rsidR="00F05AB2" w:rsidRPr="00074B46" w:rsidRDefault="00F05AB2" w:rsidP="00074B46">
      <w:pPr>
        <w:spacing w:after="26" w:line="236" w:lineRule="auto"/>
        <w:ind w:right="-9"/>
        <w:jc w:val="both"/>
      </w:pPr>
      <w:r w:rsidRPr="00074B46">
        <w:t xml:space="preserve">      7.Сметанникова Н.Н. Грамотность Единственное или множественное число? // Школьная </w:t>
      </w:r>
      <w:proofErr w:type="gramStart"/>
      <w:r w:rsidRPr="00074B46">
        <w:t xml:space="preserve">библиотека,   </w:t>
      </w:r>
      <w:proofErr w:type="gramEnd"/>
      <w:r w:rsidRPr="00074B46">
        <w:t xml:space="preserve"> 2001. </w:t>
      </w:r>
    </w:p>
    <w:p w:rsidR="00F05AB2" w:rsidRPr="00074B46" w:rsidRDefault="00F05AB2" w:rsidP="00074B46">
      <w:pPr>
        <w:spacing w:after="26" w:line="236" w:lineRule="auto"/>
        <w:ind w:left="269" w:right="-9"/>
        <w:jc w:val="both"/>
      </w:pPr>
      <w:r w:rsidRPr="00074B46">
        <w:lastRenderedPageBreak/>
        <w:t xml:space="preserve">8.Фишман И.С., </w:t>
      </w:r>
      <w:proofErr w:type="gramStart"/>
      <w:r w:rsidRPr="00074B46">
        <w:t>Голуб  Г.Б.</w:t>
      </w:r>
      <w:proofErr w:type="gramEnd"/>
      <w:r w:rsidRPr="00074B46">
        <w:t xml:space="preserve"> Формирующая оценка образовательных технологий учащихся, «Учебная литература» 2007 </w:t>
      </w:r>
    </w:p>
    <w:p w:rsidR="00F05AB2" w:rsidRPr="00074B46" w:rsidRDefault="00F05AB2" w:rsidP="00074B46">
      <w:pPr>
        <w:jc w:val="both"/>
      </w:pPr>
    </w:p>
    <w:sectPr w:rsidR="00F05AB2" w:rsidRPr="00074B46" w:rsidSect="00DB40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09AA"/>
    <w:multiLevelType w:val="hybridMultilevel"/>
    <w:tmpl w:val="B7526D04"/>
    <w:lvl w:ilvl="0" w:tplc="AFC0C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A70DD"/>
    <w:multiLevelType w:val="hybridMultilevel"/>
    <w:tmpl w:val="7FC2C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36D68"/>
    <w:multiLevelType w:val="hybridMultilevel"/>
    <w:tmpl w:val="16BEE098"/>
    <w:lvl w:ilvl="0" w:tplc="AE208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106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742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167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60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C4E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44D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2C6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AA7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EA1113"/>
    <w:multiLevelType w:val="hybridMultilevel"/>
    <w:tmpl w:val="B8C02154"/>
    <w:lvl w:ilvl="0" w:tplc="0BB80C42">
      <w:start w:val="1"/>
      <w:numFmt w:val="decimal"/>
      <w:lvlText w:val="%1."/>
      <w:lvlJc w:val="left"/>
      <w:pPr>
        <w:ind w:left="765" w:hanging="405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93C33"/>
    <w:multiLevelType w:val="hybridMultilevel"/>
    <w:tmpl w:val="C52A914E"/>
    <w:lvl w:ilvl="0" w:tplc="AFC0C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7269FF"/>
    <w:multiLevelType w:val="hybridMultilevel"/>
    <w:tmpl w:val="D7EAC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5027C8"/>
    <w:multiLevelType w:val="hybridMultilevel"/>
    <w:tmpl w:val="DF6E1D7A"/>
    <w:lvl w:ilvl="0" w:tplc="31C0E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F24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0F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A8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64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FC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EB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945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34A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A011C55"/>
    <w:multiLevelType w:val="hybridMultilevel"/>
    <w:tmpl w:val="1BB6580A"/>
    <w:lvl w:ilvl="0" w:tplc="ECA8A29E">
      <w:start w:val="7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49C1A">
      <w:start w:val="1"/>
      <w:numFmt w:val="lowerLetter"/>
      <w:lvlText w:val="%2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6CC314">
      <w:start w:val="1"/>
      <w:numFmt w:val="lowerRoman"/>
      <w:lvlText w:val="%3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944C6A">
      <w:start w:val="1"/>
      <w:numFmt w:val="decimal"/>
      <w:lvlText w:val="%4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0213EC">
      <w:start w:val="1"/>
      <w:numFmt w:val="lowerLetter"/>
      <w:lvlText w:val="%5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A69AC8">
      <w:start w:val="1"/>
      <w:numFmt w:val="lowerRoman"/>
      <w:lvlText w:val="%6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20448">
      <w:start w:val="1"/>
      <w:numFmt w:val="decimal"/>
      <w:lvlText w:val="%7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58E5B6">
      <w:start w:val="1"/>
      <w:numFmt w:val="lowerLetter"/>
      <w:lvlText w:val="%8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6ED6C">
      <w:start w:val="1"/>
      <w:numFmt w:val="lowerRoman"/>
      <w:lvlText w:val="%9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34D5B4A"/>
    <w:multiLevelType w:val="hybridMultilevel"/>
    <w:tmpl w:val="CE16C008"/>
    <w:lvl w:ilvl="0" w:tplc="7C94B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05D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A686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DA8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AA8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B05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A2F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86B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28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343347"/>
    <w:multiLevelType w:val="hybridMultilevel"/>
    <w:tmpl w:val="58CE50BC"/>
    <w:lvl w:ilvl="0" w:tplc="AFC0C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9D593E"/>
    <w:multiLevelType w:val="hybridMultilevel"/>
    <w:tmpl w:val="E1F4CBEC"/>
    <w:lvl w:ilvl="0" w:tplc="C054E714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E2A82A">
      <w:start w:val="1"/>
      <w:numFmt w:val="lowerLetter"/>
      <w:lvlText w:val="%2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07F82">
      <w:start w:val="1"/>
      <w:numFmt w:val="lowerRoman"/>
      <w:lvlText w:val="%3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1A58E6">
      <w:start w:val="1"/>
      <w:numFmt w:val="decimal"/>
      <w:lvlText w:val="%4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14AF9E">
      <w:start w:val="1"/>
      <w:numFmt w:val="lowerLetter"/>
      <w:lvlText w:val="%5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D4CA38">
      <w:start w:val="1"/>
      <w:numFmt w:val="lowerRoman"/>
      <w:lvlText w:val="%6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A0F432">
      <w:start w:val="1"/>
      <w:numFmt w:val="decimal"/>
      <w:lvlText w:val="%7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4EF02">
      <w:start w:val="1"/>
      <w:numFmt w:val="lowerLetter"/>
      <w:lvlText w:val="%8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CA18D0">
      <w:start w:val="1"/>
      <w:numFmt w:val="lowerRoman"/>
      <w:lvlText w:val="%9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B9664E4"/>
    <w:multiLevelType w:val="hybridMultilevel"/>
    <w:tmpl w:val="7792BCE2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BB566EB"/>
    <w:multiLevelType w:val="hybridMultilevel"/>
    <w:tmpl w:val="8106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20EB4"/>
    <w:multiLevelType w:val="hybridMultilevel"/>
    <w:tmpl w:val="078854F6"/>
    <w:lvl w:ilvl="0" w:tplc="58B45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EC3AB7"/>
    <w:multiLevelType w:val="hybridMultilevel"/>
    <w:tmpl w:val="7EC83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2724B"/>
    <w:multiLevelType w:val="hybridMultilevel"/>
    <w:tmpl w:val="EDA694DA"/>
    <w:lvl w:ilvl="0" w:tplc="0E8EA2BA">
      <w:start w:val="13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1CC4EE">
      <w:start w:val="1"/>
      <w:numFmt w:val="lowerLetter"/>
      <w:lvlText w:val="%2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7ADEDC">
      <w:start w:val="1"/>
      <w:numFmt w:val="lowerRoman"/>
      <w:lvlText w:val="%3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1A8A36">
      <w:start w:val="1"/>
      <w:numFmt w:val="decimal"/>
      <w:lvlText w:val="%4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6546C">
      <w:start w:val="1"/>
      <w:numFmt w:val="lowerLetter"/>
      <w:lvlText w:val="%5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2A818">
      <w:start w:val="1"/>
      <w:numFmt w:val="lowerRoman"/>
      <w:lvlText w:val="%6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FCB7AA">
      <w:start w:val="1"/>
      <w:numFmt w:val="decimal"/>
      <w:lvlText w:val="%7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642D3C">
      <w:start w:val="1"/>
      <w:numFmt w:val="lowerLetter"/>
      <w:lvlText w:val="%8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5A7D8E">
      <w:start w:val="1"/>
      <w:numFmt w:val="lowerRoman"/>
      <w:lvlText w:val="%9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14"/>
  </w:num>
  <w:num w:numId="9">
    <w:abstractNumId w:val="5"/>
  </w:num>
  <w:num w:numId="10">
    <w:abstractNumId w:val="9"/>
  </w:num>
  <w:num w:numId="11">
    <w:abstractNumId w:val="11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EA"/>
    <w:rsid w:val="00061977"/>
    <w:rsid w:val="00074B46"/>
    <w:rsid w:val="000D0892"/>
    <w:rsid w:val="0011378A"/>
    <w:rsid w:val="00177031"/>
    <w:rsid w:val="002E52BC"/>
    <w:rsid w:val="0041544E"/>
    <w:rsid w:val="00431FA5"/>
    <w:rsid w:val="00482FEA"/>
    <w:rsid w:val="004A469E"/>
    <w:rsid w:val="004A5058"/>
    <w:rsid w:val="004F650D"/>
    <w:rsid w:val="005E06F8"/>
    <w:rsid w:val="00706B14"/>
    <w:rsid w:val="00843A09"/>
    <w:rsid w:val="008F2D85"/>
    <w:rsid w:val="009A20F0"/>
    <w:rsid w:val="00A21823"/>
    <w:rsid w:val="00A6522E"/>
    <w:rsid w:val="00AE40FC"/>
    <w:rsid w:val="00AF752A"/>
    <w:rsid w:val="00B4597C"/>
    <w:rsid w:val="00C13209"/>
    <w:rsid w:val="00DB40D5"/>
    <w:rsid w:val="00F05AB2"/>
    <w:rsid w:val="00F22FF3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938C2-BE84-44A8-B628-F4BD0C98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6F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4F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218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F752A"/>
    <w:pPr>
      <w:ind w:left="720"/>
      <w:contextualSpacing/>
    </w:pPr>
  </w:style>
  <w:style w:type="table" w:styleId="a6">
    <w:name w:val="Table Grid"/>
    <w:basedOn w:val="a1"/>
    <w:rsid w:val="00C13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.1september.ru/article.php?ID=200501401" TargetMode="External"/><Relationship Id="rId5" Type="http://schemas.openxmlformats.org/officeDocument/2006/relationships/hyperlink" Target="http://rus.1september.ru/article.php?ID=2005014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5012</Words>
  <Characters>28570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dcterms:created xsi:type="dcterms:W3CDTF">2018-09-04T10:47:00Z</dcterms:created>
  <dcterms:modified xsi:type="dcterms:W3CDTF">2018-09-06T09:46:00Z</dcterms:modified>
</cp:coreProperties>
</file>