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D4A" w:rsidRDefault="005E2D4A" w:rsidP="00CA1A9C">
      <w:pPr>
        <w:pStyle w:val="a4"/>
        <w:jc w:val="center"/>
        <w:rPr>
          <w:rFonts w:ascii="Times New Roman" w:hAnsi="Times New Roman"/>
          <w:sz w:val="28"/>
        </w:rPr>
      </w:pPr>
    </w:p>
    <w:p w:rsidR="005E2D4A" w:rsidRDefault="005E2D4A" w:rsidP="00CA1A9C">
      <w:pPr>
        <w:pStyle w:val="a4"/>
        <w:jc w:val="center"/>
        <w:rPr>
          <w:rFonts w:ascii="Times New Roman" w:hAnsi="Times New Roman"/>
          <w:sz w:val="28"/>
        </w:rPr>
      </w:pPr>
    </w:p>
    <w:p w:rsidR="005E2D4A" w:rsidRPr="005E2D4A" w:rsidRDefault="005E2D4A" w:rsidP="005E2D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УДК 37.091.3</w:t>
      </w:r>
    </w:p>
    <w:p w:rsidR="005E2D4A" w:rsidRPr="005E2D4A" w:rsidRDefault="005E2D4A" w:rsidP="005E2D4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5E2D4A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Филатова Л. Н.</w:t>
      </w:r>
    </w:p>
    <w:p w:rsidR="005E2D4A" w:rsidRPr="005E2D4A" w:rsidRDefault="005E2D4A" w:rsidP="005E2D4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5E2D4A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преподаватель МТК ФГБОУ ВО </w:t>
      </w:r>
    </w:p>
    <w:p w:rsidR="005E2D4A" w:rsidRPr="005E2D4A" w:rsidRDefault="005E2D4A" w:rsidP="005E2D4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5E2D4A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«Донбасский государственный технический университет», г. Алчевск, Россия,</w:t>
      </w:r>
    </w:p>
    <w:p w:rsidR="005E2D4A" w:rsidRPr="005E2D4A" w:rsidRDefault="005E2D4A" w:rsidP="00CA1A9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A1A9C" w:rsidRPr="005E2D4A" w:rsidRDefault="008E3BDC" w:rsidP="00CA1A9C">
      <w:pPr>
        <w:pStyle w:val="a4"/>
        <w:jc w:val="center"/>
        <w:rPr>
          <w:rFonts w:ascii="Times New Roman" w:hAnsi="Times New Roman"/>
          <w:b/>
          <w:sz w:val="28"/>
        </w:rPr>
      </w:pPr>
      <w:r w:rsidRPr="005E2D4A">
        <w:rPr>
          <w:rFonts w:ascii="Times New Roman" w:hAnsi="Times New Roman"/>
          <w:b/>
          <w:sz w:val="28"/>
        </w:rPr>
        <w:t>ПРОЕКТНАЯ ДЕЯТЕЛЬНОСТЬ НА ЗАНЯТИЯХ «ТЕХНИЧЕСКОЙ МЕХАНИКИ»</w:t>
      </w:r>
    </w:p>
    <w:p w:rsidR="001E68DC" w:rsidRPr="00CA1A9C" w:rsidRDefault="001E68DC" w:rsidP="00CA1A9C">
      <w:pPr>
        <w:pStyle w:val="a4"/>
        <w:jc w:val="center"/>
        <w:rPr>
          <w:rFonts w:ascii="Times New Roman" w:hAnsi="Times New Roman"/>
          <w:sz w:val="28"/>
        </w:rPr>
      </w:pPr>
    </w:p>
    <w:p w:rsidR="00780E5A" w:rsidRPr="001E68DC" w:rsidRDefault="00CA1A9C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 xml:space="preserve">     </w:t>
      </w:r>
      <w:r w:rsidR="00780E5A" w:rsidRPr="001E68DC">
        <w:rPr>
          <w:rFonts w:ascii="Times New Roman" w:hAnsi="Times New Roman" w:cs="Times New Roman"/>
          <w:sz w:val="28"/>
          <w:szCs w:val="28"/>
        </w:rPr>
        <w:t>Экономическая ситуация в ЛНР предъявляет новые требования к системе среднего профессионального образования (СПО), среди которых обеспечение качества образования становится ключевым. Концепция долгосрочного социально-экономического развития ЛНР период  до 2020 года предусмотрела создание современной системы оценки качества образования. Вместе с тем, целый ряд исследований  показывает, что добиться существенного роста качества образования в рамках тради</w:t>
      </w:r>
      <w:r w:rsidRPr="001E68DC">
        <w:rPr>
          <w:rFonts w:ascii="Times New Roman" w:hAnsi="Times New Roman" w:cs="Times New Roman"/>
          <w:sz w:val="28"/>
          <w:szCs w:val="28"/>
        </w:rPr>
        <w:t>ционных подходов в системе СПО в</w:t>
      </w:r>
      <w:r w:rsidR="00780E5A" w:rsidRPr="001E68DC">
        <w:rPr>
          <w:rFonts w:ascii="Times New Roman" w:hAnsi="Times New Roman" w:cs="Times New Roman"/>
          <w:sz w:val="28"/>
          <w:szCs w:val="28"/>
        </w:rPr>
        <w:t xml:space="preserve"> организации учебного процесса практически невозможно.</w:t>
      </w:r>
    </w:p>
    <w:p w:rsidR="00780E5A" w:rsidRPr="001E68DC" w:rsidRDefault="00780E5A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 xml:space="preserve">     Обеспечение качества профессионального образования в сложившихся условиях возможно при изменении подходов к организации образовательного процесса, одним из которых является внедрение образовательных технологий. </w:t>
      </w:r>
    </w:p>
    <w:p w:rsidR="00780E5A" w:rsidRPr="001E68DC" w:rsidRDefault="00E93560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 xml:space="preserve">     </w:t>
      </w:r>
      <w:r w:rsidR="00780E5A" w:rsidRPr="001E68DC">
        <w:rPr>
          <w:rFonts w:ascii="Times New Roman" w:hAnsi="Times New Roman" w:cs="Times New Roman"/>
          <w:sz w:val="28"/>
          <w:szCs w:val="28"/>
        </w:rPr>
        <w:t>К современным педагогическим технологиям относят:</w:t>
      </w:r>
    </w:p>
    <w:p w:rsidR="00780E5A" w:rsidRPr="001E68DC" w:rsidRDefault="00CA1A9C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 xml:space="preserve">-технологии </w:t>
      </w:r>
      <w:r w:rsidR="00780E5A" w:rsidRPr="001E68DC">
        <w:rPr>
          <w:rFonts w:ascii="Times New Roman" w:hAnsi="Times New Roman" w:cs="Times New Roman"/>
          <w:sz w:val="28"/>
          <w:szCs w:val="28"/>
        </w:rPr>
        <w:t xml:space="preserve"> ориентированного образования;</w:t>
      </w:r>
    </w:p>
    <w:p w:rsidR="00780E5A" w:rsidRPr="001E68DC" w:rsidRDefault="00780E5A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>-технология знаково-контекстного обучения;</w:t>
      </w:r>
    </w:p>
    <w:p w:rsidR="00780E5A" w:rsidRPr="001E68DC" w:rsidRDefault="00780E5A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>-игровые технологии;</w:t>
      </w:r>
    </w:p>
    <w:p w:rsidR="00780E5A" w:rsidRPr="001E68DC" w:rsidRDefault="00780E5A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>-информационные технологии;</w:t>
      </w:r>
    </w:p>
    <w:p w:rsidR="00780E5A" w:rsidRPr="001E68DC" w:rsidRDefault="00780E5A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>-модульная технология;</w:t>
      </w:r>
    </w:p>
    <w:p w:rsidR="00780E5A" w:rsidRPr="001E68DC" w:rsidRDefault="00780E5A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>-технология опережающего обучения с использованием опорных схем;</w:t>
      </w:r>
    </w:p>
    <w:p w:rsidR="00780E5A" w:rsidRPr="001E68DC" w:rsidRDefault="00780E5A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 xml:space="preserve">-технология развивающего </w:t>
      </w:r>
      <w:proofErr w:type="gramStart"/>
      <w:r w:rsidRPr="001E68DC">
        <w:rPr>
          <w:rFonts w:ascii="Times New Roman" w:hAnsi="Times New Roman" w:cs="Times New Roman"/>
          <w:sz w:val="28"/>
          <w:szCs w:val="28"/>
        </w:rPr>
        <w:t>обучения ;</w:t>
      </w:r>
      <w:proofErr w:type="gramEnd"/>
    </w:p>
    <w:p w:rsidR="00780E5A" w:rsidRPr="001E68DC" w:rsidRDefault="00E93560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 xml:space="preserve"> -т</w:t>
      </w:r>
      <w:r w:rsidR="00780E5A" w:rsidRPr="001E68DC">
        <w:rPr>
          <w:rFonts w:ascii="Times New Roman" w:hAnsi="Times New Roman" w:cs="Times New Roman"/>
          <w:sz w:val="28"/>
          <w:szCs w:val="28"/>
        </w:rPr>
        <w:t>ехнология проектов и многие другие.</w:t>
      </w:r>
    </w:p>
    <w:p w:rsidR="005E775E" w:rsidRPr="001E68DC" w:rsidRDefault="00453E9F" w:rsidP="008E3BDC">
      <w:pPr>
        <w:pStyle w:val="Pa1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 xml:space="preserve">Проектная 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дея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 xml:space="preserve">тельность </w:t>
      </w:r>
      <w:r w:rsidRPr="001E68DC">
        <w:rPr>
          <w:rFonts w:ascii="Times New Roman" w:hAnsi="Times New Roman" w:cs="Times New Roman"/>
          <w:sz w:val="28"/>
          <w:szCs w:val="28"/>
        </w:rPr>
        <w:t>при подготовке специалистов среднего звена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направле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 xml:space="preserve">на на </w:t>
      </w:r>
      <w:r w:rsidRPr="001E68DC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исследова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>тельских зада</w:t>
      </w:r>
      <w:r w:rsidRPr="001E68DC">
        <w:rPr>
          <w:rFonts w:ascii="Times New Roman" w:hAnsi="Times New Roman" w:cs="Times New Roman"/>
          <w:sz w:val="28"/>
          <w:szCs w:val="28"/>
        </w:rPr>
        <w:t>ч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. Структура проектной деятельности включает </w:t>
      </w:r>
      <w:r w:rsidRPr="001E68DC">
        <w:rPr>
          <w:rFonts w:ascii="Times New Roman" w:hAnsi="Times New Roman" w:cs="Times New Roman"/>
          <w:sz w:val="28"/>
          <w:szCs w:val="28"/>
        </w:rPr>
        <w:t xml:space="preserve"> выполнение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анализ</w:t>
      </w:r>
      <w:r w:rsidRPr="001E68DC">
        <w:rPr>
          <w:rFonts w:ascii="Times New Roman" w:hAnsi="Times New Roman" w:cs="Times New Roman"/>
          <w:sz w:val="28"/>
          <w:szCs w:val="28"/>
        </w:rPr>
        <w:t>а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суще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>ствующих исследован</w:t>
      </w:r>
      <w:r w:rsidRPr="001E68DC">
        <w:rPr>
          <w:rFonts w:ascii="Times New Roman" w:hAnsi="Times New Roman" w:cs="Times New Roman"/>
          <w:sz w:val="28"/>
          <w:szCs w:val="28"/>
        </w:rPr>
        <w:t>ий в данной обла</w:t>
      </w:r>
      <w:r w:rsidRPr="001E68DC">
        <w:rPr>
          <w:rFonts w:ascii="Times New Roman" w:hAnsi="Times New Roman" w:cs="Times New Roman"/>
          <w:sz w:val="28"/>
          <w:szCs w:val="28"/>
        </w:rPr>
        <w:softHyphen/>
        <w:t>сти; определение цели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, </w:t>
      </w:r>
      <w:r w:rsidRPr="001E68DC">
        <w:rPr>
          <w:rFonts w:ascii="Times New Roman" w:hAnsi="Times New Roman" w:cs="Times New Roman"/>
          <w:sz w:val="28"/>
          <w:szCs w:val="28"/>
        </w:rPr>
        <w:t>в соответствии с которой выбираются средства и методы; со</w:t>
      </w:r>
      <w:r w:rsidRPr="001E68DC">
        <w:rPr>
          <w:rFonts w:ascii="Times New Roman" w:hAnsi="Times New Roman" w:cs="Times New Roman"/>
          <w:sz w:val="28"/>
          <w:szCs w:val="28"/>
        </w:rPr>
        <w:softHyphen/>
        <w:t>ставление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план</w:t>
      </w:r>
      <w:r w:rsidRPr="001E68DC">
        <w:rPr>
          <w:rFonts w:ascii="Times New Roman" w:hAnsi="Times New Roman" w:cs="Times New Roman"/>
          <w:sz w:val="28"/>
          <w:szCs w:val="28"/>
        </w:rPr>
        <w:t>а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работы с указанием сроков реализ</w:t>
      </w:r>
      <w:r w:rsidRPr="001E68DC">
        <w:rPr>
          <w:rFonts w:ascii="Times New Roman" w:hAnsi="Times New Roman" w:cs="Times New Roman"/>
          <w:sz w:val="28"/>
          <w:szCs w:val="28"/>
        </w:rPr>
        <w:t>ации каждого этапа; организация проекта или проведение научного исследова</w:t>
      </w:r>
      <w:r w:rsidRPr="001E68DC">
        <w:rPr>
          <w:rFonts w:ascii="Times New Roman" w:hAnsi="Times New Roman" w:cs="Times New Roman"/>
          <w:sz w:val="28"/>
          <w:szCs w:val="28"/>
        </w:rPr>
        <w:softHyphen/>
        <w:t>ния; оформление результатов работы и под</w:t>
      </w:r>
      <w:r w:rsidRPr="001E68DC">
        <w:rPr>
          <w:rFonts w:ascii="Times New Roman" w:hAnsi="Times New Roman" w:cs="Times New Roman"/>
          <w:sz w:val="28"/>
          <w:szCs w:val="28"/>
        </w:rPr>
        <w:softHyphen/>
        <w:t>готовка презентации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результатов свое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>го труда. Хорошо организованная работа над проектом или исследованием спо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</w:r>
      <w:r w:rsidR="005E775E" w:rsidRPr="001E68DC">
        <w:rPr>
          <w:rFonts w:ascii="Times New Roman" w:hAnsi="Times New Roman" w:cs="Times New Roman"/>
          <w:sz w:val="28"/>
          <w:szCs w:val="28"/>
        </w:rPr>
        <w:lastRenderedPageBreak/>
        <w:t>собствует интеллектуальному, личност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 xml:space="preserve">ному развитию </w:t>
      </w:r>
      <w:r w:rsidRPr="001E68DC">
        <w:rPr>
          <w:rFonts w:ascii="Times New Roman" w:hAnsi="Times New Roman" w:cs="Times New Roman"/>
          <w:sz w:val="28"/>
          <w:szCs w:val="28"/>
        </w:rPr>
        <w:t>студента</w:t>
      </w:r>
      <w:r w:rsidR="005E775E" w:rsidRPr="001E68DC">
        <w:rPr>
          <w:rFonts w:ascii="Times New Roman" w:hAnsi="Times New Roman" w:cs="Times New Roman"/>
          <w:sz w:val="28"/>
          <w:szCs w:val="28"/>
        </w:rPr>
        <w:t>, формирова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>нию умений сотрудничать в коллективе и способностей самостоятельной работы.</w:t>
      </w:r>
    </w:p>
    <w:p w:rsidR="005E775E" w:rsidRPr="001E68DC" w:rsidRDefault="005E775E" w:rsidP="005E2D4A">
      <w:pPr>
        <w:pStyle w:val="Pa1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 xml:space="preserve"> </w:t>
      </w:r>
      <w:r w:rsidR="00E93560" w:rsidRPr="001E68DC">
        <w:rPr>
          <w:rFonts w:ascii="Times New Roman" w:hAnsi="Times New Roman" w:cs="Times New Roman"/>
          <w:sz w:val="28"/>
          <w:szCs w:val="28"/>
        </w:rPr>
        <w:t xml:space="preserve">   </w:t>
      </w:r>
      <w:r w:rsidRPr="001E68DC">
        <w:rPr>
          <w:rFonts w:ascii="Times New Roman" w:hAnsi="Times New Roman" w:cs="Times New Roman"/>
          <w:sz w:val="28"/>
          <w:szCs w:val="28"/>
        </w:rPr>
        <w:t>Дан</w:t>
      </w:r>
      <w:r w:rsidR="00C3246F" w:rsidRPr="001E68DC">
        <w:rPr>
          <w:rFonts w:ascii="Times New Roman" w:hAnsi="Times New Roman" w:cs="Times New Roman"/>
          <w:sz w:val="28"/>
          <w:szCs w:val="28"/>
        </w:rPr>
        <w:t>ную</w:t>
      </w:r>
      <w:r w:rsidRPr="001E68DC">
        <w:rPr>
          <w:rFonts w:ascii="Times New Roman" w:hAnsi="Times New Roman" w:cs="Times New Roman"/>
          <w:sz w:val="28"/>
          <w:szCs w:val="28"/>
        </w:rPr>
        <w:t xml:space="preserve"> деятельность </w:t>
      </w:r>
      <w:r w:rsidR="00C3246F" w:rsidRPr="001E68DC">
        <w:rPr>
          <w:rFonts w:ascii="Times New Roman" w:hAnsi="Times New Roman" w:cs="Times New Roman"/>
          <w:sz w:val="28"/>
          <w:szCs w:val="28"/>
        </w:rPr>
        <w:t>можно осуществлять</w:t>
      </w:r>
      <w:r w:rsidRPr="001E68DC">
        <w:rPr>
          <w:rFonts w:ascii="Times New Roman" w:hAnsi="Times New Roman" w:cs="Times New Roman"/>
          <w:sz w:val="28"/>
          <w:szCs w:val="28"/>
        </w:rPr>
        <w:t xml:space="preserve"> в несколько этапов.</w:t>
      </w:r>
      <w:r w:rsidR="00C3246F" w:rsidRPr="001E68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775E" w:rsidRPr="001E68DC" w:rsidRDefault="00E93560" w:rsidP="008E3BDC">
      <w:pPr>
        <w:pStyle w:val="P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5E775E" w:rsidRPr="001E68DC">
        <w:rPr>
          <w:rFonts w:ascii="Times New Roman" w:hAnsi="Times New Roman" w:cs="Times New Roman"/>
          <w:bCs/>
          <w:sz w:val="28"/>
          <w:szCs w:val="28"/>
        </w:rPr>
        <w:t>Первый этап</w:t>
      </w:r>
      <w:r w:rsidR="005E775E" w:rsidRPr="001E68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246F" w:rsidRPr="001E68DC">
        <w:rPr>
          <w:rFonts w:ascii="Times New Roman" w:hAnsi="Times New Roman" w:cs="Times New Roman"/>
          <w:sz w:val="28"/>
          <w:szCs w:val="28"/>
        </w:rPr>
        <w:t>– Выбор тематики проекта</w:t>
      </w:r>
      <w:r w:rsidR="005E775E" w:rsidRPr="001E68DC">
        <w:rPr>
          <w:rFonts w:ascii="Times New Roman" w:hAnsi="Times New Roman" w:cs="Times New Roman"/>
          <w:sz w:val="28"/>
          <w:szCs w:val="28"/>
        </w:rPr>
        <w:t>. На данном этапе</w:t>
      </w:r>
      <w:r w:rsidR="00C3246F" w:rsidRPr="001E68DC">
        <w:rPr>
          <w:rFonts w:ascii="Times New Roman" w:hAnsi="Times New Roman" w:cs="Times New Roman"/>
          <w:sz w:val="28"/>
          <w:szCs w:val="28"/>
        </w:rPr>
        <w:t xml:space="preserve"> преподаватель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 помогает </w:t>
      </w:r>
      <w:r w:rsidR="00C3246F" w:rsidRPr="001E68DC">
        <w:rPr>
          <w:rFonts w:ascii="Times New Roman" w:hAnsi="Times New Roman" w:cs="Times New Roman"/>
          <w:sz w:val="28"/>
          <w:szCs w:val="28"/>
        </w:rPr>
        <w:t xml:space="preserve">студенту </w:t>
      </w:r>
      <w:r w:rsidR="005E775E" w:rsidRPr="001E68DC">
        <w:rPr>
          <w:rFonts w:ascii="Times New Roman" w:hAnsi="Times New Roman" w:cs="Times New Roman"/>
          <w:sz w:val="28"/>
          <w:szCs w:val="28"/>
        </w:rPr>
        <w:t>сформулировать про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</w:r>
      <w:r w:rsidR="00C3246F" w:rsidRPr="001E68DC">
        <w:rPr>
          <w:rFonts w:ascii="Times New Roman" w:hAnsi="Times New Roman" w:cs="Times New Roman"/>
          <w:sz w:val="28"/>
          <w:szCs w:val="28"/>
        </w:rPr>
        <w:t xml:space="preserve">блему проекта, 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его </w:t>
      </w:r>
      <w:r w:rsidR="00C3246F" w:rsidRPr="001E68DC">
        <w:rPr>
          <w:rFonts w:ascii="Times New Roman" w:hAnsi="Times New Roman" w:cs="Times New Roman"/>
          <w:sz w:val="28"/>
          <w:szCs w:val="28"/>
        </w:rPr>
        <w:t>цели и задачи. Студенты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принимают (или от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>вергают) тематику проектной деятель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 xml:space="preserve">ности, уточняют ее и конкретизируют </w:t>
      </w:r>
      <w:r w:rsidR="00580FBE" w:rsidRPr="001E68DC">
        <w:rPr>
          <w:rFonts w:ascii="Times New Roman" w:hAnsi="Times New Roman" w:cs="Times New Roman"/>
          <w:sz w:val="28"/>
          <w:szCs w:val="28"/>
        </w:rPr>
        <w:t>цели и задачи проекта. На этом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этапе </w:t>
      </w:r>
      <w:r w:rsidR="00C3246F" w:rsidRPr="001E68DC">
        <w:rPr>
          <w:rFonts w:ascii="Times New Roman" w:hAnsi="Times New Roman" w:cs="Times New Roman"/>
          <w:sz w:val="28"/>
          <w:szCs w:val="28"/>
        </w:rPr>
        <w:t>студент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должен ответить на такие вопросы, как: «Почему этот про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>ект важен для меня?», «Зачем мы делаем этот проект?», «Какими способами мы можем решить поставленную в проекте проблему?», «Что будет являться резуль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 xml:space="preserve">татом нашего проекта?». Вместе с </w:t>
      </w:r>
      <w:r w:rsidR="00C3246F" w:rsidRPr="001E68DC">
        <w:rPr>
          <w:rFonts w:ascii="Times New Roman" w:hAnsi="Times New Roman" w:cs="Times New Roman"/>
          <w:sz w:val="28"/>
          <w:szCs w:val="28"/>
        </w:rPr>
        <w:t xml:space="preserve">преподавателем 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планируют мероприя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>тия, прогнозиру</w:t>
      </w:r>
      <w:r w:rsidR="00CA1A9C" w:rsidRPr="001E68DC">
        <w:rPr>
          <w:rFonts w:ascii="Times New Roman" w:hAnsi="Times New Roman" w:cs="Times New Roman"/>
          <w:sz w:val="28"/>
          <w:szCs w:val="28"/>
        </w:rPr>
        <w:t>ю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т получаемый результат. </w:t>
      </w:r>
      <w:r w:rsidR="00580FBE" w:rsidRPr="001E68DC">
        <w:rPr>
          <w:rFonts w:ascii="Times New Roman" w:hAnsi="Times New Roman" w:cs="Times New Roman"/>
          <w:sz w:val="28"/>
          <w:szCs w:val="28"/>
        </w:rPr>
        <w:t xml:space="preserve"> 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</w:t>
      </w:r>
      <w:r w:rsidR="00580FBE" w:rsidRPr="001E68DC">
        <w:rPr>
          <w:rFonts w:ascii="Times New Roman" w:hAnsi="Times New Roman" w:cs="Times New Roman"/>
          <w:sz w:val="28"/>
          <w:szCs w:val="28"/>
        </w:rPr>
        <w:t>Можно разработать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основные правила для достижения успеха в проектной дея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>тельности на первом этапе его реализа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>ции. Для того</w:t>
      </w:r>
      <w:r w:rsidR="00580FBE" w:rsidRPr="001E68DC">
        <w:rPr>
          <w:rFonts w:ascii="Times New Roman" w:hAnsi="Times New Roman" w:cs="Times New Roman"/>
          <w:sz w:val="28"/>
          <w:szCs w:val="28"/>
        </w:rPr>
        <w:t xml:space="preserve">  чтобы студенты были 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полно</w:t>
      </w:r>
      <w:r w:rsidR="00580FBE" w:rsidRPr="001E68DC">
        <w:rPr>
          <w:rFonts w:ascii="Times New Roman" w:hAnsi="Times New Roman" w:cs="Times New Roman"/>
          <w:sz w:val="28"/>
          <w:szCs w:val="28"/>
        </w:rPr>
        <w:t>стью уверены в правильности выбора тематики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про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>екта, перед тем, как сформулировать тему, обязательно проводится совмест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>ное обсуждение актуальной проблемы для разработки проек</w:t>
      </w:r>
      <w:r w:rsidR="00580FBE" w:rsidRPr="001E68DC">
        <w:rPr>
          <w:rFonts w:ascii="Times New Roman" w:hAnsi="Times New Roman" w:cs="Times New Roman"/>
          <w:sz w:val="28"/>
          <w:szCs w:val="28"/>
        </w:rPr>
        <w:t>та. При этом студентам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предлагается ряд тем,</w:t>
      </w:r>
      <w:r w:rsidR="00580FBE" w:rsidRPr="001E68DC">
        <w:rPr>
          <w:rFonts w:ascii="Times New Roman" w:hAnsi="Times New Roman" w:cs="Times New Roman"/>
          <w:sz w:val="28"/>
          <w:szCs w:val="28"/>
        </w:rPr>
        <w:t xml:space="preserve"> на которые они могут опираться 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с раз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>ными стартовыми знаниями. Для эффек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>тивной проектной деятельности исполь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>зуется формат</w:t>
      </w:r>
      <w:r w:rsidR="00580FBE" w:rsidRPr="001E68DC">
        <w:rPr>
          <w:rFonts w:ascii="Times New Roman" w:hAnsi="Times New Roman" w:cs="Times New Roman"/>
          <w:sz w:val="28"/>
          <w:szCs w:val="28"/>
        </w:rPr>
        <w:t xml:space="preserve"> 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75E" w:rsidRPr="001E68DC">
        <w:rPr>
          <w:rFonts w:ascii="Times New Roman" w:hAnsi="Times New Roman" w:cs="Times New Roman"/>
          <w:sz w:val="28"/>
          <w:szCs w:val="28"/>
        </w:rPr>
        <w:t>раз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>ноуровневых</w:t>
      </w:r>
      <w:proofErr w:type="spellEnd"/>
      <w:r w:rsidR="005E775E" w:rsidRPr="001E68DC">
        <w:rPr>
          <w:rFonts w:ascii="Times New Roman" w:hAnsi="Times New Roman" w:cs="Times New Roman"/>
          <w:sz w:val="28"/>
          <w:szCs w:val="28"/>
        </w:rPr>
        <w:t xml:space="preserve"> групп, который облегчает выбор приёмов и методов исследования, а также быстрый прогресс всех участ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>ников проекта. Постепенно степень са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 xml:space="preserve">мостоятельности </w:t>
      </w:r>
      <w:r w:rsidR="00580FBE" w:rsidRPr="001E68DC">
        <w:rPr>
          <w:rFonts w:ascii="Times New Roman" w:hAnsi="Times New Roman" w:cs="Times New Roman"/>
          <w:sz w:val="28"/>
          <w:szCs w:val="28"/>
        </w:rPr>
        <w:t>студентов</w:t>
      </w:r>
      <w:r w:rsidR="005E775E" w:rsidRPr="001E68DC">
        <w:rPr>
          <w:rFonts w:ascii="Times New Roman" w:hAnsi="Times New Roman" w:cs="Times New Roman"/>
          <w:sz w:val="28"/>
          <w:szCs w:val="28"/>
        </w:rPr>
        <w:t xml:space="preserve"> в работе над проектом повышается: они сами начинают выбирать тему проекта, пытаются увидеть и сформулировать проблему, найти, проанализировать и обработать информацию, а также вы</w:t>
      </w:r>
      <w:r w:rsidR="005E775E" w:rsidRPr="001E68DC">
        <w:rPr>
          <w:rFonts w:ascii="Times New Roman" w:hAnsi="Times New Roman" w:cs="Times New Roman"/>
          <w:sz w:val="28"/>
          <w:szCs w:val="28"/>
        </w:rPr>
        <w:softHyphen/>
        <w:t xml:space="preserve">двинуть гипотезу. </w:t>
      </w:r>
    </w:p>
    <w:p w:rsidR="005E775E" w:rsidRPr="001E68DC" w:rsidRDefault="005E775E" w:rsidP="008E3BD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E68DC">
        <w:rPr>
          <w:rFonts w:ascii="Times New Roman" w:hAnsi="Times New Roman" w:cs="Times New Roman"/>
          <w:bCs/>
          <w:sz w:val="28"/>
          <w:szCs w:val="28"/>
        </w:rPr>
        <w:t>Второй этап</w:t>
      </w:r>
      <w:r w:rsidRPr="001E68DC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1E68DC">
        <w:rPr>
          <w:rFonts w:ascii="Times New Roman" w:hAnsi="Times New Roman" w:cs="Times New Roman"/>
          <w:sz w:val="28"/>
          <w:szCs w:val="28"/>
        </w:rPr>
        <w:t>организация про</w:t>
      </w:r>
      <w:r w:rsidRPr="001E68DC">
        <w:rPr>
          <w:rFonts w:ascii="Times New Roman" w:hAnsi="Times New Roman" w:cs="Times New Roman"/>
          <w:sz w:val="28"/>
          <w:szCs w:val="28"/>
        </w:rPr>
        <w:softHyphen/>
        <w:t xml:space="preserve">ектной деятельности. На данном этапе </w:t>
      </w:r>
      <w:r w:rsidR="00AE1203" w:rsidRPr="001E68DC">
        <w:rPr>
          <w:rFonts w:ascii="Times New Roman" w:hAnsi="Times New Roman" w:cs="Times New Roman"/>
          <w:sz w:val="28"/>
          <w:szCs w:val="28"/>
        </w:rPr>
        <w:t>преподаватель предлагает студентам</w:t>
      </w:r>
      <w:r w:rsidRPr="001E68DC">
        <w:rPr>
          <w:rFonts w:ascii="Times New Roman" w:hAnsi="Times New Roman" w:cs="Times New Roman"/>
          <w:sz w:val="28"/>
          <w:szCs w:val="28"/>
        </w:rPr>
        <w:t xml:space="preserve"> организовать группы, распределить задания в группах, спланировать деятельность по решению задач проекта, определить возможные формы презентации результатов. Ис</w:t>
      </w:r>
      <w:r w:rsidRPr="001E68DC">
        <w:rPr>
          <w:rFonts w:ascii="Times New Roman" w:hAnsi="Times New Roman" w:cs="Times New Roman"/>
          <w:sz w:val="28"/>
          <w:szCs w:val="28"/>
        </w:rPr>
        <w:softHyphen/>
        <w:t>пользуются такие виды презентаций про</w:t>
      </w:r>
      <w:r w:rsidRPr="001E68DC">
        <w:rPr>
          <w:rFonts w:ascii="Times New Roman" w:hAnsi="Times New Roman" w:cs="Times New Roman"/>
          <w:sz w:val="28"/>
          <w:szCs w:val="28"/>
        </w:rPr>
        <w:softHyphen/>
        <w:t>ектов, как иллюстрация фактов, собы</w:t>
      </w:r>
      <w:r w:rsidRPr="001E68DC">
        <w:rPr>
          <w:rFonts w:ascii="Times New Roman" w:hAnsi="Times New Roman" w:cs="Times New Roman"/>
          <w:sz w:val="28"/>
          <w:szCs w:val="28"/>
        </w:rPr>
        <w:softHyphen/>
        <w:t>тий; научный доклад; проведен</w:t>
      </w:r>
      <w:r w:rsidR="00E93560" w:rsidRPr="001E68DC">
        <w:rPr>
          <w:rFonts w:ascii="Times New Roman" w:hAnsi="Times New Roman" w:cs="Times New Roman"/>
          <w:sz w:val="28"/>
          <w:szCs w:val="28"/>
        </w:rPr>
        <w:t>ие пресс-конференции</w:t>
      </w:r>
      <w:r w:rsidRPr="001E68DC">
        <w:rPr>
          <w:rFonts w:ascii="Times New Roman" w:hAnsi="Times New Roman" w:cs="Times New Roman"/>
          <w:sz w:val="28"/>
          <w:szCs w:val="28"/>
        </w:rPr>
        <w:t xml:space="preserve">; выступление на научной </w:t>
      </w:r>
      <w:r w:rsidR="005525EA" w:rsidRPr="001E68DC">
        <w:rPr>
          <w:rFonts w:ascii="Times New Roman" w:hAnsi="Times New Roman" w:cs="Times New Roman"/>
          <w:sz w:val="28"/>
          <w:szCs w:val="28"/>
        </w:rPr>
        <w:t>конференции</w:t>
      </w:r>
      <w:r w:rsidRPr="001E68DC">
        <w:rPr>
          <w:rFonts w:ascii="Times New Roman" w:hAnsi="Times New Roman" w:cs="Times New Roman"/>
          <w:sz w:val="28"/>
          <w:szCs w:val="28"/>
        </w:rPr>
        <w:t>, проведение деловой игры.</w:t>
      </w:r>
    </w:p>
    <w:p w:rsidR="005E775E" w:rsidRPr="001E68DC" w:rsidRDefault="005E775E" w:rsidP="008E3BD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68DC">
        <w:rPr>
          <w:rFonts w:ascii="Times New Roman" w:hAnsi="Times New Roman" w:cs="Times New Roman"/>
          <w:bCs/>
          <w:color w:val="000000"/>
          <w:sz w:val="28"/>
          <w:szCs w:val="28"/>
        </w:rPr>
        <w:t>Третий этап</w:t>
      </w:r>
      <w:r w:rsidRPr="001E68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Pr="001E68DC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проекта. Деятельность </w:t>
      </w:r>
      <w:r w:rsidR="00AE1203" w:rsidRPr="001E68DC">
        <w:rPr>
          <w:rFonts w:ascii="Times New Roman" w:hAnsi="Times New Roman" w:cs="Times New Roman"/>
          <w:bCs/>
          <w:color w:val="000000"/>
          <w:sz w:val="28"/>
          <w:szCs w:val="28"/>
        </w:rPr>
        <w:t>преподавателя</w:t>
      </w:r>
      <w:r w:rsidRPr="001E68DC">
        <w:rPr>
          <w:rFonts w:ascii="Times New Roman" w:hAnsi="Times New Roman" w:cs="Times New Roman"/>
          <w:color w:val="000000"/>
          <w:sz w:val="28"/>
          <w:szCs w:val="28"/>
        </w:rPr>
        <w:t xml:space="preserve"> заключается в проведении консультаций по реализа</w:t>
      </w:r>
      <w:r w:rsidRPr="001E68D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ции проекта. При этом </w:t>
      </w:r>
      <w:r w:rsidR="00AE1203" w:rsidRPr="001E68DC">
        <w:rPr>
          <w:rFonts w:ascii="Times New Roman" w:hAnsi="Times New Roman" w:cs="Times New Roman"/>
          <w:color w:val="000000"/>
          <w:sz w:val="28"/>
          <w:szCs w:val="28"/>
        </w:rPr>
        <w:t>студенты</w:t>
      </w:r>
      <w:r w:rsidRPr="001E68DC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самостоятельно, каждый в соот</w:t>
      </w:r>
      <w:r w:rsidRPr="001E68DC">
        <w:rPr>
          <w:rFonts w:ascii="Times New Roman" w:hAnsi="Times New Roman" w:cs="Times New Roman"/>
          <w:color w:val="000000"/>
          <w:sz w:val="28"/>
          <w:szCs w:val="28"/>
        </w:rPr>
        <w:softHyphen/>
        <w:t>ветствии со своим заданием и сообща «добывают» необходимые знания, гото</w:t>
      </w:r>
      <w:r w:rsidRPr="001E68DC">
        <w:rPr>
          <w:rFonts w:ascii="Times New Roman" w:hAnsi="Times New Roman" w:cs="Times New Roman"/>
          <w:color w:val="000000"/>
          <w:sz w:val="28"/>
          <w:szCs w:val="28"/>
        </w:rPr>
        <w:softHyphen/>
        <w:t>вят презентации.</w:t>
      </w:r>
    </w:p>
    <w:p w:rsidR="005E775E" w:rsidRPr="001E68DC" w:rsidRDefault="005E775E" w:rsidP="008E3BD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68DC">
        <w:rPr>
          <w:rFonts w:ascii="Times New Roman" w:hAnsi="Times New Roman" w:cs="Times New Roman"/>
          <w:bCs/>
          <w:color w:val="000000"/>
          <w:sz w:val="28"/>
          <w:szCs w:val="28"/>
        </w:rPr>
        <w:t>На четвертом этапе</w:t>
      </w:r>
      <w:r w:rsidRPr="001E68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E68DC">
        <w:rPr>
          <w:rFonts w:ascii="Times New Roman" w:hAnsi="Times New Roman" w:cs="Times New Roman"/>
          <w:color w:val="000000"/>
          <w:sz w:val="28"/>
          <w:szCs w:val="28"/>
        </w:rPr>
        <w:t>подводятся</w:t>
      </w:r>
      <w:r w:rsidR="00E93560" w:rsidRPr="001E68DC">
        <w:rPr>
          <w:rFonts w:ascii="Times New Roman" w:hAnsi="Times New Roman" w:cs="Times New Roman"/>
          <w:color w:val="000000"/>
          <w:sz w:val="28"/>
          <w:szCs w:val="28"/>
        </w:rPr>
        <w:t xml:space="preserve"> ре</w:t>
      </w:r>
      <w:r w:rsidR="00E93560" w:rsidRPr="001E68DC">
        <w:rPr>
          <w:rFonts w:ascii="Times New Roman" w:hAnsi="Times New Roman" w:cs="Times New Roman"/>
          <w:color w:val="000000"/>
          <w:sz w:val="28"/>
          <w:szCs w:val="28"/>
        </w:rPr>
        <w:softHyphen/>
        <w:t>зультаты реализации проекта.</w:t>
      </w:r>
      <w:r w:rsidRPr="001E68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1203" w:rsidRPr="001E68DC">
        <w:rPr>
          <w:rFonts w:ascii="Times New Roman" w:hAnsi="Times New Roman" w:cs="Times New Roman"/>
          <w:color w:val="000000"/>
          <w:sz w:val="28"/>
          <w:szCs w:val="28"/>
        </w:rPr>
        <w:t>Студенты</w:t>
      </w:r>
      <w:r w:rsidRPr="001E68DC">
        <w:rPr>
          <w:rFonts w:ascii="Times New Roman" w:hAnsi="Times New Roman" w:cs="Times New Roman"/>
          <w:color w:val="000000"/>
          <w:sz w:val="28"/>
          <w:szCs w:val="28"/>
        </w:rPr>
        <w:t xml:space="preserve"> демонстрируют понимание проблемы, цели и задач проекта, умение </w:t>
      </w:r>
      <w:r w:rsidRPr="001E68DC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планиро</w:t>
      </w:r>
      <w:r w:rsidRPr="001E68D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вать и осуществлять работу, дают </w:t>
      </w:r>
      <w:proofErr w:type="spellStart"/>
      <w:r w:rsidRPr="001E68DC">
        <w:rPr>
          <w:rFonts w:ascii="Times New Roman" w:hAnsi="Times New Roman" w:cs="Times New Roman"/>
          <w:color w:val="000000"/>
          <w:sz w:val="28"/>
          <w:szCs w:val="28"/>
        </w:rPr>
        <w:t>взаи</w:t>
      </w:r>
      <w:r w:rsidRPr="001E68DC">
        <w:rPr>
          <w:rFonts w:ascii="Times New Roman" w:hAnsi="Times New Roman" w:cs="Times New Roman"/>
          <w:color w:val="000000"/>
          <w:sz w:val="28"/>
          <w:szCs w:val="28"/>
        </w:rPr>
        <w:softHyphen/>
        <w:t>мооценку</w:t>
      </w:r>
      <w:proofErr w:type="spellEnd"/>
      <w:r w:rsidRPr="001E68DC">
        <w:rPr>
          <w:rFonts w:ascii="Times New Roman" w:hAnsi="Times New Roman" w:cs="Times New Roman"/>
          <w:color w:val="000000"/>
          <w:sz w:val="28"/>
          <w:szCs w:val="28"/>
        </w:rPr>
        <w:t xml:space="preserve"> проектной деятельности и ее результативности. </w:t>
      </w:r>
    </w:p>
    <w:p w:rsidR="00AE1203" w:rsidRPr="001E68DC" w:rsidRDefault="00AE1203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E68DC">
        <w:rPr>
          <w:rFonts w:ascii="Times New Roman" w:hAnsi="Times New Roman"/>
          <w:bCs/>
          <w:sz w:val="28"/>
          <w:szCs w:val="28"/>
        </w:rPr>
        <w:t>Примером организации проектной деятельности студентов можно привести создание презентации по заданной теме.</w:t>
      </w:r>
    </w:p>
    <w:p w:rsidR="00AE1203" w:rsidRPr="001E68DC" w:rsidRDefault="00AE1203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E68DC">
        <w:rPr>
          <w:rFonts w:ascii="Times New Roman" w:hAnsi="Times New Roman"/>
          <w:bCs/>
          <w:sz w:val="28"/>
          <w:szCs w:val="28"/>
        </w:rPr>
        <w:t>Например, перед изучением темы</w:t>
      </w:r>
      <w:r w:rsidR="005525EA" w:rsidRPr="001E68DC">
        <w:rPr>
          <w:rFonts w:ascii="Times New Roman" w:hAnsi="Times New Roman"/>
          <w:bCs/>
          <w:sz w:val="28"/>
          <w:szCs w:val="28"/>
        </w:rPr>
        <w:t xml:space="preserve"> «Растяжение и сжатие» студенту </w:t>
      </w:r>
      <w:r w:rsidRPr="001E68DC">
        <w:rPr>
          <w:rFonts w:ascii="Times New Roman" w:hAnsi="Times New Roman"/>
          <w:bCs/>
          <w:sz w:val="28"/>
          <w:szCs w:val="28"/>
        </w:rPr>
        <w:t>или группе студентов (два-три человека) даётся задание выполнить презентацию по теме «Леонард Эйлер» (</w:t>
      </w:r>
      <w:proofErr w:type="spellStart"/>
      <w:r w:rsidRPr="001E68DC">
        <w:rPr>
          <w:rFonts w:ascii="Times New Roman" w:hAnsi="Times New Roman"/>
          <w:bCs/>
          <w:sz w:val="28"/>
          <w:szCs w:val="28"/>
        </w:rPr>
        <w:t>Л.Эйлер</w:t>
      </w:r>
      <w:proofErr w:type="spellEnd"/>
      <w:r w:rsidRPr="001E68DC">
        <w:rPr>
          <w:rFonts w:ascii="Times New Roman" w:hAnsi="Times New Roman"/>
          <w:bCs/>
          <w:sz w:val="28"/>
          <w:szCs w:val="28"/>
        </w:rPr>
        <w:t xml:space="preserve"> – математик,</w:t>
      </w:r>
      <w:r w:rsidRPr="001E68DC">
        <w:rPr>
          <w:sz w:val="28"/>
          <w:szCs w:val="28"/>
        </w:rPr>
        <w:t xml:space="preserve"> </w:t>
      </w:r>
      <w:r w:rsidRPr="001E68DC">
        <w:rPr>
          <w:rFonts w:ascii="Times New Roman" w:hAnsi="Times New Roman"/>
          <w:bCs/>
          <w:sz w:val="28"/>
          <w:szCs w:val="28"/>
        </w:rPr>
        <w:t>заслуга Эйлера в прочностных вопросах, впервые определившего критическое значение сжимающей продольной силы, приложенной к прямолинейному стержню (1744 г.). Эта сжимающая сила и вызванные ею сжимающие напряжения вошли в современные прочностные науки под названием «</w:t>
      </w:r>
      <w:proofErr w:type="spellStart"/>
      <w:r w:rsidR="005E2D4A">
        <w:rPr>
          <w:rFonts w:ascii="Times New Roman" w:hAnsi="Times New Roman"/>
          <w:bCs/>
          <w:sz w:val="28"/>
          <w:szCs w:val="28"/>
        </w:rPr>
        <w:t>Э</w:t>
      </w:r>
      <w:r w:rsidRPr="001E68DC">
        <w:rPr>
          <w:rFonts w:ascii="Times New Roman" w:hAnsi="Times New Roman"/>
          <w:bCs/>
          <w:sz w:val="28"/>
          <w:szCs w:val="28"/>
        </w:rPr>
        <w:t>йлерова</w:t>
      </w:r>
      <w:proofErr w:type="spellEnd"/>
      <w:r w:rsidRPr="001E68DC">
        <w:rPr>
          <w:rFonts w:ascii="Times New Roman" w:hAnsi="Times New Roman"/>
          <w:bCs/>
          <w:sz w:val="28"/>
          <w:szCs w:val="28"/>
        </w:rPr>
        <w:t xml:space="preserve"> сила», «</w:t>
      </w:r>
      <w:proofErr w:type="spellStart"/>
      <w:r w:rsidRPr="001E68DC">
        <w:rPr>
          <w:rFonts w:ascii="Times New Roman" w:hAnsi="Times New Roman"/>
          <w:bCs/>
          <w:sz w:val="28"/>
          <w:szCs w:val="28"/>
        </w:rPr>
        <w:t>эйлеровы</w:t>
      </w:r>
      <w:proofErr w:type="spellEnd"/>
      <w:r w:rsidRPr="001E68DC">
        <w:rPr>
          <w:rFonts w:ascii="Times New Roman" w:hAnsi="Times New Roman"/>
          <w:bCs/>
          <w:sz w:val="28"/>
          <w:szCs w:val="28"/>
        </w:rPr>
        <w:t xml:space="preserve"> напряжения».) Изучение данного материала не является обязательным в программе дисциплины «Техническая механика», однако представление данной информации способствует заинтересованности студентов в изучении данной тематики.</w:t>
      </w:r>
    </w:p>
    <w:p w:rsidR="00E93560" w:rsidRPr="001E68DC" w:rsidRDefault="00AE1203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E68DC">
        <w:rPr>
          <w:rFonts w:ascii="Times New Roman" w:hAnsi="Times New Roman"/>
          <w:bCs/>
          <w:sz w:val="28"/>
          <w:szCs w:val="28"/>
        </w:rPr>
        <w:t>Особенно интересные проекты получаются при создании презентаций по разделу «Детали машин» в группах механического отделения специальности 15.02.01 «Монтаж и техническая  эксплуатация промышленного оборудования». Все темы данного раздела связанны с дальнейшей профессиональной деятельностью студентов и по каждой из тем (передачи, редукторы, подшипники и т.д.) имеется большое количество информации (в библиотеке техникума, в электронной библиотеке, в Интернете). Презентации</w:t>
      </w:r>
      <w:r w:rsidR="005525EA" w:rsidRPr="001E68DC">
        <w:rPr>
          <w:rFonts w:ascii="Times New Roman" w:hAnsi="Times New Roman"/>
          <w:bCs/>
          <w:sz w:val="28"/>
          <w:szCs w:val="28"/>
        </w:rPr>
        <w:t xml:space="preserve"> </w:t>
      </w:r>
      <w:r w:rsidRPr="001E68DC">
        <w:rPr>
          <w:rFonts w:ascii="Times New Roman" w:hAnsi="Times New Roman"/>
          <w:bCs/>
          <w:sz w:val="28"/>
          <w:szCs w:val="28"/>
        </w:rPr>
        <w:t xml:space="preserve">получаются яркими, насыщенные полезной и интересной информацией, интерактивными (в презентации используются движущиеся модели отдельных узлов, разных </w:t>
      </w:r>
      <w:r w:rsidR="002101E5" w:rsidRPr="001E68DC">
        <w:rPr>
          <w:rFonts w:ascii="Times New Roman" w:hAnsi="Times New Roman"/>
          <w:bCs/>
          <w:sz w:val="28"/>
          <w:szCs w:val="28"/>
        </w:rPr>
        <w:t xml:space="preserve">видов передач и т.п.). </w:t>
      </w:r>
    </w:p>
    <w:p w:rsidR="00A77CCC" w:rsidRPr="001E68DC" w:rsidRDefault="002101E5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E68DC">
        <w:rPr>
          <w:rFonts w:ascii="Times New Roman" w:hAnsi="Times New Roman"/>
          <w:bCs/>
          <w:sz w:val="28"/>
          <w:szCs w:val="28"/>
        </w:rPr>
        <w:t>Например</w:t>
      </w:r>
      <w:r w:rsidR="00E93560" w:rsidRPr="001E68DC">
        <w:rPr>
          <w:rFonts w:ascii="Times New Roman" w:hAnsi="Times New Roman"/>
          <w:bCs/>
          <w:sz w:val="28"/>
          <w:szCs w:val="28"/>
        </w:rPr>
        <w:t>:</w:t>
      </w:r>
    </w:p>
    <w:p w:rsidR="00A77CCC" w:rsidRPr="001E68DC" w:rsidRDefault="00A77CCC" w:rsidP="008E3BDC">
      <w:pPr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/>
          <w:bCs/>
          <w:sz w:val="28"/>
          <w:szCs w:val="28"/>
        </w:rPr>
        <w:t>1)</w:t>
      </w:r>
      <w:r w:rsidR="002101E5" w:rsidRPr="001E68DC">
        <w:rPr>
          <w:rFonts w:ascii="Times New Roman" w:hAnsi="Times New Roman"/>
          <w:bCs/>
          <w:sz w:val="28"/>
          <w:szCs w:val="28"/>
        </w:rPr>
        <w:t xml:space="preserve"> преподаватель выдает материал по расчету и подбору муфт</w:t>
      </w:r>
      <w:r w:rsidRPr="001E68DC">
        <w:rPr>
          <w:rFonts w:ascii="Times New Roman" w:hAnsi="Times New Roman"/>
          <w:bCs/>
          <w:sz w:val="28"/>
          <w:szCs w:val="28"/>
        </w:rPr>
        <w:t xml:space="preserve"> </w:t>
      </w:r>
      <w:r w:rsidRPr="001E68DC">
        <w:rPr>
          <w:rFonts w:ascii="Times New Roman" w:hAnsi="Times New Roman" w:cs="Times New Roman"/>
          <w:sz w:val="28"/>
          <w:szCs w:val="28"/>
        </w:rPr>
        <w:t>и предлагает выдвинуть идеи по использованию этого материала для изготовления изделия;</w:t>
      </w:r>
    </w:p>
    <w:p w:rsidR="00A77CCC" w:rsidRPr="001E68DC" w:rsidRDefault="00A77CCC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 xml:space="preserve"> 2) студенты проводят исследование, определяют потребности в изделии и его потенциальных потребителей;</w:t>
      </w:r>
    </w:p>
    <w:p w:rsidR="00A77CCC" w:rsidRPr="001E68DC" w:rsidRDefault="00A77CCC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 xml:space="preserve"> 3) пишут краткую формулировку задачи;</w:t>
      </w:r>
    </w:p>
    <w:p w:rsidR="00A77CCC" w:rsidRPr="001E68DC" w:rsidRDefault="00A77CCC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 xml:space="preserve"> 4) проводят более глубокие исследования для выбора варианта проекта;</w:t>
      </w:r>
    </w:p>
    <w:p w:rsidR="00A77CCC" w:rsidRPr="001E68DC" w:rsidRDefault="00A77CCC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 xml:space="preserve"> 5) разрабатывают набор критериев, которым должно удовлетворять изделие;</w:t>
      </w:r>
    </w:p>
    <w:p w:rsidR="00A77CCC" w:rsidRPr="001E68DC" w:rsidRDefault="00A77CCC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 xml:space="preserve"> 6) разрабатывают лучшую идею;</w:t>
      </w:r>
    </w:p>
    <w:p w:rsidR="00A77CCC" w:rsidRPr="001E68DC" w:rsidRDefault="00A77CCC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 xml:space="preserve"> 7) составляют план изготовления изделий с учетом имеющихся материалов и оборудования;</w:t>
      </w:r>
    </w:p>
    <w:p w:rsidR="00A77CCC" w:rsidRPr="001E68DC" w:rsidRDefault="00A77CCC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t xml:space="preserve"> 8) изготовляют изделие, внося изменения по необходимости;</w:t>
      </w:r>
    </w:p>
    <w:p w:rsidR="00A77CCC" w:rsidRPr="001E68DC" w:rsidRDefault="00A77CCC" w:rsidP="008E3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8DC">
        <w:rPr>
          <w:rFonts w:ascii="Times New Roman" w:hAnsi="Times New Roman" w:cs="Times New Roman"/>
          <w:sz w:val="28"/>
          <w:szCs w:val="28"/>
        </w:rPr>
        <w:lastRenderedPageBreak/>
        <w:t xml:space="preserve"> 9) испытывают и оценивают изделие.</w:t>
      </w:r>
    </w:p>
    <w:p w:rsidR="00AE1203" w:rsidRPr="001E68DC" w:rsidRDefault="00AE1203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E68DC">
        <w:rPr>
          <w:rFonts w:ascii="Times New Roman" w:hAnsi="Times New Roman"/>
          <w:bCs/>
          <w:sz w:val="28"/>
          <w:szCs w:val="28"/>
        </w:rPr>
        <w:t>Проекты могут носить и прикладной характер. Примером этого может служить выполнение студентами стационарной модели конструктивного элемента машины, узла, который может быть использован как наглядное пособие при изучении тем дисциплины.</w:t>
      </w:r>
    </w:p>
    <w:p w:rsidR="00AE1203" w:rsidRPr="001E68DC" w:rsidRDefault="00A77CCC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E68DC">
        <w:rPr>
          <w:rFonts w:ascii="Times New Roman" w:hAnsi="Times New Roman"/>
          <w:bCs/>
          <w:sz w:val="28"/>
          <w:szCs w:val="28"/>
        </w:rPr>
        <w:t>С</w:t>
      </w:r>
      <w:r w:rsidR="00AE1203" w:rsidRPr="001E68DC">
        <w:rPr>
          <w:rFonts w:ascii="Times New Roman" w:hAnsi="Times New Roman"/>
          <w:bCs/>
          <w:sz w:val="28"/>
          <w:szCs w:val="28"/>
        </w:rPr>
        <w:t xml:space="preserve">ледует отметить, что работа над проектом должна являться добровольным желанием студентов. При формировании малых групп желательно привлекать не только «сильных» студентов, но и давать возможность реализовываться так называемым «слабым» студентам. Достаточно эффективно группировать в проектной деятельности студентов </w:t>
      </w:r>
      <w:proofErr w:type="spellStart"/>
      <w:r w:rsidR="00AE1203" w:rsidRPr="001E68DC">
        <w:rPr>
          <w:rFonts w:ascii="Times New Roman" w:hAnsi="Times New Roman"/>
          <w:bCs/>
          <w:sz w:val="28"/>
          <w:szCs w:val="28"/>
        </w:rPr>
        <w:t>разноуровневой</w:t>
      </w:r>
      <w:proofErr w:type="spellEnd"/>
      <w:r w:rsidR="00AE1203" w:rsidRPr="001E68DC">
        <w:rPr>
          <w:rFonts w:ascii="Times New Roman" w:hAnsi="Times New Roman"/>
          <w:bCs/>
          <w:sz w:val="28"/>
          <w:szCs w:val="28"/>
        </w:rPr>
        <w:t xml:space="preserve"> подготовки, что даёт возможность «сильным» студентам выступить в качестве консультантов и генераторов идей.</w:t>
      </w:r>
    </w:p>
    <w:p w:rsidR="00AE1203" w:rsidRPr="001E68DC" w:rsidRDefault="00AE1203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E68DC">
        <w:rPr>
          <w:rFonts w:ascii="Times New Roman" w:hAnsi="Times New Roman"/>
          <w:bCs/>
          <w:sz w:val="28"/>
          <w:szCs w:val="28"/>
        </w:rPr>
        <w:t>Положительными результатами  внедрения в педагогическую практику проектной деятельности является:</w:t>
      </w:r>
    </w:p>
    <w:p w:rsidR="00AE1203" w:rsidRPr="001E68DC" w:rsidRDefault="00AE1203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E68DC">
        <w:rPr>
          <w:rFonts w:ascii="Times New Roman" w:hAnsi="Times New Roman"/>
          <w:bCs/>
          <w:sz w:val="28"/>
          <w:szCs w:val="28"/>
        </w:rPr>
        <w:t>1) студенты изучают теоретический материал и транслируют результаты своей деятельности одногруппникам;</w:t>
      </w:r>
    </w:p>
    <w:p w:rsidR="00AE1203" w:rsidRPr="001E68DC" w:rsidRDefault="00AE1203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E68DC">
        <w:rPr>
          <w:rFonts w:ascii="Times New Roman" w:hAnsi="Times New Roman"/>
          <w:bCs/>
          <w:sz w:val="28"/>
          <w:szCs w:val="28"/>
        </w:rPr>
        <w:t>2) происходит развитие творческого потенциала студентов;</w:t>
      </w:r>
    </w:p>
    <w:p w:rsidR="00AE1203" w:rsidRPr="001E68DC" w:rsidRDefault="00AE1203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E68DC">
        <w:rPr>
          <w:rFonts w:ascii="Times New Roman" w:hAnsi="Times New Roman"/>
          <w:bCs/>
          <w:sz w:val="28"/>
          <w:szCs w:val="28"/>
        </w:rPr>
        <w:t>3) студенты осуществляют поиск и используют информацию, необходимую для эффективного выполнения профессиональных задач, профессионального и личностного развития;</w:t>
      </w:r>
    </w:p>
    <w:p w:rsidR="00AE1203" w:rsidRPr="001E68DC" w:rsidRDefault="00AE1203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E68DC">
        <w:rPr>
          <w:rFonts w:ascii="Times New Roman" w:hAnsi="Times New Roman"/>
          <w:bCs/>
          <w:sz w:val="28"/>
          <w:szCs w:val="28"/>
        </w:rPr>
        <w:t>4) развивается способность работы в команде (при групповом выполнении проекта), повышается чувство ответственности за выполняемую работу;</w:t>
      </w:r>
    </w:p>
    <w:p w:rsidR="00AE1203" w:rsidRPr="001E68DC" w:rsidRDefault="00AE1203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E68DC">
        <w:rPr>
          <w:rFonts w:ascii="Times New Roman" w:hAnsi="Times New Roman"/>
          <w:bCs/>
          <w:sz w:val="28"/>
          <w:szCs w:val="28"/>
        </w:rPr>
        <w:t>5) студенты учатся организовывать собственную деятельность;</w:t>
      </w:r>
    </w:p>
    <w:p w:rsidR="00AE1203" w:rsidRPr="001E68DC" w:rsidRDefault="00AE1203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E68DC">
        <w:rPr>
          <w:rFonts w:ascii="Times New Roman" w:hAnsi="Times New Roman"/>
          <w:bCs/>
          <w:sz w:val="28"/>
          <w:szCs w:val="28"/>
        </w:rPr>
        <w:t>6) преподаватель и студенты работают в сотрудничестве;</w:t>
      </w:r>
    </w:p>
    <w:p w:rsidR="00AE1203" w:rsidRPr="001E68DC" w:rsidRDefault="00AE1203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1E68DC">
        <w:rPr>
          <w:rFonts w:ascii="Times New Roman" w:hAnsi="Times New Roman"/>
          <w:bCs/>
          <w:sz w:val="28"/>
          <w:szCs w:val="28"/>
        </w:rPr>
        <w:t>7) повышается самооценка студентов.</w:t>
      </w:r>
    </w:p>
    <w:p w:rsidR="00AE1203" w:rsidRPr="001E68DC" w:rsidRDefault="00AE1203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AE1203" w:rsidRPr="001E68DC" w:rsidRDefault="00AE1203" w:rsidP="008E3BD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E68DC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</w:p>
    <w:p w:rsidR="00AE1203" w:rsidRPr="001E68DC" w:rsidRDefault="00AB1FA3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AE1203" w:rsidRPr="001E68DC">
        <w:rPr>
          <w:rFonts w:ascii="Times New Roman" w:hAnsi="Times New Roman"/>
          <w:bCs/>
          <w:sz w:val="28"/>
          <w:szCs w:val="28"/>
        </w:rPr>
        <w:t>. Степанова, И. Ю. Становление профессионального потенциала педагога в процессе подготовки [Электронный ресурс</w:t>
      </w:r>
      <w:proofErr w:type="gramStart"/>
      <w:r w:rsidR="00AE1203" w:rsidRPr="001E68DC">
        <w:rPr>
          <w:rFonts w:ascii="Times New Roman" w:hAnsi="Times New Roman"/>
          <w:bCs/>
          <w:sz w:val="28"/>
          <w:szCs w:val="28"/>
        </w:rPr>
        <w:t>] :</w:t>
      </w:r>
      <w:proofErr w:type="gramEnd"/>
      <w:r w:rsidR="00AE1203" w:rsidRPr="001E68DC">
        <w:rPr>
          <w:rFonts w:ascii="Times New Roman" w:hAnsi="Times New Roman"/>
          <w:bCs/>
          <w:sz w:val="28"/>
          <w:szCs w:val="28"/>
        </w:rPr>
        <w:t xml:space="preserve"> Монография / И. Ю. Степанова. - Красноярск: Сибирский федеральный университет, 2012. - 399 с. - ISBN 978-5-7638-2503-9.</w:t>
      </w:r>
    </w:p>
    <w:p w:rsidR="00AE1203" w:rsidRPr="001E68DC" w:rsidRDefault="00AB1FA3" w:rsidP="008E3BDC">
      <w:pPr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AE1203" w:rsidRPr="001E68DC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AE1203" w:rsidRPr="001E68DC">
        <w:rPr>
          <w:rFonts w:ascii="Times New Roman" w:hAnsi="Times New Roman"/>
          <w:bCs/>
          <w:sz w:val="28"/>
          <w:szCs w:val="28"/>
        </w:rPr>
        <w:t>Шарипов</w:t>
      </w:r>
      <w:proofErr w:type="spellEnd"/>
      <w:r w:rsidR="00AE1203" w:rsidRPr="001E68DC">
        <w:rPr>
          <w:rFonts w:ascii="Times New Roman" w:hAnsi="Times New Roman"/>
          <w:bCs/>
          <w:sz w:val="28"/>
          <w:szCs w:val="28"/>
        </w:rPr>
        <w:t>, Ф. В. Педагогика и психология высшей школы [Электронный ресурс</w:t>
      </w:r>
      <w:proofErr w:type="gramStart"/>
      <w:r w:rsidR="00AE1203" w:rsidRPr="001E68DC">
        <w:rPr>
          <w:rFonts w:ascii="Times New Roman" w:hAnsi="Times New Roman"/>
          <w:bCs/>
          <w:sz w:val="28"/>
          <w:szCs w:val="28"/>
        </w:rPr>
        <w:t>] :</w:t>
      </w:r>
      <w:proofErr w:type="gramEnd"/>
      <w:r w:rsidR="00AE1203" w:rsidRPr="001E68DC">
        <w:rPr>
          <w:rFonts w:ascii="Times New Roman" w:hAnsi="Times New Roman"/>
          <w:bCs/>
          <w:sz w:val="28"/>
          <w:szCs w:val="28"/>
        </w:rPr>
        <w:t xml:space="preserve"> учеб. пособие / Ф. В. </w:t>
      </w:r>
      <w:proofErr w:type="spellStart"/>
      <w:r w:rsidR="00AE1203" w:rsidRPr="001E68DC">
        <w:rPr>
          <w:rFonts w:ascii="Times New Roman" w:hAnsi="Times New Roman"/>
          <w:bCs/>
          <w:sz w:val="28"/>
          <w:szCs w:val="28"/>
        </w:rPr>
        <w:t>Шарипов</w:t>
      </w:r>
      <w:proofErr w:type="spellEnd"/>
      <w:r w:rsidR="00AE1203" w:rsidRPr="001E68DC">
        <w:rPr>
          <w:rFonts w:ascii="Times New Roman" w:hAnsi="Times New Roman"/>
          <w:bCs/>
          <w:sz w:val="28"/>
          <w:szCs w:val="28"/>
        </w:rPr>
        <w:t xml:space="preserve">. – </w:t>
      </w:r>
      <w:proofErr w:type="gramStart"/>
      <w:r w:rsidR="00AE1203" w:rsidRPr="001E68DC">
        <w:rPr>
          <w:rFonts w:ascii="Times New Roman" w:hAnsi="Times New Roman"/>
          <w:bCs/>
          <w:sz w:val="28"/>
          <w:szCs w:val="28"/>
        </w:rPr>
        <w:t>М. :</w:t>
      </w:r>
      <w:proofErr w:type="gramEnd"/>
      <w:r w:rsidR="00AE1203" w:rsidRPr="001E68DC">
        <w:rPr>
          <w:rFonts w:ascii="Times New Roman" w:hAnsi="Times New Roman"/>
          <w:bCs/>
          <w:sz w:val="28"/>
          <w:szCs w:val="28"/>
        </w:rPr>
        <w:t xml:space="preserve"> Логос, 2012. – 448 с. – (Новая университетская библиотека). - ISBN 978-5-98704-587-9.</w:t>
      </w:r>
    </w:p>
    <w:p w:rsidR="00A77CCC" w:rsidRPr="001E68DC" w:rsidRDefault="00AB1FA3" w:rsidP="008E3BDC">
      <w:pPr>
        <w:pStyle w:val="Pa2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3</w:t>
      </w:r>
      <w:r w:rsidR="00A77CCC" w:rsidRPr="001E68DC">
        <w:rPr>
          <w:rFonts w:ascii="Times New Roman" w:hAnsi="Times New Roman" w:cs="Times New Roman"/>
          <w:color w:val="000000"/>
          <w:sz w:val="28"/>
          <w:szCs w:val="28"/>
        </w:rPr>
        <w:t>. Пахомова, Н.Ю. Метод учебного проекта в образовательном учреждении: пособие для учите</w:t>
      </w:r>
      <w:r w:rsidR="00A77CCC" w:rsidRPr="001E68D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лей и студентов педагогических вузов [Текст] / Н.Ю. Пахомова. – 3-е изд., </w:t>
      </w:r>
      <w:proofErr w:type="spellStart"/>
      <w:r w:rsidR="00A77CCC" w:rsidRPr="001E68DC">
        <w:rPr>
          <w:rFonts w:ascii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="00A77CCC" w:rsidRPr="001E68DC">
        <w:rPr>
          <w:rFonts w:ascii="Times New Roman" w:hAnsi="Times New Roman" w:cs="Times New Roman"/>
          <w:color w:val="000000"/>
          <w:sz w:val="28"/>
          <w:szCs w:val="28"/>
        </w:rPr>
        <w:t>. и доп. – М.: АРКТИ, 2005. – 112 с.</w:t>
      </w:r>
      <w:bookmarkStart w:id="0" w:name="_GoBack"/>
      <w:bookmarkEnd w:id="0"/>
    </w:p>
    <w:sectPr w:rsidR="00A77CCC" w:rsidRPr="001E68DC" w:rsidSect="00D81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Baskerville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75E"/>
    <w:rsid w:val="001C2270"/>
    <w:rsid w:val="001E68DC"/>
    <w:rsid w:val="001F6DC4"/>
    <w:rsid w:val="002101E5"/>
    <w:rsid w:val="00453E9F"/>
    <w:rsid w:val="005525EA"/>
    <w:rsid w:val="00565A97"/>
    <w:rsid w:val="00580FBE"/>
    <w:rsid w:val="005E2D4A"/>
    <w:rsid w:val="005E775E"/>
    <w:rsid w:val="00780E5A"/>
    <w:rsid w:val="008E3BDC"/>
    <w:rsid w:val="00A77CCC"/>
    <w:rsid w:val="00AB1FA3"/>
    <w:rsid w:val="00AE1203"/>
    <w:rsid w:val="00C3246F"/>
    <w:rsid w:val="00C47FAF"/>
    <w:rsid w:val="00CA1A9C"/>
    <w:rsid w:val="00D15CDC"/>
    <w:rsid w:val="00D812FA"/>
    <w:rsid w:val="00E45AD4"/>
    <w:rsid w:val="00E9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BD0DA"/>
  <w15:docId w15:val="{DE460F82-E5DB-4BB5-8D65-181CDE399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77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775E"/>
    <w:pPr>
      <w:spacing w:line="231" w:lineRule="atLeast"/>
    </w:pPr>
    <w:rPr>
      <w:color w:val="auto"/>
    </w:rPr>
  </w:style>
  <w:style w:type="paragraph" w:customStyle="1" w:styleId="Pa13">
    <w:name w:val="Pa13"/>
    <w:basedOn w:val="Default"/>
    <w:next w:val="Default"/>
    <w:uiPriority w:val="99"/>
    <w:rsid w:val="005E775E"/>
    <w:pPr>
      <w:spacing w:line="231" w:lineRule="atLeast"/>
    </w:pPr>
    <w:rPr>
      <w:color w:val="auto"/>
    </w:rPr>
  </w:style>
  <w:style w:type="paragraph" w:styleId="a3">
    <w:name w:val="List Paragraph"/>
    <w:basedOn w:val="a"/>
    <w:uiPriority w:val="34"/>
    <w:qFormat/>
    <w:rsid w:val="00A77CCC"/>
    <w:pPr>
      <w:ind w:left="720"/>
      <w:contextualSpacing/>
    </w:pPr>
  </w:style>
  <w:style w:type="paragraph" w:customStyle="1" w:styleId="Pa2">
    <w:name w:val="Pa2"/>
    <w:basedOn w:val="Default"/>
    <w:next w:val="Default"/>
    <w:uiPriority w:val="99"/>
    <w:rsid w:val="00A77CCC"/>
    <w:pPr>
      <w:spacing w:line="201" w:lineRule="atLeast"/>
    </w:pPr>
    <w:rPr>
      <w:rFonts w:ascii="NewBaskervilleC" w:hAnsi="NewBaskervilleC" w:cstheme="minorBidi"/>
      <w:color w:val="auto"/>
    </w:rPr>
  </w:style>
  <w:style w:type="paragraph" w:styleId="a4">
    <w:name w:val="No Spacing"/>
    <w:uiPriority w:val="1"/>
    <w:qFormat/>
    <w:rsid w:val="00CA1A9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552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3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</dc:creator>
  <cp:lastModifiedBy>Пользователь Windows</cp:lastModifiedBy>
  <cp:revision>3</cp:revision>
  <dcterms:created xsi:type="dcterms:W3CDTF">2025-05-25T09:14:00Z</dcterms:created>
  <dcterms:modified xsi:type="dcterms:W3CDTF">2025-05-25T09:23:00Z</dcterms:modified>
</cp:coreProperties>
</file>