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B3F" w:rsidRPr="000D4B3F" w:rsidRDefault="00A54AD8" w:rsidP="000D4B3F">
      <w:pPr>
        <w:widowControl w:val="0"/>
        <w:autoSpaceDE w:val="0"/>
        <w:autoSpaceDN w:val="0"/>
        <w:spacing w:before="63" w:after="0" w:line="276" w:lineRule="auto"/>
        <w:ind w:left="214" w:right="23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ПРОФЕССИОНАЛЬНЫЕ</w:t>
      </w:r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Демина_Т.А._РОЛЬ_ПРОФЕССИОНАЛЬНЫХ_КАЧЕСТ"/>
      <w:bookmarkEnd w:id="0"/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>КАЧЕСТВ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 И УМЕНИЯ</w:t>
      </w:r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УЧИТЕЛЯ ПРИ</w:t>
      </w:r>
      <w:r w:rsidR="000D4B3F" w:rsidRPr="000D4B3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ОБРАЗОВАТЕЛЬНЫХ</w:t>
      </w:r>
      <w:r w:rsidR="000D4B3F" w:rsidRPr="000D4B3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gramStart"/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>НОВОГО</w:t>
      </w:r>
      <w:proofErr w:type="gramEnd"/>
      <w:r w:rsidR="000D4B3F" w:rsidRPr="000D4B3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b/>
          <w:bCs/>
          <w:sz w:val="28"/>
          <w:szCs w:val="28"/>
        </w:rPr>
        <w:t>ПОКОЛЕНИЯ</w:t>
      </w:r>
    </w:p>
    <w:p w:rsidR="000D4B3F" w:rsidRPr="000D4B3F" w:rsidRDefault="000D4B3F" w:rsidP="000D4B3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A54AD8" w:rsidRPr="00F1351C" w:rsidRDefault="00A54AD8" w:rsidP="00A54AD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</w:pPr>
      <w:r w:rsidRPr="00F1351C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Худякова Елена Викторовна</w:t>
      </w:r>
      <w:r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br/>
        <w:t xml:space="preserve">методист, </w:t>
      </w:r>
    </w:p>
    <w:p w:rsidR="00A54AD8" w:rsidRPr="00F1351C" w:rsidRDefault="00A54AD8" w:rsidP="00A54A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</w:pP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                                                                                      Муниципального общеобразовательного учреждения</w:t>
      </w:r>
    </w:p>
    <w:p w:rsidR="000D4B3F" w:rsidRPr="00A54AD8" w:rsidRDefault="00A54AD8" w:rsidP="00A54A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«Приозёрная средняя общеобразовательная </w:t>
      </w:r>
      <w:proofErr w:type="gramStart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школа»</w:t>
      </w: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br/>
        <w:t>РФ</w:t>
      </w:r>
      <w:proofErr w:type="gramEnd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, п. Приозёрный, Надымский район, Ямало-Ненецкий автономный округ</w:t>
      </w: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br/>
        <w:t>E-</w:t>
      </w:r>
      <w:proofErr w:type="spellStart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mail</w:t>
      </w:r>
      <w:proofErr w:type="spellEnd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: </w:t>
      </w:r>
      <w:proofErr w:type="spellStart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val="en-US" w:eastAsia="ru-RU"/>
        </w:rPr>
        <w:t>xew</w:t>
      </w:r>
      <w:proofErr w:type="spellEnd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1974@</w:t>
      </w: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val="en-US" w:eastAsia="ru-RU"/>
        </w:rPr>
        <w:t>mail</w:t>
      </w:r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.</w:t>
      </w:r>
      <w:proofErr w:type="spellStart"/>
      <w:r w:rsidRPr="00F1351C">
        <w:rPr>
          <w:rFonts w:ascii="Times New Roman" w:eastAsia="Times New Roman" w:hAnsi="Times New Roman" w:cs="Times New Roman"/>
          <w:i/>
          <w:iCs/>
          <w:sz w:val="21"/>
          <w:szCs w:val="21"/>
          <w:lang w:val="en-US" w:eastAsia="ru-RU"/>
        </w:rPr>
        <w:t>ru</w:t>
      </w:r>
      <w:proofErr w:type="spellEnd"/>
    </w:p>
    <w:p w:rsidR="000D4B3F" w:rsidRPr="000D4B3F" w:rsidRDefault="000D4B3F" w:rsidP="000D4B3F">
      <w:pPr>
        <w:widowControl w:val="0"/>
        <w:autoSpaceDE w:val="0"/>
        <w:autoSpaceDN w:val="0"/>
        <w:spacing w:before="242"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воспитание,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социально-педагогическая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поддержка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становления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высоконравственного,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ответственного,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творческого,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инициативного,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компетентного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главных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стандартов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практического</w:t>
      </w:r>
      <w:r w:rsidR="00A54AD8">
        <w:rPr>
          <w:rFonts w:ascii="Times New Roman" w:eastAsia="Times New Roman" w:hAnsi="Times New Roman" w:cs="Times New Roman"/>
          <w:sz w:val="28"/>
          <w:szCs w:val="28"/>
        </w:rPr>
        <w:t xml:space="preserve"> действия учащегося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. Достижение данной цели и решение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задач возможно при условии наличия соответствующих качеств 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педагога.</w:t>
      </w:r>
    </w:p>
    <w:p w:rsidR="000D4B3F" w:rsidRPr="000D4B3F" w:rsidRDefault="000D4B3F" w:rsidP="000D4B3F">
      <w:pPr>
        <w:widowControl w:val="0"/>
        <w:autoSpaceDE w:val="0"/>
        <w:autoSpaceDN w:val="0"/>
        <w:spacing w:before="2"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Непрерывное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реальностью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современного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характеризующегося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стремительным развитием науки и техники, созданием новых информационных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коренным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преобразующих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жизнь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информационное поле, обеспечивающееся средствами массовой информации,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интернетом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привело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тому,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школа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перестала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единственным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источником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для школьника.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1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В чем заключается задача школы? «Интеграция, обобщение, осмысление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увязывание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жизненным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A54AD8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(учить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СЕБЯ)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задача,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сегодня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замены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нет!».</w:t>
      </w:r>
    </w:p>
    <w:p w:rsidR="000D4B3F" w:rsidRPr="000D4B3F" w:rsidRDefault="00A54AD8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Учителю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важно осознать, что в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общественном сознании происходит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переход от понимания социального предназначения школы c задачей простой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передачи знаний, умений и навыков от учителя к ученику к новому пониманию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функции школы. Ведь приоритетной целью школьного образования становится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проектировать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пути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реализации,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достижения.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Иначе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говоря,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учиться.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Учащийся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сам</w:t>
      </w:r>
      <w:r w:rsidR="000D4B3F"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="000D4B3F"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0D4B3F"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«архитектором</w:t>
      </w:r>
      <w:r w:rsidR="000D4B3F"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D4B3F"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строителем»</w:t>
      </w:r>
      <w:r w:rsidR="000D4B3F"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="000D4B3F"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4B3F" w:rsidRPr="000D4B3F">
        <w:rPr>
          <w:rFonts w:ascii="Times New Roman" w:eastAsia="Times New Roman" w:hAnsi="Times New Roman" w:cs="Times New Roman"/>
          <w:sz w:val="28"/>
          <w:szCs w:val="28"/>
        </w:rPr>
        <w:t>процесса.</w:t>
      </w:r>
    </w:p>
    <w:p w:rsidR="000D4B3F" w:rsidRPr="000D4B3F" w:rsidRDefault="000D4B3F" w:rsidP="00A54AD8">
      <w:pPr>
        <w:widowControl w:val="0"/>
        <w:autoSpaceDE w:val="0"/>
        <w:autoSpaceDN w:val="0"/>
        <w:spacing w:after="0" w:line="276" w:lineRule="auto"/>
        <w:ind w:left="212" w:right="230" w:firstLine="7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сожалению,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реальная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такова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международным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исследованиям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(РIZА)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Российские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школьники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резко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уступают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сверстникам во многих странах мира: в умении работать с информацией; 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умении решать практические, социально - и личностно-значимые проблемы: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</w:t>
      </w:r>
      <w:r w:rsidRPr="000D4B3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наблюдения,</w:t>
      </w:r>
      <w:r w:rsidRPr="000D4B3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0D4B3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B3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D4B3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D4B3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гипотезы,</w:t>
      </w:r>
      <w:r w:rsidRPr="000D4B3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0D4B3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0D4B3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54A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заключения, проверять предположения; в умении «увязывать» с приобретаемой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опыт.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этой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связи,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безусловно,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необходимым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эффективности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повышения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квалификации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учителей,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которая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возможностью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учреждением,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заниматься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исследовательской,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научной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экспериментальной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партнёрства;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возможностью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готовностью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профессиональных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конкурсах,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успешно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карьеру,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профессиональное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долголетие.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особую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приобретает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педагога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действий: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учащемуся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учения,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ставить учебные цели, искать и использовать необходимые средства и способы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их достижения, уметь контролировать и оценивать учебную деятельность и ее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результаты;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создающих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условия развития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самореализации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«умения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учиться»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сотрудничать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взрослыми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сверстниками;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способствующих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успешному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навыков,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формированию картины мира, компетентностей в любой предметной области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познания.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Коммуникативные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блоков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обеспечивают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сотрудничества</w:t>
      </w:r>
      <w:r w:rsidRPr="000D4B3F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D4B3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0D4B3F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слышать,</w:t>
      </w:r>
      <w:r w:rsidRPr="000D4B3F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слушать</w:t>
      </w:r>
      <w:r w:rsidRPr="000D4B3F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0D4B3F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партнера,</w:t>
      </w:r>
      <w:r w:rsidRPr="000D4B3F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согласованно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совместную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роли,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взаимно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друга,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договариваться,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дискуссию,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мысли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уважать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общении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сотрудничества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партнера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самого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себя.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означает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эффективно сотрудничать как с учителем, так и со сверстниками, умение 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искать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оказывать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поддержку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другу.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29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При реализации стандартов нового поколения учителю важно понять, что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интеграция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педагогических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коммуникационного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урокам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творческих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мастерских,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элективных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курсов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групповой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экскурсий,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встреч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учеными.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29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эффективным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информационно-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коммуникационных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технологий: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расширить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информационное</w:t>
      </w:r>
      <w:r w:rsidRPr="000D4B3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поле</w:t>
      </w:r>
      <w:r w:rsidRPr="000D4B3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0D4B3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вынести</w:t>
      </w:r>
      <w:r w:rsidRPr="000D4B3F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0D4B3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проекты</w:t>
      </w:r>
      <w:r w:rsidRPr="000D4B3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D4B3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стены</w:t>
      </w:r>
    </w:p>
    <w:p w:rsidR="000D4B3F" w:rsidRPr="000D4B3F" w:rsidRDefault="000D4B3F" w:rsidP="000D4B3F">
      <w:pPr>
        <w:spacing w:after="0" w:line="276" w:lineRule="auto"/>
        <w:rPr>
          <w:rFonts w:ascii="Times New Roman" w:eastAsia="Times New Roman" w:hAnsi="Times New Roman" w:cs="Times New Roman"/>
        </w:rPr>
        <w:sectPr w:rsidR="000D4B3F" w:rsidRPr="000D4B3F">
          <w:pgSz w:w="11910" w:h="16840"/>
          <w:pgMar w:top="1040" w:right="900" w:bottom="960" w:left="920" w:header="0" w:footer="779" w:gutter="0"/>
          <w:cols w:space="720"/>
        </w:sectPr>
      </w:pPr>
    </w:p>
    <w:p w:rsidR="000D4B3F" w:rsidRPr="000D4B3F" w:rsidRDefault="000D4B3F" w:rsidP="000D4B3F">
      <w:pPr>
        <w:widowControl w:val="0"/>
        <w:autoSpaceDE w:val="0"/>
        <w:autoSpaceDN w:val="0"/>
        <w:spacing w:before="69" w:after="0" w:line="276" w:lineRule="auto"/>
        <w:ind w:left="212" w:right="2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lastRenderedPageBreak/>
        <w:t>отдельной школы, сделать их телекоммуникационными; мультимедиа-проектор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делает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презентационной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обязательным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инструментом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подготовке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выступлений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учащихся;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сайт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местом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размещения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публикаций,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подготовленных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учениками.</w:t>
      </w:r>
    </w:p>
    <w:p w:rsidR="000D4B3F" w:rsidRPr="000D4B3F" w:rsidRDefault="000D4B3F" w:rsidP="000D4B3F">
      <w:pPr>
        <w:widowControl w:val="0"/>
        <w:autoSpaceDE w:val="0"/>
        <w:autoSpaceDN w:val="0"/>
        <w:spacing w:before="3"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При проведении интегрированных спецкурсов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эффективными становятся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дискуссия,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диспут,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дебаты,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спор,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прения,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что,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безусловно,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ценностному самоопределению учащихся. Важно заметить, что полемический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диалог в чистом виде не может быть использован, ибо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он направлен только 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победу, когда каждый </w:t>
      </w:r>
      <w:proofErr w:type="spellStart"/>
      <w:r w:rsidRPr="000D4B3F">
        <w:rPr>
          <w:rFonts w:ascii="Times New Roman" w:eastAsia="Times New Roman" w:hAnsi="Times New Roman" w:cs="Times New Roman"/>
          <w:sz w:val="28"/>
          <w:szCs w:val="28"/>
        </w:rPr>
        <w:t>аргументатор</w:t>
      </w:r>
      <w:proofErr w:type="spellEnd"/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 хочет защитить, отстоять свою позицию 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опровергнуть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оппонента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всеми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доказательства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убеждения.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нашем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ценностного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самоопределения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учащихся важно добиться общего для всех участников общения результата.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Необходим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проходящий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реальном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коммуникативном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процессе,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убеждающий диалог в широком его толковании, направленный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 совместный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истины.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этом,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конечно,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отстаивание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позиции, убеждение в своей правоте с целью повлиять на изменение взглядов,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мнений,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оппонента.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27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Педагогу важно показать, что диалог, являясь одной из форм речевой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представляющий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сложное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интеллектуально-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эмоциональное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субъектов,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обеспечивающее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структурные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позволяющее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воздействующую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функцию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должен быть процессом совместной выработки единого, скорее всего нового,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для участников акта общения значения всех производимых и воспринимаемых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мотивов.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1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Мы придерживаемся точки зрения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Г.В. Елизаровой, что такое общение,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осуществляемое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частности,</w:t>
      </w:r>
      <w:r w:rsidRPr="000D4B3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иностранных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языков,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рождению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общности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участников,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понимаемой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специфическая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общность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медиаторов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культур,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характеризующаяся уникальным восприятием действительности через двойную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тройную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призму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одновременно.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29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отметить,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стандарты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поколения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предъявляют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высокие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учителю.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воспитать достойного гражданина России, способного самосовершенствоваться</w:t>
      </w:r>
      <w:r w:rsidRPr="000D4B3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протяжении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сам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примером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подражания.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сегодня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транслятор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который способен проектировать совместную деятельность с учащимися, готов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 сотрудничеству, открыт для общения. Большое значение имеет готовность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0D4B3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обучаться</w:t>
      </w:r>
      <w:r w:rsidRPr="000D4B3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повышать</w:t>
      </w:r>
      <w:r w:rsidRPr="000D4B3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0D4B3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квалификацию</w:t>
      </w:r>
      <w:r w:rsidRPr="000D4B3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4B3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поисковом</w:t>
      </w:r>
      <w:r w:rsidRPr="000D4B3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режиме,</w:t>
      </w:r>
      <w:r w:rsidRPr="000D4B3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вести</w:t>
      </w:r>
    </w:p>
    <w:p w:rsidR="000D4B3F" w:rsidRPr="000D4B3F" w:rsidRDefault="000D4B3F" w:rsidP="000D4B3F">
      <w:pPr>
        <w:spacing w:after="0" w:line="276" w:lineRule="auto"/>
        <w:rPr>
          <w:rFonts w:ascii="Times New Roman" w:eastAsia="Times New Roman" w:hAnsi="Times New Roman" w:cs="Times New Roman"/>
        </w:rPr>
        <w:sectPr w:rsidR="000D4B3F" w:rsidRPr="000D4B3F">
          <w:pgSz w:w="11910" w:h="16840"/>
          <w:pgMar w:top="1040" w:right="900" w:bottom="960" w:left="920" w:header="0" w:footer="779" w:gutter="0"/>
          <w:cols w:space="720"/>
        </w:sectPr>
      </w:pPr>
    </w:p>
    <w:p w:rsidR="000D4B3F" w:rsidRPr="000D4B3F" w:rsidRDefault="000D4B3F" w:rsidP="000D4B3F">
      <w:pPr>
        <w:widowControl w:val="0"/>
        <w:autoSpaceDE w:val="0"/>
        <w:autoSpaceDN w:val="0"/>
        <w:spacing w:before="69" w:after="0" w:line="240" w:lineRule="auto"/>
        <w:ind w:left="2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lastRenderedPageBreak/>
        <w:t>обсуждение</w:t>
      </w:r>
      <w:r w:rsidRPr="000D4B3F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проблем  </w:t>
      </w:r>
      <w:r w:rsidRPr="000D4B3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0D4B3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диалоговой  </w:t>
      </w:r>
      <w:r w:rsidRPr="000D4B3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="00A54AD8">
        <w:rPr>
          <w:rFonts w:ascii="Times New Roman" w:eastAsia="Times New Roman" w:hAnsi="Times New Roman" w:cs="Times New Roman"/>
          <w:sz w:val="28"/>
          <w:szCs w:val="28"/>
        </w:rPr>
        <w:t xml:space="preserve">форме,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непосредственной  </w:t>
      </w:r>
      <w:r w:rsidRPr="000D4B3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практикой</w:t>
      </w:r>
    </w:p>
    <w:p w:rsidR="000D4B3F" w:rsidRPr="000D4B3F" w:rsidRDefault="000D4B3F" w:rsidP="000D4B3F">
      <w:pPr>
        <w:widowControl w:val="0"/>
        <w:autoSpaceDE w:val="0"/>
        <w:autoSpaceDN w:val="0"/>
        <w:spacing w:before="51" w:after="0" w:line="276" w:lineRule="auto"/>
        <w:ind w:left="212" w:right="2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«проверять»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рефлексировать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D4B3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поводу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собственной и чужой практики, теоретически осмысливать существующие 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0D4B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проблемы.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276" w:lineRule="auto"/>
        <w:ind w:left="212" w:right="230"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B3F">
        <w:rPr>
          <w:rFonts w:ascii="Times New Roman" w:eastAsia="Times New Roman" w:hAnsi="Times New Roman" w:cs="Times New Roman"/>
          <w:sz w:val="28"/>
          <w:szCs w:val="28"/>
        </w:rPr>
        <w:t>Особенно высоки требования к учителям старшей школы. Учитель, как и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университетский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преподаватель,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заниматься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исследовательской</w:t>
      </w:r>
      <w:r w:rsidRPr="000D4B3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деятельностью,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осмысливать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0D4B3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профессиональный</w:t>
      </w:r>
      <w:r w:rsidRPr="000D4B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B3F">
        <w:rPr>
          <w:rFonts w:ascii="Times New Roman" w:eastAsia="Times New Roman" w:hAnsi="Times New Roman" w:cs="Times New Roman"/>
          <w:sz w:val="28"/>
          <w:szCs w:val="28"/>
        </w:rPr>
        <w:t>опыт.</w:t>
      </w:r>
    </w:p>
    <w:p w:rsidR="000D4B3F" w:rsidRPr="000D4B3F" w:rsidRDefault="000D4B3F" w:rsidP="000D4B3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0D4B3F" w:rsidRPr="000D4B3F" w:rsidRDefault="000D4B3F" w:rsidP="000D4B3F">
      <w:pPr>
        <w:widowControl w:val="0"/>
        <w:autoSpaceDE w:val="0"/>
        <w:autoSpaceDN w:val="0"/>
        <w:spacing w:after="0" w:line="240" w:lineRule="auto"/>
        <w:ind w:left="4163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i/>
          <w:sz w:val="28"/>
        </w:rPr>
        <w:t>Список</w:t>
      </w:r>
      <w:r w:rsidRPr="000D4B3F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литературы</w:t>
      </w:r>
    </w:p>
    <w:p w:rsidR="000D4B3F" w:rsidRPr="000D4B3F" w:rsidRDefault="000D4B3F" w:rsidP="000D4B3F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spacing w:before="168" w:after="0" w:line="276" w:lineRule="auto"/>
        <w:ind w:right="229" w:firstLine="720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b/>
          <w:i/>
          <w:sz w:val="28"/>
        </w:rPr>
        <w:t xml:space="preserve">Балашова, Ю.Д. </w:t>
      </w:r>
      <w:r w:rsidRPr="000D4B3F">
        <w:rPr>
          <w:rFonts w:ascii="Times New Roman" w:eastAsia="Times New Roman" w:hAnsi="Times New Roman" w:cs="Times New Roman"/>
          <w:i/>
          <w:sz w:val="28"/>
        </w:rPr>
        <w:t>Формирование профессиональной компетентности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учителя на базе ОУ в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условиях реализации президентского проекта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«Наша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новая школа» /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Ю.Д. Балашова // Инновационные проекты и программы в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образовании.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– 2010.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 №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5.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 С.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41-43.</w:t>
      </w:r>
    </w:p>
    <w:p w:rsidR="000D4B3F" w:rsidRPr="000D4B3F" w:rsidRDefault="000D4B3F" w:rsidP="000D4B3F">
      <w:pPr>
        <w:widowControl w:val="0"/>
        <w:numPr>
          <w:ilvl w:val="0"/>
          <w:numId w:val="1"/>
        </w:numPr>
        <w:tabs>
          <w:tab w:val="left" w:pos="1629"/>
        </w:tabs>
        <w:autoSpaceDE w:val="0"/>
        <w:autoSpaceDN w:val="0"/>
        <w:spacing w:after="0" w:line="240" w:lineRule="auto"/>
        <w:ind w:right="231" w:firstLine="720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b/>
          <w:i/>
          <w:sz w:val="28"/>
        </w:rPr>
        <w:t>Елизарова, Г.В</w:t>
      </w:r>
      <w:r w:rsidRPr="000D4B3F">
        <w:rPr>
          <w:rFonts w:ascii="Times New Roman" w:eastAsia="Times New Roman" w:hAnsi="Times New Roman" w:cs="Times New Roman"/>
          <w:i/>
          <w:sz w:val="28"/>
        </w:rPr>
        <w:t>. Культура и обучение иностранным языкам / Г.В.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Елизарова.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proofErr w:type="spellStart"/>
      <w:r w:rsidRPr="000D4B3F">
        <w:rPr>
          <w:rFonts w:ascii="Times New Roman" w:eastAsia="Times New Roman" w:hAnsi="Times New Roman" w:cs="Times New Roman"/>
          <w:i/>
          <w:sz w:val="28"/>
        </w:rPr>
        <w:t>Спб</w:t>
      </w:r>
      <w:proofErr w:type="spellEnd"/>
      <w:proofErr w:type="gramStart"/>
      <w:r w:rsidRPr="000D4B3F">
        <w:rPr>
          <w:rFonts w:ascii="Times New Roman" w:eastAsia="Times New Roman" w:hAnsi="Times New Roman" w:cs="Times New Roman"/>
          <w:i/>
          <w:sz w:val="28"/>
        </w:rPr>
        <w:t>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:</w:t>
      </w:r>
      <w:proofErr w:type="gramEnd"/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Изд-во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РГПУ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им.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А.И.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Герцена,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2004.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291 с.</w:t>
      </w:r>
    </w:p>
    <w:p w:rsidR="000D4B3F" w:rsidRPr="000D4B3F" w:rsidRDefault="000D4B3F" w:rsidP="000D4B3F">
      <w:pPr>
        <w:widowControl w:val="0"/>
        <w:numPr>
          <w:ilvl w:val="0"/>
          <w:numId w:val="1"/>
        </w:numPr>
        <w:tabs>
          <w:tab w:val="left" w:pos="1629"/>
        </w:tabs>
        <w:autoSpaceDE w:val="0"/>
        <w:autoSpaceDN w:val="0"/>
        <w:spacing w:after="0" w:line="240" w:lineRule="auto"/>
        <w:ind w:right="231" w:firstLine="720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b/>
          <w:i/>
          <w:sz w:val="28"/>
        </w:rPr>
        <w:t>Карабанова,</w:t>
      </w:r>
      <w:r w:rsidRPr="000D4B3F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b/>
          <w:i/>
          <w:sz w:val="28"/>
        </w:rPr>
        <w:t>О.А.</w:t>
      </w:r>
      <w:r w:rsidRPr="000D4B3F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Универсальные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учебные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действия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/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О.А.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Карабанова</w:t>
      </w:r>
      <w:r w:rsidRPr="000D4B3F">
        <w:rPr>
          <w:rFonts w:ascii="Times New Roman" w:eastAsia="Times New Roman" w:hAnsi="Times New Roman" w:cs="Times New Roman"/>
          <w:i/>
          <w:spacing w:val="68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//</w:t>
      </w:r>
      <w:r w:rsidRPr="000D4B3F">
        <w:rPr>
          <w:rFonts w:ascii="Times New Roman" w:eastAsia="Times New Roman" w:hAnsi="Times New Roman" w:cs="Times New Roman"/>
          <w:i/>
          <w:spacing w:val="69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Муниципальное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образование: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инновации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эксперимент.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2010. -</w:t>
      </w:r>
    </w:p>
    <w:p w:rsidR="000D4B3F" w:rsidRPr="000D4B3F" w:rsidRDefault="000D4B3F" w:rsidP="000D4B3F">
      <w:pPr>
        <w:widowControl w:val="0"/>
        <w:autoSpaceDE w:val="0"/>
        <w:autoSpaceDN w:val="0"/>
        <w:spacing w:after="0" w:line="317" w:lineRule="exact"/>
        <w:ind w:left="212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i/>
          <w:sz w:val="28"/>
        </w:rPr>
        <w:t>№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2.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– С. 11-12.</w:t>
      </w:r>
    </w:p>
    <w:p w:rsidR="000D4B3F" w:rsidRPr="000D4B3F" w:rsidRDefault="000D4B3F" w:rsidP="000D4B3F">
      <w:pPr>
        <w:widowControl w:val="0"/>
        <w:numPr>
          <w:ilvl w:val="0"/>
          <w:numId w:val="1"/>
        </w:numPr>
        <w:tabs>
          <w:tab w:val="left" w:pos="1629"/>
        </w:tabs>
        <w:autoSpaceDE w:val="0"/>
        <w:autoSpaceDN w:val="0"/>
        <w:spacing w:after="0" w:line="240" w:lineRule="auto"/>
        <w:ind w:right="231" w:firstLine="720"/>
        <w:jc w:val="both"/>
        <w:rPr>
          <w:rFonts w:ascii="Times New Roman" w:eastAsia="Times New Roman" w:hAnsi="Times New Roman" w:cs="Times New Roman"/>
          <w:i/>
          <w:sz w:val="28"/>
        </w:rPr>
      </w:pPr>
      <w:r w:rsidRPr="000D4B3F">
        <w:rPr>
          <w:rFonts w:ascii="Times New Roman" w:eastAsia="Times New Roman" w:hAnsi="Times New Roman" w:cs="Times New Roman"/>
          <w:i/>
          <w:sz w:val="28"/>
        </w:rPr>
        <w:t>Концепция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федеральных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государственных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образовательных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стандартов общего образования: проект / Рос. акад. образования; под ред. А.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 xml:space="preserve">М. </w:t>
      </w:r>
      <w:proofErr w:type="spellStart"/>
      <w:r w:rsidRPr="000D4B3F">
        <w:rPr>
          <w:rFonts w:ascii="Times New Roman" w:eastAsia="Times New Roman" w:hAnsi="Times New Roman" w:cs="Times New Roman"/>
          <w:i/>
          <w:sz w:val="28"/>
        </w:rPr>
        <w:t>Кондакова</w:t>
      </w:r>
      <w:proofErr w:type="spellEnd"/>
      <w:r w:rsidRPr="000D4B3F">
        <w:rPr>
          <w:rFonts w:ascii="Times New Roman" w:eastAsia="Times New Roman" w:hAnsi="Times New Roman" w:cs="Times New Roman"/>
          <w:i/>
          <w:sz w:val="28"/>
        </w:rPr>
        <w:t>, А. А. Кузнецова. - М.: Просвещение, 2008. - 39 с. (Стандарты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второго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поколения).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 ISBN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978-5-09-019046-6.</w:t>
      </w:r>
    </w:p>
    <w:p w:rsidR="000D4B3F" w:rsidRPr="000D4B3F" w:rsidRDefault="000D4B3F" w:rsidP="000D4B3F">
      <w:pPr>
        <w:widowControl w:val="0"/>
        <w:numPr>
          <w:ilvl w:val="0"/>
          <w:numId w:val="1"/>
        </w:numPr>
        <w:tabs>
          <w:tab w:val="left" w:pos="1629"/>
        </w:tabs>
        <w:autoSpaceDE w:val="0"/>
        <w:autoSpaceDN w:val="0"/>
        <w:spacing w:after="0" w:line="240" w:lineRule="auto"/>
        <w:ind w:right="231" w:firstLine="720"/>
        <w:jc w:val="both"/>
        <w:rPr>
          <w:rFonts w:ascii="Times New Roman" w:eastAsia="Times New Roman" w:hAnsi="Times New Roman" w:cs="Times New Roman"/>
          <w:i/>
          <w:sz w:val="28"/>
        </w:rPr>
      </w:pPr>
      <w:proofErr w:type="spellStart"/>
      <w:r w:rsidRPr="000D4B3F">
        <w:rPr>
          <w:rFonts w:ascii="Times New Roman" w:eastAsia="Times New Roman" w:hAnsi="Times New Roman" w:cs="Times New Roman"/>
          <w:b/>
          <w:i/>
          <w:sz w:val="28"/>
        </w:rPr>
        <w:t>Корепанова</w:t>
      </w:r>
      <w:proofErr w:type="spellEnd"/>
      <w:r w:rsidRPr="000D4B3F">
        <w:rPr>
          <w:rFonts w:ascii="Times New Roman" w:eastAsia="Times New Roman" w:hAnsi="Times New Roman" w:cs="Times New Roman"/>
          <w:b/>
          <w:i/>
          <w:sz w:val="28"/>
        </w:rPr>
        <w:t>,</w:t>
      </w:r>
      <w:r w:rsidRPr="000D4B3F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А.А.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Организация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проектной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исследовательской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деятельности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учащихся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по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биологии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химии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/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А.А.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proofErr w:type="spellStart"/>
      <w:r w:rsidRPr="000D4B3F">
        <w:rPr>
          <w:rFonts w:ascii="Times New Roman" w:eastAsia="Times New Roman" w:hAnsi="Times New Roman" w:cs="Times New Roman"/>
          <w:i/>
          <w:sz w:val="28"/>
        </w:rPr>
        <w:t>Корепанова</w:t>
      </w:r>
      <w:proofErr w:type="spellEnd"/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//</w:t>
      </w:r>
      <w:r w:rsidRPr="000D4B3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Инновационные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проекты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и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программы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в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образовании.</w:t>
      </w:r>
      <w:r w:rsidRPr="000D4B3F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2010.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№5.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-</w:t>
      </w:r>
      <w:r w:rsidRPr="000D4B3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С.</w:t>
      </w:r>
      <w:r w:rsidRPr="000D4B3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D4B3F">
        <w:rPr>
          <w:rFonts w:ascii="Times New Roman" w:eastAsia="Times New Roman" w:hAnsi="Times New Roman" w:cs="Times New Roman"/>
          <w:i/>
          <w:sz w:val="28"/>
        </w:rPr>
        <w:t>68-70.</w:t>
      </w:r>
    </w:p>
    <w:p w:rsidR="000D4B3F" w:rsidRPr="000D4B3F" w:rsidRDefault="000D4B3F" w:rsidP="000D4B3F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0D4B3F" w:rsidRPr="000D4B3F">
          <w:pgSz w:w="11910" w:h="16840"/>
          <w:pgMar w:top="1040" w:right="900" w:bottom="960" w:left="920" w:header="0" w:footer="779" w:gutter="0"/>
          <w:cols w:space="720"/>
        </w:sectPr>
      </w:pPr>
    </w:p>
    <w:p w:rsidR="007743E8" w:rsidRDefault="007743E8" w:rsidP="00A54AD8">
      <w:bookmarkStart w:id="1" w:name="_GoBack"/>
      <w:bookmarkEnd w:id="1"/>
    </w:p>
    <w:sectPr w:rsidR="007743E8" w:rsidSect="007530AD">
      <w:pgSz w:w="11906" w:h="16838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68A6"/>
    <w:multiLevelType w:val="hybridMultilevel"/>
    <w:tmpl w:val="0D0E4808"/>
    <w:lvl w:ilvl="0" w:tplc="B4629EBA">
      <w:start w:val="1"/>
      <w:numFmt w:val="decimal"/>
      <w:lvlText w:val="%1."/>
      <w:lvlJc w:val="left"/>
      <w:pPr>
        <w:ind w:left="212" w:hanging="34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D065E6C">
      <w:numFmt w:val="bullet"/>
      <w:lvlText w:val="•"/>
      <w:lvlJc w:val="left"/>
      <w:pPr>
        <w:ind w:left="1206" w:hanging="344"/>
      </w:pPr>
      <w:rPr>
        <w:lang w:val="ru-RU" w:eastAsia="en-US" w:bidi="ar-SA"/>
      </w:rPr>
    </w:lvl>
    <w:lvl w:ilvl="2" w:tplc="E26ABF4C">
      <w:numFmt w:val="bullet"/>
      <w:lvlText w:val="•"/>
      <w:lvlJc w:val="left"/>
      <w:pPr>
        <w:ind w:left="2193" w:hanging="344"/>
      </w:pPr>
      <w:rPr>
        <w:lang w:val="ru-RU" w:eastAsia="en-US" w:bidi="ar-SA"/>
      </w:rPr>
    </w:lvl>
    <w:lvl w:ilvl="3" w:tplc="5CEC5436">
      <w:numFmt w:val="bullet"/>
      <w:lvlText w:val="•"/>
      <w:lvlJc w:val="left"/>
      <w:pPr>
        <w:ind w:left="3179" w:hanging="344"/>
      </w:pPr>
      <w:rPr>
        <w:lang w:val="ru-RU" w:eastAsia="en-US" w:bidi="ar-SA"/>
      </w:rPr>
    </w:lvl>
    <w:lvl w:ilvl="4" w:tplc="FE641098">
      <w:numFmt w:val="bullet"/>
      <w:lvlText w:val="•"/>
      <w:lvlJc w:val="left"/>
      <w:pPr>
        <w:ind w:left="4166" w:hanging="344"/>
      </w:pPr>
      <w:rPr>
        <w:lang w:val="ru-RU" w:eastAsia="en-US" w:bidi="ar-SA"/>
      </w:rPr>
    </w:lvl>
    <w:lvl w:ilvl="5" w:tplc="DC8EB15C">
      <w:numFmt w:val="bullet"/>
      <w:lvlText w:val="•"/>
      <w:lvlJc w:val="left"/>
      <w:pPr>
        <w:ind w:left="5152" w:hanging="344"/>
      </w:pPr>
      <w:rPr>
        <w:lang w:val="ru-RU" w:eastAsia="en-US" w:bidi="ar-SA"/>
      </w:rPr>
    </w:lvl>
    <w:lvl w:ilvl="6" w:tplc="B0FE6BDE">
      <w:numFmt w:val="bullet"/>
      <w:lvlText w:val="•"/>
      <w:lvlJc w:val="left"/>
      <w:pPr>
        <w:ind w:left="6139" w:hanging="344"/>
      </w:pPr>
      <w:rPr>
        <w:lang w:val="ru-RU" w:eastAsia="en-US" w:bidi="ar-SA"/>
      </w:rPr>
    </w:lvl>
    <w:lvl w:ilvl="7" w:tplc="8886EFD2">
      <w:numFmt w:val="bullet"/>
      <w:lvlText w:val="•"/>
      <w:lvlJc w:val="left"/>
      <w:pPr>
        <w:ind w:left="7125" w:hanging="344"/>
      </w:pPr>
      <w:rPr>
        <w:lang w:val="ru-RU" w:eastAsia="en-US" w:bidi="ar-SA"/>
      </w:rPr>
    </w:lvl>
    <w:lvl w:ilvl="8" w:tplc="CAB40F16">
      <w:numFmt w:val="bullet"/>
      <w:lvlText w:val="•"/>
      <w:lvlJc w:val="left"/>
      <w:pPr>
        <w:ind w:left="8112" w:hanging="344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CB"/>
    <w:rsid w:val="000D4B3F"/>
    <w:rsid w:val="000F4CCB"/>
    <w:rsid w:val="007530AD"/>
    <w:rsid w:val="007743E8"/>
    <w:rsid w:val="007D26EC"/>
    <w:rsid w:val="00A54AD8"/>
    <w:rsid w:val="00BE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EF098-1794-45A6-949E-DB8C3429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AA8</dc:creator>
  <cp:keywords/>
  <dc:description/>
  <cp:lastModifiedBy>AA8</cp:lastModifiedBy>
  <cp:revision>3</cp:revision>
  <dcterms:created xsi:type="dcterms:W3CDTF">2024-02-05T15:02:00Z</dcterms:created>
  <dcterms:modified xsi:type="dcterms:W3CDTF">2024-02-05T15:36:00Z</dcterms:modified>
</cp:coreProperties>
</file>