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5D2B1" w14:textId="7D63C9FD" w:rsidR="005B3529" w:rsidRPr="007D0707" w:rsidRDefault="005B3529" w:rsidP="005B3529">
      <w:pPr>
        <w:jc w:val="center"/>
        <w:rPr>
          <w:b/>
        </w:rPr>
      </w:pPr>
      <w:r>
        <w:rPr>
          <w:b/>
        </w:rPr>
        <w:t xml:space="preserve">Статья </w:t>
      </w:r>
      <w:r w:rsidR="00323703">
        <w:rPr>
          <w:b/>
        </w:rPr>
        <w:t xml:space="preserve">«Развитие речи у </w:t>
      </w:r>
      <w:bookmarkStart w:id="0" w:name="_GoBack"/>
      <w:bookmarkEnd w:id="0"/>
      <w:r w:rsidRPr="007D0707">
        <w:rPr>
          <w:b/>
        </w:rPr>
        <w:t xml:space="preserve">  учащихся с задержкой психического развития»</w:t>
      </w:r>
    </w:p>
    <w:p w14:paraId="4F00B6A7" w14:textId="77777777" w:rsidR="005B3529" w:rsidRPr="007D0707" w:rsidRDefault="005B3529" w:rsidP="005B3529"/>
    <w:p w14:paraId="696C0326" w14:textId="77777777" w:rsidR="005B3529" w:rsidRPr="005B3529" w:rsidRDefault="005B3529" w:rsidP="005B3529">
      <w:pPr>
        <w:pStyle w:val="Style3"/>
        <w:widowControl/>
        <w:spacing w:line="360" w:lineRule="auto"/>
        <w:ind w:left="284" w:right="57" w:firstLine="0"/>
        <w:jc w:val="center"/>
        <w:rPr>
          <w:rStyle w:val="FontStyle15"/>
          <w:b/>
          <w:sz w:val="24"/>
          <w:szCs w:val="24"/>
        </w:rPr>
      </w:pPr>
      <w:r w:rsidRPr="005B3529">
        <w:rPr>
          <w:rStyle w:val="FontStyle15"/>
          <w:b/>
          <w:sz w:val="24"/>
          <w:szCs w:val="24"/>
        </w:rPr>
        <w:t xml:space="preserve">Введение </w:t>
      </w:r>
    </w:p>
    <w:p w14:paraId="6FC1CAE1" w14:textId="77777777" w:rsidR="005B3529" w:rsidRPr="005B3529" w:rsidRDefault="005B3529" w:rsidP="005B3529">
      <w:pPr>
        <w:pStyle w:val="Style3"/>
        <w:widowControl/>
        <w:spacing w:line="360" w:lineRule="auto"/>
        <w:ind w:left="284" w:right="57" w:firstLine="0"/>
        <w:rPr>
          <w:rStyle w:val="FontStyle15"/>
          <w:sz w:val="24"/>
          <w:szCs w:val="24"/>
        </w:rPr>
      </w:pPr>
      <w:r w:rsidRPr="005B3529">
        <w:rPr>
          <w:rStyle w:val="FontStyle15"/>
          <w:sz w:val="24"/>
          <w:szCs w:val="24"/>
        </w:rPr>
        <w:t xml:space="preserve">     Программа коррекционной работы реализуется в ходе всего учебно-воспитательного процесса: при изучении предметов учебного плана и на специальных коррекционно-развивающих занятиях. Основными </w:t>
      </w:r>
      <w:r w:rsidRPr="005B3529">
        <w:rPr>
          <w:rStyle w:val="FontStyle15"/>
          <w:b/>
          <w:sz w:val="24"/>
          <w:szCs w:val="24"/>
        </w:rPr>
        <w:t>направлениями</w:t>
      </w:r>
      <w:r w:rsidRPr="005B3529">
        <w:rPr>
          <w:rStyle w:val="FontStyle15"/>
          <w:sz w:val="24"/>
          <w:szCs w:val="24"/>
        </w:rPr>
        <w:t xml:space="preserve"> в коррекционной работе являются: коррекционная помощь в овла</w:t>
      </w:r>
      <w:r w:rsidRPr="005B3529">
        <w:rPr>
          <w:rStyle w:val="FontStyle15"/>
          <w:sz w:val="24"/>
          <w:szCs w:val="24"/>
        </w:rPr>
        <w:softHyphen/>
        <w:t>дении базовым содержанием обучения, раз</w:t>
      </w:r>
      <w:r w:rsidRPr="005B3529">
        <w:rPr>
          <w:rStyle w:val="FontStyle15"/>
          <w:sz w:val="24"/>
          <w:szCs w:val="24"/>
        </w:rPr>
        <w:softHyphen/>
        <w:t>витие эмоционально-личностной сферы и коррекция ее недостатков, развитие позна</w:t>
      </w:r>
      <w:r w:rsidRPr="005B3529">
        <w:rPr>
          <w:rStyle w:val="FontStyle15"/>
          <w:sz w:val="24"/>
          <w:szCs w:val="24"/>
        </w:rPr>
        <w:softHyphen/>
        <w:t>вательной деятельности и целенаправлен</w:t>
      </w:r>
      <w:r w:rsidRPr="005B3529">
        <w:rPr>
          <w:rStyle w:val="FontStyle15"/>
          <w:sz w:val="24"/>
          <w:szCs w:val="24"/>
        </w:rPr>
        <w:softHyphen/>
        <w:t>ное формирование высших психических функций, формирование произвольной ре</w:t>
      </w:r>
      <w:r w:rsidRPr="005B3529">
        <w:rPr>
          <w:rStyle w:val="FontStyle15"/>
          <w:sz w:val="24"/>
          <w:szCs w:val="24"/>
        </w:rPr>
        <w:softHyphen/>
        <w:t>гуляции деятельности и поведения, коррек</w:t>
      </w:r>
      <w:r w:rsidRPr="005B3529">
        <w:rPr>
          <w:rStyle w:val="FontStyle15"/>
          <w:sz w:val="24"/>
          <w:szCs w:val="24"/>
        </w:rPr>
        <w:softHyphen/>
        <w:t>ция нарушений устной и письменной речи.</w:t>
      </w:r>
    </w:p>
    <w:p w14:paraId="7891002A" w14:textId="77777777" w:rsidR="005B3529" w:rsidRPr="005B3529" w:rsidRDefault="005B3529" w:rsidP="005B3529">
      <w:pPr>
        <w:spacing w:line="360" w:lineRule="auto"/>
        <w:ind w:left="284" w:right="57"/>
        <w:jc w:val="both"/>
        <w:rPr>
          <w:rFonts w:eastAsia="Times New Roman"/>
        </w:rPr>
      </w:pPr>
      <w:r w:rsidRPr="005B3529">
        <w:rPr>
          <w:rFonts w:eastAsia="Times New Roman"/>
        </w:rPr>
        <w:t xml:space="preserve">У детей с задержкой психического развития нарушаются все психические функции, в том числе и речь, что замедляет ее усвоение на более высоком уровне. </w:t>
      </w:r>
    </w:p>
    <w:p w14:paraId="6DC030C8" w14:textId="77777777" w:rsidR="005B3529" w:rsidRPr="005B3529" w:rsidRDefault="005B3529" w:rsidP="005B3529">
      <w:pPr>
        <w:spacing w:line="360" w:lineRule="auto"/>
        <w:ind w:left="284" w:right="57"/>
        <w:jc w:val="both"/>
      </w:pPr>
      <w:r w:rsidRPr="005B3529">
        <w:rPr>
          <w:rFonts w:eastAsia="Times New Roman"/>
        </w:rPr>
        <w:t xml:space="preserve">      Речь учащихся с задержкой психического развития в целом развивается с отставанием от возрастной нормы и обладает рядом особенностей, куда входят: низкий уровень ориентировки в звуковой действительности речи; недостаточно сформированы фонематический слух и фонематическое восприятие - умственное действие по определению количества, последовательности, мест звуков.</w:t>
      </w:r>
    </w:p>
    <w:p w14:paraId="011C6DA8"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 xml:space="preserve">      При обучении детей с ЗПР стараюсь применять коррекционно-педагогические воздействия, сочетающиеся с лечебно-оздоровительными мероприятиями. При этом  осуществляю индивидуальный подход с учётом характерных для каждого ребёнка затруднений. Учебный материал должен преподноситься </w:t>
      </w:r>
      <w:r w:rsidRPr="005B3529">
        <w:rPr>
          <w:rFonts w:eastAsia="Times New Roman"/>
          <w:i/>
          <w:iCs/>
          <w:color w:val="000000"/>
        </w:rPr>
        <w:t>небольшими дозами</w:t>
      </w:r>
      <w:r w:rsidRPr="005B3529">
        <w:rPr>
          <w:rFonts w:eastAsia="Times New Roman"/>
          <w:color w:val="000000"/>
        </w:rPr>
        <w:t>; его </w:t>
      </w:r>
      <w:r w:rsidRPr="005B3529">
        <w:rPr>
          <w:rFonts w:eastAsia="Times New Roman"/>
          <w:i/>
          <w:iCs/>
          <w:color w:val="000000"/>
        </w:rPr>
        <w:t>усложнение</w:t>
      </w:r>
      <w:r w:rsidRPr="005B3529">
        <w:rPr>
          <w:rFonts w:eastAsia="Times New Roman"/>
          <w:color w:val="000000"/>
        </w:rPr>
        <w:t> следует осуществлять </w:t>
      </w:r>
      <w:r w:rsidRPr="005B3529">
        <w:rPr>
          <w:rFonts w:eastAsia="Times New Roman"/>
          <w:i/>
          <w:iCs/>
          <w:color w:val="000000"/>
        </w:rPr>
        <w:t>постепенно</w:t>
      </w:r>
      <w:r w:rsidRPr="005B3529">
        <w:rPr>
          <w:rFonts w:eastAsia="Times New Roman"/>
          <w:b/>
          <w:bCs/>
          <w:i/>
          <w:iCs/>
          <w:color w:val="000000"/>
        </w:rPr>
        <w:t>.</w:t>
      </w:r>
      <w:r w:rsidRPr="005B3529">
        <w:rPr>
          <w:rFonts w:eastAsia="Times New Roman"/>
          <w:color w:val="000000"/>
        </w:rPr>
        <w:t> Необходимо приучать ребёнка пользоваться ранее усвоенными знаниями. Дети с задержкой психического развития быстрее утомляются. В связи с этим их целесообразно </w:t>
      </w:r>
      <w:r w:rsidRPr="005B3529">
        <w:rPr>
          <w:rFonts w:eastAsia="Times New Roman"/>
          <w:i/>
          <w:iCs/>
          <w:color w:val="000000"/>
        </w:rPr>
        <w:t>переключать с</w:t>
      </w:r>
      <w:r w:rsidRPr="005B3529">
        <w:rPr>
          <w:rFonts w:eastAsia="Times New Roman"/>
          <w:color w:val="000000"/>
        </w:rPr>
        <w:t> </w:t>
      </w:r>
      <w:r w:rsidRPr="005B3529">
        <w:rPr>
          <w:rFonts w:eastAsia="Times New Roman"/>
          <w:i/>
          <w:iCs/>
          <w:color w:val="000000"/>
        </w:rPr>
        <w:t>одного вида деятельности на другой</w:t>
      </w:r>
      <w:r w:rsidRPr="005B3529">
        <w:rPr>
          <w:rFonts w:eastAsia="Times New Roman"/>
          <w:color w:val="000000"/>
        </w:rPr>
        <w:t>. Кроме того, надо </w:t>
      </w:r>
      <w:r w:rsidRPr="005B3529">
        <w:rPr>
          <w:rFonts w:eastAsia="Times New Roman"/>
          <w:i/>
          <w:iCs/>
          <w:color w:val="000000"/>
        </w:rPr>
        <w:t>разнообразить виды занятий</w:t>
      </w:r>
      <w:r w:rsidRPr="005B3529">
        <w:rPr>
          <w:rFonts w:eastAsia="Times New Roman"/>
          <w:color w:val="000000"/>
        </w:rPr>
        <w:t>. Очень важно, чтобы предлагаемая деятельность осуществлялась </w:t>
      </w:r>
      <w:r w:rsidRPr="005B3529">
        <w:rPr>
          <w:rFonts w:eastAsia="Times New Roman"/>
          <w:i/>
          <w:iCs/>
          <w:color w:val="000000"/>
        </w:rPr>
        <w:t>с интересом и</w:t>
      </w:r>
      <w:r w:rsidRPr="005B3529">
        <w:rPr>
          <w:rFonts w:eastAsia="Times New Roman"/>
          <w:b/>
          <w:bCs/>
          <w:i/>
          <w:iCs/>
          <w:color w:val="000000"/>
        </w:rPr>
        <w:t> э</w:t>
      </w:r>
      <w:r w:rsidRPr="005B3529">
        <w:rPr>
          <w:rFonts w:eastAsia="Times New Roman"/>
          <w:i/>
          <w:iCs/>
          <w:color w:val="000000"/>
        </w:rPr>
        <w:t>моциональным</w:t>
      </w:r>
      <w:r w:rsidRPr="005B3529">
        <w:rPr>
          <w:rFonts w:eastAsia="Times New Roman"/>
          <w:color w:val="000000"/>
        </w:rPr>
        <w:t> </w:t>
      </w:r>
      <w:r w:rsidRPr="005B3529">
        <w:rPr>
          <w:rFonts w:eastAsia="Times New Roman"/>
          <w:i/>
          <w:iCs/>
          <w:color w:val="000000"/>
        </w:rPr>
        <w:t>подъёмом</w:t>
      </w:r>
      <w:r w:rsidRPr="005B3529">
        <w:rPr>
          <w:rFonts w:eastAsia="Times New Roman"/>
          <w:b/>
          <w:bCs/>
          <w:i/>
          <w:iCs/>
          <w:color w:val="000000"/>
        </w:rPr>
        <w:t>.</w:t>
      </w:r>
      <w:r w:rsidRPr="005B3529">
        <w:rPr>
          <w:rFonts w:eastAsia="Times New Roman"/>
          <w:color w:val="000000"/>
        </w:rPr>
        <w:t> Этому способствует использование на уроках </w:t>
      </w:r>
      <w:r w:rsidRPr="005B3529">
        <w:rPr>
          <w:rFonts w:eastAsia="Times New Roman"/>
          <w:i/>
          <w:iCs/>
          <w:color w:val="000000"/>
        </w:rPr>
        <w:t>красочного дидактического материала </w:t>
      </w:r>
      <w:r w:rsidRPr="005B3529">
        <w:rPr>
          <w:rFonts w:eastAsia="Times New Roman"/>
          <w:color w:val="000000"/>
        </w:rPr>
        <w:t>и </w:t>
      </w:r>
      <w:r w:rsidRPr="005B3529">
        <w:rPr>
          <w:rFonts w:eastAsia="Times New Roman"/>
          <w:i/>
          <w:iCs/>
          <w:color w:val="000000"/>
        </w:rPr>
        <w:t>игровых моментов</w:t>
      </w:r>
      <w:r w:rsidRPr="005B3529">
        <w:rPr>
          <w:rFonts w:eastAsia="Times New Roman"/>
          <w:color w:val="000000"/>
        </w:rPr>
        <w:t>. Очень важно говорить с ребёнком </w:t>
      </w:r>
      <w:r w:rsidRPr="005B3529">
        <w:rPr>
          <w:rFonts w:eastAsia="Times New Roman"/>
          <w:i/>
          <w:iCs/>
          <w:color w:val="000000"/>
        </w:rPr>
        <w:t>мягким, доброжелательным</w:t>
      </w:r>
      <w:r w:rsidRPr="005B3529">
        <w:rPr>
          <w:rFonts w:eastAsia="Times New Roman"/>
          <w:color w:val="000000"/>
        </w:rPr>
        <w:t> </w:t>
      </w:r>
      <w:r w:rsidRPr="005B3529">
        <w:rPr>
          <w:rFonts w:eastAsia="Times New Roman"/>
          <w:i/>
          <w:iCs/>
          <w:color w:val="000000"/>
        </w:rPr>
        <w:t>тоном и поощрять его за малейшие успехи</w:t>
      </w:r>
      <w:r w:rsidRPr="005B3529">
        <w:rPr>
          <w:rFonts w:eastAsia="Times New Roman"/>
          <w:color w:val="000000"/>
        </w:rPr>
        <w:t>. Таким должен быть общий педагогический подход к детям с задержкой психического развития.</w:t>
      </w:r>
    </w:p>
    <w:p w14:paraId="3AA78964"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color w:val="000000"/>
        </w:rPr>
        <w:t xml:space="preserve">     Лучшим из методических приёмов является игра. Именно игра и есть та деятельность, в процессе которой формируется человеческое воображение, без которого невозможно никакое творческое проявление личности. Поэтому почти каждое учебное упражнение или задание можно постараться преподнести детям в виде </w:t>
      </w:r>
      <w:r w:rsidRPr="005B3529">
        <w:rPr>
          <w:color w:val="000000"/>
        </w:rPr>
        <w:lastRenderedPageBreak/>
        <w:t>интересной увлекательной игры.</w:t>
      </w:r>
    </w:p>
    <w:p w14:paraId="484EA67B"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color w:val="000000"/>
        </w:rPr>
        <w:t>Веду работу в нескольких направлениях:</w:t>
      </w:r>
    </w:p>
    <w:p w14:paraId="0C55AA3B"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w:t>
      </w:r>
      <w:r w:rsidRPr="005B3529">
        <w:rPr>
          <w:color w:val="000000"/>
        </w:rPr>
        <w:t>работа над звукопроизношением;</w:t>
      </w:r>
    </w:p>
    <w:p w14:paraId="4D706257"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w:t>
      </w:r>
      <w:r w:rsidRPr="005B3529">
        <w:rPr>
          <w:color w:val="000000"/>
        </w:rPr>
        <w:t>работа над развитием фонематического слуха;</w:t>
      </w:r>
    </w:p>
    <w:p w14:paraId="6B797354"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w:t>
      </w:r>
      <w:r w:rsidRPr="005B3529">
        <w:rPr>
          <w:color w:val="000000"/>
        </w:rPr>
        <w:t>работа по обогащению словарного запаса детей;</w:t>
      </w:r>
    </w:p>
    <w:p w14:paraId="2D4A418C"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w:t>
      </w:r>
      <w:r w:rsidRPr="005B3529">
        <w:rPr>
          <w:color w:val="000000"/>
        </w:rPr>
        <w:t>работа над развитием лексико-грамматического строя речи;</w:t>
      </w:r>
    </w:p>
    <w:p w14:paraId="14C15E38"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w:t>
      </w:r>
      <w:r w:rsidRPr="005B3529">
        <w:rPr>
          <w:color w:val="000000"/>
        </w:rPr>
        <w:t>работа над предложением и связной речью. </w:t>
      </w:r>
    </w:p>
    <w:p w14:paraId="59485353" w14:textId="77777777" w:rsidR="005B3529" w:rsidRPr="005B3529" w:rsidRDefault="005B3529" w:rsidP="005B3529">
      <w:pPr>
        <w:shd w:val="clear" w:color="auto" w:fill="FFFFFF"/>
        <w:spacing w:line="360" w:lineRule="auto"/>
        <w:ind w:left="284" w:right="57"/>
        <w:jc w:val="center"/>
        <w:rPr>
          <w:rFonts w:eastAsia="Times New Roman"/>
          <w:color w:val="000000"/>
        </w:rPr>
      </w:pPr>
      <w:r w:rsidRPr="005B3529">
        <w:rPr>
          <w:rFonts w:eastAsia="Times New Roman"/>
          <w:b/>
          <w:bCs/>
          <w:color w:val="000000"/>
        </w:rPr>
        <w:t>Работа над звукопроизношением и развитием фонематического слуха.</w:t>
      </w:r>
    </w:p>
    <w:p w14:paraId="46B16DD8"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 xml:space="preserve">Начиная с подготовительного периода обучения грамоте включаю во все уроки артикуляционную, пальчиковую и дыхательную гимнастику. Это занимает не более 3-5 минут. Дети с удовольствием выполняют упражнения «Любопытный язычок», «Лягушка», «Зайчик», «Шарики», «Хомяк», «Лопаточка», «Горка», “Почистим зубки”, “Вкусное варенье”, “Гармошка”, “Качели”, “Маляр”, “Пароход гудит” и др. </w:t>
      </w:r>
    </w:p>
    <w:p w14:paraId="1FCFD761"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 xml:space="preserve">Особенно детям нравятся игры с пальчиками, требующие энергичных движений кистей рук и сопровождающиеся стихотворными строчками. </w:t>
      </w:r>
    </w:p>
    <w:p w14:paraId="03866AE6"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color w:val="000000"/>
        </w:rPr>
        <w:t>Развитие </w:t>
      </w:r>
      <w:r w:rsidRPr="005B3529">
        <w:rPr>
          <w:b/>
          <w:bCs/>
          <w:color w:val="000000"/>
        </w:rPr>
        <w:t>фонематического слуха</w:t>
      </w:r>
      <w:r w:rsidRPr="005B3529">
        <w:rPr>
          <w:color w:val="000000"/>
        </w:rPr>
        <w:t> начинаю с простейших упражнений типа:</w:t>
      </w:r>
    </w:p>
    <w:p w14:paraId="56BFB80B" w14:textId="77777777" w:rsidR="005B3529" w:rsidRPr="005B3529" w:rsidRDefault="005B3529" w:rsidP="005B3529">
      <w:pPr>
        <w:pStyle w:val="a4"/>
        <w:numPr>
          <w:ilvl w:val="0"/>
          <w:numId w:val="1"/>
        </w:numPr>
        <w:shd w:val="clear" w:color="auto" w:fill="FFFFFF"/>
        <w:spacing w:before="100" w:beforeAutospacing="1" w:after="100" w:afterAutospacing="1" w:line="360" w:lineRule="auto"/>
        <w:ind w:left="284" w:right="57"/>
        <w:jc w:val="both"/>
        <w:rPr>
          <w:rFonts w:ascii="Times New Roman" w:hAnsi="Times New Roman" w:cs="Times New Roman"/>
          <w:color w:val="000000"/>
        </w:rPr>
      </w:pPr>
      <w:r w:rsidRPr="005B3529">
        <w:rPr>
          <w:rFonts w:ascii="Times New Roman" w:hAnsi="Times New Roman" w:cs="Times New Roman"/>
          <w:color w:val="000000"/>
        </w:rPr>
        <w:t>“Подними карточку, если услышишь заданный звук”.</w:t>
      </w:r>
    </w:p>
    <w:p w14:paraId="14046A92" w14:textId="77777777" w:rsidR="005B3529" w:rsidRPr="005B3529" w:rsidRDefault="005B3529" w:rsidP="005B3529">
      <w:pPr>
        <w:pStyle w:val="a4"/>
        <w:numPr>
          <w:ilvl w:val="0"/>
          <w:numId w:val="1"/>
        </w:numPr>
        <w:tabs>
          <w:tab w:val="left" w:pos="1350"/>
        </w:tabs>
        <w:spacing w:line="360" w:lineRule="auto"/>
        <w:ind w:left="284" w:right="57"/>
        <w:jc w:val="both"/>
        <w:rPr>
          <w:rFonts w:ascii="Times New Roman" w:hAnsi="Times New Roman" w:cs="Times New Roman"/>
        </w:rPr>
      </w:pPr>
      <w:r w:rsidRPr="005B3529">
        <w:rPr>
          <w:rFonts w:ascii="Times New Roman" w:hAnsi="Times New Roman" w:cs="Times New Roman"/>
        </w:rPr>
        <w:t>«Выполни движение». Выполнить соответствующее движение, если в слове есть заданный звук.</w:t>
      </w:r>
    </w:p>
    <w:p w14:paraId="08791E16" w14:textId="77777777" w:rsidR="005B3529" w:rsidRPr="005B3529" w:rsidRDefault="005B3529" w:rsidP="005B3529">
      <w:pPr>
        <w:pStyle w:val="a4"/>
        <w:numPr>
          <w:ilvl w:val="0"/>
          <w:numId w:val="1"/>
        </w:numPr>
        <w:tabs>
          <w:tab w:val="left" w:pos="1350"/>
        </w:tabs>
        <w:spacing w:line="360" w:lineRule="auto"/>
        <w:ind w:left="284" w:right="57"/>
        <w:jc w:val="both"/>
        <w:rPr>
          <w:rFonts w:ascii="Times New Roman" w:hAnsi="Times New Roman" w:cs="Times New Roman"/>
        </w:rPr>
      </w:pPr>
      <w:r w:rsidRPr="005B3529">
        <w:rPr>
          <w:rFonts w:ascii="Times New Roman" w:hAnsi="Times New Roman" w:cs="Times New Roman"/>
          <w:color w:val="000000"/>
        </w:rPr>
        <w:t xml:space="preserve"> “Подбери картинки, в названии которых есть заданный звук”.</w:t>
      </w:r>
    </w:p>
    <w:p w14:paraId="2983EA91" w14:textId="77777777" w:rsidR="005B3529" w:rsidRPr="005B3529" w:rsidRDefault="005B3529" w:rsidP="005B3529">
      <w:pPr>
        <w:pStyle w:val="a4"/>
        <w:numPr>
          <w:ilvl w:val="0"/>
          <w:numId w:val="1"/>
        </w:numPr>
        <w:tabs>
          <w:tab w:val="left" w:pos="1350"/>
        </w:tabs>
        <w:spacing w:line="360" w:lineRule="auto"/>
        <w:ind w:left="284" w:right="57"/>
        <w:jc w:val="both"/>
        <w:rPr>
          <w:rFonts w:ascii="Times New Roman" w:hAnsi="Times New Roman" w:cs="Times New Roman"/>
        </w:rPr>
      </w:pPr>
      <w:r w:rsidRPr="005B3529">
        <w:rPr>
          <w:rFonts w:ascii="Times New Roman" w:hAnsi="Times New Roman" w:cs="Times New Roman"/>
          <w:color w:val="000000"/>
        </w:rPr>
        <w:t xml:space="preserve"> “Определи первый звук в слове”.</w:t>
      </w:r>
    </w:p>
    <w:p w14:paraId="44CA7579" w14:textId="77777777" w:rsidR="005B3529" w:rsidRPr="005B3529" w:rsidRDefault="005B3529" w:rsidP="005B3529">
      <w:pPr>
        <w:pStyle w:val="a4"/>
        <w:numPr>
          <w:ilvl w:val="0"/>
          <w:numId w:val="1"/>
        </w:numPr>
        <w:tabs>
          <w:tab w:val="left" w:pos="1350"/>
        </w:tabs>
        <w:spacing w:line="360" w:lineRule="auto"/>
        <w:ind w:left="284" w:right="57"/>
        <w:jc w:val="both"/>
        <w:rPr>
          <w:rFonts w:ascii="Times New Roman" w:hAnsi="Times New Roman" w:cs="Times New Roman"/>
        </w:rPr>
      </w:pPr>
      <w:r w:rsidRPr="005B3529">
        <w:rPr>
          <w:rFonts w:ascii="Times New Roman" w:hAnsi="Times New Roman" w:cs="Times New Roman"/>
          <w:color w:val="000000"/>
        </w:rPr>
        <w:t xml:space="preserve"> “Чудо-дерево” - украсить дерево игрушками или картинками, в названии которых имеется соответствующий звук.(Работа в программе </w:t>
      </w:r>
      <w:proofErr w:type="spellStart"/>
      <w:r w:rsidRPr="005B3529">
        <w:rPr>
          <w:rFonts w:ascii="Times New Roman" w:hAnsi="Times New Roman" w:cs="Times New Roman"/>
          <w:color w:val="000000"/>
        </w:rPr>
        <w:t>ПервоЛого</w:t>
      </w:r>
      <w:proofErr w:type="spellEnd"/>
      <w:r w:rsidRPr="005B3529">
        <w:rPr>
          <w:rFonts w:ascii="Times New Roman" w:hAnsi="Times New Roman" w:cs="Times New Roman"/>
          <w:color w:val="000000"/>
        </w:rPr>
        <w:t>)</w:t>
      </w:r>
    </w:p>
    <w:p w14:paraId="260970A9" w14:textId="77777777" w:rsidR="005B3529" w:rsidRPr="005B3529" w:rsidRDefault="005B3529" w:rsidP="005B3529">
      <w:pPr>
        <w:pStyle w:val="a4"/>
        <w:numPr>
          <w:ilvl w:val="0"/>
          <w:numId w:val="1"/>
        </w:numPr>
        <w:tabs>
          <w:tab w:val="left" w:pos="1350"/>
        </w:tabs>
        <w:spacing w:line="360" w:lineRule="auto"/>
        <w:ind w:left="284" w:right="57"/>
        <w:jc w:val="both"/>
        <w:rPr>
          <w:rFonts w:ascii="Times New Roman" w:hAnsi="Times New Roman" w:cs="Times New Roman"/>
        </w:rPr>
      </w:pPr>
      <w:r w:rsidRPr="005B3529">
        <w:rPr>
          <w:rFonts w:ascii="Times New Roman" w:hAnsi="Times New Roman" w:cs="Times New Roman"/>
          <w:color w:val="000000"/>
        </w:rPr>
        <w:t xml:space="preserve"> “Подбери картинки, названия которых начинаются со звука И”.</w:t>
      </w:r>
    </w:p>
    <w:p w14:paraId="5333C4BB" w14:textId="77777777" w:rsidR="005B3529" w:rsidRPr="005B3529" w:rsidRDefault="005B3529" w:rsidP="005B3529">
      <w:pPr>
        <w:pStyle w:val="a4"/>
        <w:numPr>
          <w:ilvl w:val="0"/>
          <w:numId w:val="1"/>
        </w:numPr>
        <w:tabs>
          <w:tab w:val="left" w:pos="1350"/>
        </w:tabs>
        <w:spacing w:line="360" w:lineRule="auto"/>
        <w:ind w:left="284" w:right="57"/>
        <w:jc w:val="both"/>
        <w:rPr>
          <w:rFonts w:ascii="Times New Roman" w:hAnsi="Times New Roman" w:cs="Times New Roman"/>
        </w:rPr>
      </w:pPr>
      <w:r w:rsidRPr="005B3529">
        <w:rPr>
          <w:rFonts w:ascii="Times New Roman" w:hAnsi="Times New Roman" w:cs="Times New Roman"/>
          <w:color w:val="000000"/>
        </w:rPr>
        <w:t xml:space="preserve"> “Отгадай загадку и назови первый звук в отгадке”, загадки подбираются по определённой теме или связанные с изучаемой буквой.</w:t>
      </w:r>
    </w:p>
    <w:p w14:paraId="040F22C3" w14:textId="77777777" w:rsidR="005B3529" w:rsidRPr="005B3529" w:rsidRDefault="005B3529" w:rsidP="005B3529">
      <w:pPr>
        <w:pStyle w:val="a4"/>
        <w:numPr>
          <w:ilvl w:val="0"/>
          <w:numId w:val="1"/>
        </w:numPr>
        <w:shd w:val="clear" w:color="auto" w:fill="FFFFFF"/>
        <w:spacing w:before="100" w:beforeAutospacing="1" w:after="100" w:afterAutospacing="1" w:line="360" w:lineRule="auto"/>
        <w:ind w:left="284" w:right="57"/>
        <w:jc w:val="both"/>
        <w:rPr>
          <w:rFonts w:ascii="Times New Roman" w:hAnsi="Times New Roman" w:cs="Times New Roman"/>
          <w:color w:val="000000"/>
        </w:rPr>
      </w:pPr>
      <w:r w:rsidRPr="005B3529">
        <w:rPr>
          <w:rFonts w:ascii="Times New Roman" w:hAnsi="Times New Roman" w:cs="Times New Roman"/>
          <w:color w:val="000000"/>
        </w:rPr>
        <w:t>“Кто больше?” - детям предлагается сюжетная картинка, на которой изображены предметы в названии которых есть  заданный звук. После рассматривания картинки дети называют слова, в названии которых имеется заданный звук.</w:t>
      </w:r>
    </w:p>
    <w:p w14:paraId="53B54ABC" w14:textId="77777777" w:rsidR="005B3529" w:rsidRPr="005B3529" w:rsidRDefault="005B3529" w:rsidP="005B3529">
      <w:pPr>
        <w:pStyle w:val="a4"/>
        <w:numPr>
          <w:ilvl w:val="0"/>
          <w:numId w:val="1"/>
        </w:numPr>
        <w:shd w:val="clear" w:color="auto" w:fill="FFFFFF"/>
        <w:spacing w:before="100" w:beforeAutospacing="1" w:after="100" w:afterAutospacing="1" w:line="360" w:lineRule="auto"/>
        <w:ind w:left="284" w:right="57"/>
        <w:jc w:val="both"/>
        <w:rPr>
          <w:rFonts w:ascii="Times New Roman" w:hAnsi="Times New Roman" w:cs="Times New Roman"/>
          <w:color w:val="000000"/>
        </w:rPr>
      </w:pPr>
      <w:r w:rsidRPr="005B3529">
        <w:rPr>
          <w:rFonts w:ascii="Times New Roman" w:hAnsi="Times New Roman" w:cs="Times New Roman"/>
          <w:color w:val="000000"/>
        </w:rPr>
        <w:t>Определить местоположение звука в слове – в начале, в середине или в конце слова</w:t>
      </w:r>
    </w:p>
    <w:p w14:paraId="6D00FB77" w14:textId="77777777" w:rsidR="005B3529" w:rsidRPr="005B3529" w:rsidRDefault="005B3529" w:rsidP="005B3529">
      <w:pPr>
        <w:pStyle w:val="a4"/>
        <w:numPr>
          <w:ilvl w:val="0"/>
          <w:numId w:val="1"/>
        </w:numPr>
        <w:shd w:val="clear" w:color="auto" w:fill="FFFFFF"/>
        <w:spacing w:before="100" w:beforeAutospacing="1" w:after="100" w:afterAutospacing="1" w:line="360" w:lineRule="auto"/>
        <w:ind w:left="284" w:right="57"/>
        <w:jc w:val="both"/>
        <w:rPr>
          <w:rFonts w:ascii="Times New Roman" w:hAnsi="Times New Roman" w:cs="Times New Roman"/>
          <w:color w:val="000000"/>
        </w:rPr>
      </w:pPr>
      <w:r w:rsidRPr="005B3529">
        <w:rPr>
          <w:rFonts w:ascii="Times New Roman" w:hAnsi="Times New Roman" w:cs="Times New Roman"/>
          <w:color w:val="000000"/>
        </w:rPr>
        <w:t>Разложить картинки с заданным звуком в три ряда: в один положить картинки, в названии которых звук слышится в начале слова, в другой – в конце слова, в третий – в середине.</w:t>
      </w:r>
    </w:p>
    <w:p w14:paraId="59BBF705" w14:textId="77777777" w:rsidR="005B3529" w:rsidRPr="005B3529" w:rsidRDefault="005B3529" w:rsidP="005B3529">
      <w:pPr>
        <w:shd w:val="clear" w:color="auto" w:fill="FFFFFF"/>
        <w:spacing w:line="360" w:lineRule="auto"/>
        <w:ind w:left="284" w:right="57"/>
        <w:jc w:val="both"/>
        <w:rPr>
          <w:rFonts w:eastAsia="Times New Roman"/>
          <w:color w:val="333333"/>
        </w:rPr>
      </w:pPr>
      <w:r w:rsidRPr="005B3529">
        <w:rPr>
          <w:rFonts w:eastAsia="Times New Roman"/>
          <w:color w:val="333333"/>
        </w:rPr>
        <w:t xml:space="preserve">     Постепенно задания усложняются.  Ученикам предъявляется картинка, слово-название которой необходимо проанализировать, и графическая схема слова, количество клеточек которой соответствует числу звуков в слове. Первоначально для анализа даются односложные слова типа: мак, кот, дом, лук, сон. По мере выделения звуков в слове ученики  заполняют схему, которая представляет модель звукового строения слова. Действия детей являются практическим действием по моделированию последовательности звуков в слове. (Работают в программе ПервоЛого).Овладение фонематическим анализом основывается на ранее сформированных навыках вычленения первого и последнего звука, определения места звука в слове (начало, середина, конец).</w:t>
      </w:r>
    </w:p>
    <w:p w14:paraId="1B005F26" w14:textId="77777777" w:rsidR="005B3529" w:rsidRPr="005B3529" w:rsidRDefault="005B3529" w:rsidP="005B3529">
      <w:pPr>
        <w:shd w:val="clear" w:color="auto" w:fill="FFFFFF"/>
        <w:spacing w:line="360" w:lineRule="auto"/>
        <w:ind w:left="284" w:right="57" w:firstLine="709"/>
        <w:jc w:val="both"/>
        <w:rPr>
          <w:rFonts w:eastAsia="Times New Roman"/>
          <w:color w:val="333333"/>
        </w:rPr>
      </w:pPr>
      <w:r w:rsidRPr="005B3529">
        <w:rPr>
          <w:rFonts w:eastAsia="Times New Roman"/>
          <w:color w:val="333333"/>
        </w:rPr>
        <w:t>Использование картинки на данном этапе облегчает задачу, т.к. она напоминает ученикам, какое слово анализируется. Представленная графическая схема служит контролем правильности выполнения задания. Если в процессе анализа оказывается незаполненной одна из клеточек, то учащиеся понимают, что они выполнили действие неправильно.</w:t>
      </w:r>
    </w:p>
    <w:p w14:paraId="784EF098" w14:textId="77777777" w:rsidR="005B3529" w:rsidRPr="005B3529" w:rsidRDefault="005B3529" w:rsidP="005B3529">
      <w:pPr>
        <w:shd w:val="clear" w:color="auto" w:fill="FFFFFF"/>
        <w:spacing w:line="360" w:lineRule="auto"/>
        <w:ind w:left="284" w:right="57" w:firstLine="709"/>
        <w:jc w:val="both"/>
        <w:rPr>
          <w:rFonts w:eastAsia="Times New Roman"/>
          <w:color w:val="333333"/>
        </w:rPr>
      </w:pPr>
      <w:r w:rsidRPr="005B3529">
        <w:rPr>
          <w:rFonts w:eastAsia="Times New Roman"/>
          <w:color w:val="333333"/>
        </w:rPr>
        <w:t>Далее, опора на материализацию действия исключается и проведение фонематического анализа осуществляется в речевом плане,  сначала с использованием картинки, затем без предъявления ее. Дети называют слово, определяют первый, второй, третий звук, уточняют количество звуков.</w:t>
      </w:r>
    </w:p>
    <w:p w14:paraId="0770F57A" w14:textId="77777777" w:rsidR="005B3529" w:rsidRPr="005B3529" w:rsidRDefault="005B3529" w:rsidP="005B3529">
      <w:pPr>
        <w:shd w:val="clear" w:color="auto" w:fill="FFFFFF"/>
        <w:spacing w:line="360" w:lineRule="auto"/>
        <w:ind w:left="284" w:right="57" w:firstLine="709"/>
        <w:jc w:val="center"/>
        <w:rPr>
          <w:rFonts w:eastAsia="Times New Roman"/>
          <w:color w:val="333333"/>
        </w:rPr>
      </w:pPr>
      <w:r w:rsidRPr="005B3529">
        <w:rPr>
          <w:rFonts w:eastAsia="Times New Roman"/>
          <w:b/>
          <w:bCs/>
          <w:color w:val="000000"/>
        </w:rPr>
        <w:t>Работа над развитием лексико-грамматического строя речи</w:t>
      </w:r>
    </w:p>
    <w:p w14:paraId="1385FF59" w14:textId="77777777" w:rsidR="005B3529" w:rsidRPr="005B3529" w:rsidRDefault="005B3529" w:rsidP="005B3529">
      <w:pPr>
        <w:shd w:val="clear" w:color="auto" w:fill="FFFFFF"/>
        <w:spacing w:line="360" w:lineRule="auto"/>
        <w:ind w:left="284" w:right="57"/>
        <w:jc w:val="both"/>
        <w:rPr>
          <w:rFonts w:eastAsia="Times New Roman"/>
          <w:color w:val="000000"/>
        </w:rPr>
      </w:pPr>
      <w:r w:rsidRPr="005B3529">
        <w:rPr>
          <w:rFonts w:eastAsia="Times New Roman"/>
          <w:color w:val="000000"/>
        </w:rPr>
        <w:t>Ведущим механизмом формирования грамматического строя речи является овладение ребёнком закономерностями языка, языковыми обобщениями. Эти процессы чрезвычайно сложны, особенно для детей с нарушениями речи. Такие дети неправильно употребляют родовые, числовые, падежные окончания имён существительных, местоимений, прилагательных, допускают стойкие ошибки в согласовании глаголов с существительными и местоимениями, неправильно употребляют предложно-падежные конструкции.</w:t>
      </w:r>
    </w:p>
    <w:p w14:paraId="16A1AB63" w14:textId="77777777" w:rsidR="005B3529" w:rsidRPr="005B3529" w:rsidRDefault="005B3529" w:rsidP="005B3529">
      <w:pPr>
        <w:spacing w:line="360" w:lineRule="auto"/>
        <w:ind w:left="284" w:right="57"/>
        <w:jc w:val="both"/>
      </w:pPr>
      <w:r w:rsidRPr="005B3529">
        <w:t>Словесные игры, упражнения помогают детям приобрести не только умения, но и устойчивые навыки правильного использования существительных, прилагательных, глаголов, наречий как в устной, так и в письменной речи, будут способствовать формированию грамматически правильной речи и обогащению словарного запаса.</w:t>
      </w:r>
    </w:p>
    <w:p w14:paraId="5338B554" w14:textId="77777777" w:rsidR="005B3529" w:rsidRPr="005B3529" w:rsidRDefault="005B3529" w:rsidP="005B3529">
      <w:pPr>
        <w:spacing w:line="360" w:lineRule="auto"/>
        <w:ind w:left="284" w:right="57"/>
        <w:jc w:val="both"/>
        <w:rPr>
          <w:b/>
        </w:rPr>
      </w:pPr>
      <w:r w:rsidRPr="005B3529">
        <w:rPr>
          <w:b/>
        </w:rPr>
        <w:t>Игра «Развитие ассоциаций»</w:t>
      </w:r>
    </w:p>
    <w:p w14:paraId="4191327B" w14:textId="77777777" w:rsidR="005B3529" w:rsidRPr="005B3529" w:rsidRDefault="005B3529" w:rsidP="005B3529">
      <w:pPr>
        <w:spacing w:line="360" w:lineRule="auto"/>
        <w:ind w:left="284" w:right="57"/>
        <w:jc w:val="both"/>
      </w:pPr>
      <w:r w:rsidRPr="005B3529">
        <w:rPr>
          <w:b/>
        </w:rPr>
        <w:t xml:space="preserve">Цель: </w:t>
      </w:r>
      <w:r w:rsidRPr="005B3529">
        <w:t>Упражнять детей в умении быстро и точно подбирать слова к названному педагогом слову.</w:t>
      </w:r>
    </w:p>
    <w:p w14:paraId="7A4A5FCA" w14:textId="77777777" w:rsidR="005B3529" w:rsidRPr="005B3529" w:rsidRDefault="005B3529" w:rsidP="005B3529">
      <w:pPr>
        <w:spacing w:line="360" w:lineRule="auto"/>
        <w:ind w:left="284" w:right="57"/>
        <w:jc w:val="both"/>
      </w:pPr>
      <w:r w:rsidRPr="005B3529">
        <w:rPr>
          <w:b/>
        </w:rPr>
        <w:t xml:space="preserve">Описание. </w:t>
      </w:r>
      <w:r w:rsidRPr="005B3529">
        <w:t xml:space="preserve"> Педагог: «Я назову слово, а вы в ответ назовёте слово, которое вспомнили, не задумываясь. Например, я говорю слово – собака, а вы – лает (добрая, умная, красивая, друг, сидит и т.д.) Примерный перечень слов: стол, посуда, бабочка, змея, заяц; стоит, бежит, петь, слезать. Можно спросить ребёнка, почему ты назвал это слово.</w:t>
      </w:r>
    </w:p>
    <w:p w14:paraId="1249B0B0" w14:textId="77777777" w:rsidR="005B3529" w:rsidRPr="005B3529" w:rsidRDefault="005B3529" w:rsidP="005B3529">
      <w:pPr>
        <w:spacing w:line="360" w:lineRule="auto"/>
        <w:ind w:left="284" w:right="57"/>
        <w:jc w:val="both"/>
        <w:rPr>
          <w:b/>
        </w:rPr>
      </w:pPr>
      <w:r w:rsidRPr="005B3529">
        <w:rPr>
          <w:b/>
        </w:rPr>
        <w:t>Игра  «Классификация предметов по картинкам».</w:t>
      </w:r>
    </w:p>
    <w:p w14:paraId="300BFD6C" w14:textId="77777777" w:rsidR="005B3529" w:rsidRPr="005B3529" w:rsidRDefault="005B3529" w:rsidP="005B3529">
      <w:pPr>
        <w:spacing w:line="360" w:lineRule="auto"/>
        <w:ind w:left="284" w:right="57"/>
        <w:jc w:val="both"/>
      </w:pPr>
      <w:r w:rsidRPr="005B3529">
        <w:rPr>
          <w:b/>
        </w:rPr>
        <w:t xml:space="preserve">Цель: </w:t>
      </w:r>
      <w:r w:rsidRPr="005B3529">
        <w:t>Учить детей классифицировать предметы по определённым признакам.(Работа в ПервоЛого)</w:t>
      </w:r>
    </w:p>
    <w:p w14:paraId="5705D586" w14:textId="77777777" w:rsidR="005B3529" w:rsidRPr="005B3529" w:rsidRDefault="005B3529" w:rsidP="005B3529">
      <w:pPr>
        <w:spacing w:line="360" w:lineRule="auto"/>
        <w:ind w:left="284" w:right="57"/>
        <w:jc w:val="both"/>
      </w:pPr>
      <w:r w:rsidRPr="005B3529">
        <w:rPr>
          <w:b/>
        </w:rPr>
        <w:t xml:space="preserve">Описание. </w:t>
      </w:r>
      <w:r w:rsidRPr="005B3529">
        <w:t xml:space="preserve"> Например: овощи и фрукты; домашние и дикие животные; птицы и насекомые; перелётные и зимующие птицы; посуда и мебель. Задание: Разложи картинки на две группы. (критерий классификации не называется).</w:t>
      </w:r>
    </w:p>
    <w:p w14:paraId="15DD65DA" w14:textId="77777777" w:rsidR="005B3529" w:rsidRPr="005B3529" w:rsidRDefault="005B3529" w:rsidP="005B3529">
      <w:pPr>
        <w:spacing w:line="360" w:lineRule="auto"/>
        <w:ind w:left="284" w:right="57"/>
        <w:jc w:val="both"/>
        <w:rPr>
          <w:b/>
        </w:rPr>
      </w:pPr>
      <w:r w:rsidRPr="005B3529">
        <w:rPr>
          <w:b/>
        </w:rPr>
        <w:t>Игра  «Сравни два предмета»</w:t>
      </w:r>
    </w:p>
    <w:p w14:paraId="69990C72" w14:textId="77777777" w:rsidR="005B3529" w:rsidRPr="005B3529" w:rsidRDefault="005B3529" w:rsidP="005B3529">
      <w:pPr>
        <w:spacing w:line="360" w:lineRule="auto"/>
        <w:ind w:left="284" w:right="57"/>
        <w:jc w:val="both"/>
      </w:pPr>
      <w:r w:rsidRPr="005B3529">
        <w:rPr>
          <w:b/>
        </w:rPr>
        <w:t xml:space="preserve">Цель: </w:t>
      </w:r>
      <w:r w:rsidRPr="005B3529">
        <w:t>Учить детей умению сравнивать предметы, устанавливать сходства и различия.</w:t>
      </w:r>
    </w:p>
    <w:p w14:paraId="2F7F70B8" w14:textId="77777777" w:rsidR="005B3529" w:rsidRPr="005B3529" w:rsidRDefault="005B3529" w:rsidP="005B3529">
      <w:pPr>
        <w:spacing w:line="360" w:lineRule="auto"/>
        <w:ind w:left="284" w:right="57"/>
        <w:jc w:val="both"/>
      </w:pPr>
      <w:r w:rsidRPr="005B3529">
        <w:rPr>
          <w:b/>
        </w:rPr>
        <w:t xml:space="preserve">Описание. </w:t>
      </w:r>
      <w:r w:rsidRPr="005B3529">
        <w:t>Рассмотрите предметы на картинке (яблоко – груша) и расскажите, чем они отличаются, а чем похожи. Дать образец. Яблоко – круглое, а груша – овальная; груша сочнее, чем яблоко. Сходства: эти фрукты растут на дереве, из них делают сок, варят варенье, компот и т.д.</w:t>
      </w:r>
    </w:p>
    <w:p w14:paraId="47140D9F" w14:textId="77777777" w:rsidR="005B3529" w:rsidRPr="005B3529" w:rsidRDefault="005B3529" w:rsidP="005B3529">
      <w:pPr>
        <w:spacing w:line="360" w:lineRule="auto"/>
        <w:ind w:left="284" w:right="57"/>
        <w:jc w:val="both"/>
      </w:pPr>
      <w:r w:rsidRPr="005B3529">
        <w:t>Картинки для сравнения: чашка и стакан, кофта и свитер, стул и кресло, берёза и дуб, самолёт и птица.</w:t>
      </w:r>
    </w:p>
    <w:p w14:paraId="675B713D" w14:textId="77777777" w:rsidR="005B3529" w:rsidRPr="005B3529" w:rsidRDefault="005B3529" w:rsidP="005B3529">
      <w:pPr>
        <w:spacing w:line="360" w:lineRule="auto"/>
        <w:ind w:left="284" w:right="57"/>
        <w:jc w:val="both"/>
        <w:rPr>
          <w:b/>
        </w:rPr>
      </w:pPr>
      <w:r w:rsidRPr="005B3529">
        <w:rPr>
          <w:b/>
        </w:rPr>
        <w:t>Игра  «Разложите картинки по сходству»</w:t>
      </w:r>
    </w:p>
    <w:p w14:paraId="3A142141" w14:textId="77777777" w:rsidR="005B3529" w:rsidRPr="005B3529" w:rsidRDefault="005B3529" w:rsidP="005B3529">
      <w:pPr>
        <w:spacing w:line="360" w:lineRule="auto"/>
        <w:ind w:left="284" w:right="57"/>
        <w:jc w:val="both"/>
      </w:pPr>
      <w:r w:rsidRPr="005B3529">
        <w:rPr>
          <w:b/>
        </w:rPr>
        <w:t>Цель</w:t>
      </w:r>
      <w:r w:rsidRPr="005B3529">
        <w:t>: Учить детей классифицировать по определённым признакам и сходству.</w:t>
      </w:r>
    </w:p>
    <w:p w14:paraId="314C8A43" w14:textId="77777777" w:rsidR="005B3529" w:rsidRPr="005B3529" w:rsidRDefault="005B3529" w:rsidP="005B3529">
      <w:pPr>
        <w:spacing w:line="360" w:lineRule="auto"/>
        <w:ind w:left="284" w:right="57"/>
        <w:jc w:val="both"/>
      </w:pPr>
      <w:r w:rsidRPr="005B3529">
        <w:rPr>
          <w:b/>
        </w:rPr>
        <w:t xml:space="preserve">Описание. </w:t>
      </w:r>
      <w:r w:rsidRPr="005B3529">
        <w:t>На доске картинки: овца, дерево, корова, колос.</w:t>
      </w:r>
    </w:p>
    <w:p w14:paraId="60610966" w14:textId="77777777" w:rsidR="005B3529" w:rsidRPr="005B3529" w:rsidRDefault="005B3529" w:rsidP="005B3529">
      <w:pPr>
        <w:spacing w:line="360" w:lineRule="auto"/>
        <w:ind w:left="284" w:right="57"/>
        <w:jc w:val="both"/>
      </w:pPr>
      <w:r w:rsidRPr="005B3529">
        <w:t>У детей картинки</w:t>
      </w:r>
      <w:r w:rsidRPr="005B3529">
        <w:rPr>
          <w:b/>
        </w:rPr>
        <w:t>:</w:t>
      </w:r>
      <w:r w:rsidRPr="005B3529">
        <w:t xml:space="preserve"> свитер, шарф, варежки, вязанная шапка. Дети выставляют картинки около нужной картинки.</w:t>
      </w:r>
    </w:p>
    <w:p w14:paraId="05B27ED3" w14:textId="77777777" w:rsidR="005B3529" w:rsidRPr="005B3529" w:rsidRDefault="005B3529" w:rsidP="005B3529">
      <w:pPr>
        <w:tabs>
          <w:tab w:val="left" w:pos="1576"/>
          <w:tab w:val="left" w:pos="3410"/>
          <w:tab w:val="left" w:pos="5774"/>
        </w:tabs>
        <w:spacing w:line="360" w:lineRule="auto"/>
        <w:ind w:left="284" w:right="57"/>
        <w:rPr>
          <w:b/>
        </w:rPr>
      </w:pPr>
      <w:r w:rsidRPr="005B3529">
        <w:rPr>
          <w:b/>
        </w:rPr>
        <w:t>Корова</w:t>
      </w:r>
      <w:r w:rsidRPr="005B3529">
        <w:rPr>
          <w:b/>
        </w:rPr>
        <w:tab/>
        <w:t>овца</w:t>
      </w:r>
      <w:r w:rsidRPr="005B3529">
        <w:rPr>
          <w:b/>
        </w:rPr>
        <w:tab/>
        <w:t>дерево</w:t>
      </w:r>
      <w:r w:rsidRPr="005B3529">
        <w:rPr>
          <w:b/>
        </w:rPr>
        <w:tab/>
        <w:t>колос</w:t>
      </w:r>
    </w:p>
    <w:p w14:paraId="2BB8264B" w14:textId="77777777" w:rsidR="005B3529" w:rsidRPr="005B3529" w:rsidRDefault="005B3529" w:rsidP="005B3529">
      <w:pPr>
        <w:pStyle w:val="a5"/>
        <w:tabs>
          <w:tab w:val="left" w:pos="1576"/>
          <w:tab w:val="left" w:pos="3410"/>
          <w:tab w:val="left" w:pos="5774"/>
        </w:tabs>
        <w:spacing w:line="360" w:lineRule="auto"/>
        <w:ind w:left="284" w:right="57"/>
        <w:rPr>
          <w:rFonts w:ascii="Times New Roman" w:hAnsi="Times New Roman" w:cs="Times New Roman"/>
          <w:sz w:val="24"/>
          <w:szCs w:val="24"/>
        </w:rPr>
      </w:pPr>
      <w:r w:rsidRPr="005B3529">
        <w:rPr>
          <w:rFonts w:ascii="Times New Roman" w:hAnsi="Times New Roman" w:cs="Times New Roman"/>
          <w:sz w:val="24"/>
          <w:szCs w:val="24"/>
        </w:rPr>
        <w:t>Масло</w:t>
      </w:r>
      <w:r w:rsidRPr="005B3529">
        <w:rPr>
          <w:rFonts w:ascii="Times New Roman" w:hAnsi="Times New Roman" w:cs="Times New Roman"/>
          <w:sz w:val="24"/>
          <w:szCs w:val="24"/>
        </w:rPr>
        <w:tab/>
        <w:t>кофта</w:t>
      </w:r>
      <w:r w:rsidRPr="005B3529">
        <w:rPr>
          <w:rFonts w:ascii="Times New Roman" w:hAnsi="Times New Roman" w:cs="Times New Roman"/>
          <w:sz w:val="24"/>
          <w:szCs w:val="24"/>
        </w:rPr>
        <w:tab/>
        <w:t>дуб</w:t>
      </w:r>
      <w:r w:rsidRPr="005B3529">
        <w:rPr>
          <w:rFonts w:ascii="Times New Roman" w:hAnsi="Times New Roman" w:cs="Times New Roman"/>
          <w:sz w:val="24"/>
          <w:szCs w:val="24"/>
        </w:rPr>
        <w:tab/>
        <w:t>бублик</w:t>
      </w:r>
    </w:p>
    <w:p w14:paraId="52A1C337" w14:textId="77777777" w:rsidR="005B3529" w:rsidRPr="005B3529" w:rsidRDefault="005B3529" w:rsidP="005B3529">
      <w:pPr>
        <w:pStyle w:val="a5"/>
        <w:tabs>
          <w:tab w:val="left" w:pos="1576"/>
          <w:tab w:val="left" w:pos="3410"/>
          <w:tab w:val="left" w:pos="5774"/>
        </w:tabs>
        <w:spacing w:line="360" w:lineRule="auto"/>
        <w:ind w:left="284" w:right="57"/>
        <w:rPr>
          <w:rFonts w:ascii="Times New Roman" w:hAnsi="Times New Roman" w:cs="Times New Roman"/>
          <w:sz w:val="24"/>
          <w:szCs w:val="24"/>
        </w:rPr>
      </w:pPr>
      <w:r w:rsidRPr="005B3529">
        <w:rPr>
          <w:rFonts w:ascii="Times New Roman" w:hAnsi="Times New Roman" w:cs="Times New Roman"/>
          <w:sz w:val="24"/>
          <w:szCs w:val="24"/>
        </w:rPr>
        <w:t>Сметана</w:t>
      </w:r>
      <w:r w:rsidRPr="005B3529">
        <w:rPr>
          <w:rFonts w:ascii="Times New Roman" w:hAnsi="Times New Roman" w:cs="Times New Roman"/>
          <w:sz w:val="24"/>
          <w:szCs w:val="24"/>
        </w:rPr>
        <w:tab/>
        <w:t>шарф</w:t>
      </w:r>
      <w:r w:rsidRPr="005B3529">
        <w:rPr>
          <w:rFonts w:ascii="Times New Roman" w:hAnsi="Times New Roman" w:cs="Times New Roman"/>
          <w:sz w:val="24"/>
          <w:szCs w:val="24"/>
        </w:rPr>
        <w:tab/>
        <w:t>берёза</w:t>
      </w:r>
      <w:r w:rsidRPr="005B3529">
        <w:rPr>
          <w:rFonts w:ascii="Times New Roman" w:hAnsi="Times New Roman" w:cs="Times New Roman"/>
          <w:sz w:val="24"/>
          <w:szCs w:val="24"/>
        </w:rPr>
        <w:tab/>
        <w:t>хлеб</w:t>
      </w:r>
    </w:p>
    <w:p w14:paraId="22CB091F" w14:textId="77777777" w:rsidR="005B3529" w:rsidRPr="005B3529" w:rsidRDefault="005B3529" w:rsidP="005B3529">
      <w:pPr>
        <w:pStyle w:val="a5"/>
        <w:tabs>
          <w:tab w:val="left" w:pos="1576"/>
          <w:tab w:val="left" w:pos="3410"/>
          <w:tab w:val="left" w:pos="5774"/>
        </w:tabs>
        <w:spacing w:line="360" w:lineRule="auto"/>
        <w:ind w:left="284" w:right="57"/>
        <w:rPr>
          <w:rFonts w:ascii="Times New Roman" w:hAnsi="Times New Roman" w:cs="Times New Roman"/>
          <w:sz w:val="24"/>
          <w:szCs w:val="24"/>
        </w:rPr>
      </w:pPr>
      <w:r w:rsidRPr="005B3529">
        <w:rPr>
          <w:rFonts w:ascii="Times New Roman" w:hAnsi="Times New Roman" w:cs="Times New Roman"/>
          <w:sz w:val="24"/>
          <w:szCs w:val="24"/>
        </w:rPr>
        <w:t>Молоко</w:t>
      </w:r>
      <w:r w:rsidRPr="005B3529">
        <w:rPr>
          <w:rFonts w:ascii="Times New Roman" w:hAnsi="Times New Roman" w:cs="Times New Roman"/>
          <w:sz w:val="24"/>
          <w:szCs w:val="24"/>
        </w:rPr>
        <w:tab/>
        <w:t>свитер</w:t>
      </w:r>
      <w:r w:rsidRPr="005B3529">
        <w:rPr>
          <w:rFonts w:ascii="Times New Roman" w:hAnsi="Times New Roman" w:cs="Times New Roman"/>
          <w:sz w:val="24"/>
          <w:szCs w:val="24"/>
        </w:rPr>
        <w:tab/>
        <w:t>забор</w:t>
      </w:r>
      <w:r w:rsidRPr="005B3529">
        <w:rPr>
          <w:rFonts w:ascii="Times New Roman" w:hAnsi="Times New Roman" w:cs="Times New Roman"/>
          <w:sz w:val="24"/>
          <w:szCs w:val="24"/>
        </w:rPr>
        <w:tab/>
        <w:t>батон</w:t>
      </w:r>
    </w:p>
    <w:p w14:paraId="6229B291" w14:textId="77777777" w:rsidR="005B3529" w:rsidRPr="005B3529" w:rsidRDefault="005B3529" w:rsidP="005B3529">
      <w:pPr>
        <w:pStyle w:val="a5"/>
        <w:tabs>
          <w:tab w:val="left" w:pos="1576"/>
          <w:tab w:val="left" w:pos="3410"/>
          <w:tab w:val="left" w:pos="5774"/>
        </w:tabs>
        <w:spacing w:line="360" w:lineRule="auto"/>
        <w:ind w:left="284" w:right="57"/>
        <w:rPr>
          <w:rFonts w:ascii="Times New Roman" w:hAnsi="Times New Roman" w:cs="Times New Roman"/>
          <w:sz w:val="24"/>
          <w:szCs w:val="24"/>
        </w:rPr>
      </w:pPr>
      <w:r w:rsidRPr="005B3529">
        <w:rPr>
          <w:rFonts w:ascii="Times New Roman" w:hAnsi="Times New Roman" w:cs="Times New Roman"/>
          <w:sz w:val="24"/>
          <w:szCs w:val="24"/>
        </w:rPr>
        <w:t>Кефир</w:t>
      </w:r>
      <w:r w:rsidRPr="005B3529">
        <w:rPr>
          <w:rFonts w:ascii="Times New Roman" w:hAnsi="Times New Roman" w:cs="Times New Roman"/>
          <w:sz w:val="24"/>
          <w:szCs w:val="24"/>
        </w:rPr>
        <w:tab/>
        <w:t>варежки</w:t>
      </w:r>
      <w:r w:rsidRPr="005B3529">
        <w:rPr>
          <w:rFonts w:ascii="Times New Roman" w:hAnsi="Times New Roman" w:cs="Times New Roman"/>
          <w:sz w:val="24"/>
          <w:szCs w:val="24"/>
        </w:rPr>
        <w:tab/>
        <w:t>карандаш</w:t>
      </w:r>
      <w:r w:rsidRPr="005B3529">
        <w:rPr>
          <w:rFonts w:ascii="Times New Roman" w:hAnsi="Times New Roman" w:cs="Times New Roman"/>
          <w:sz w:val="24"/>
          <w:szCs w:val="24"/>
        </w:rPr>
        <w:tab/>
        <w:t>сушки</w:t>
      </w:r>
    </w:p>
    <w:p w14:paraId="74B44960" w14:textId="77777777" w:rsidR="005B3529" w:rsidRPr="005B3529" w:rsidRDefault="005B3529" w:rsidP="005B3529">
      <w:pPr>
        <w:pStyle w:val="a5"/>
        <w:tabs>
          <w:tab w:val="left" w:pos="1576"/>
          <w:tab w:val="left" w:pos="3410"/>
          <w:tab w:val="left" w:pos="5774"/>
        </w:tabs>
        <w:spacing w:line="360" w:lineRule="auto"/>
        <w:ind w:left="284" w:right="57"/>
        <w:rPr>
          <w:rFonts w:ascii="Times New Roman" w:hAnsi="Times New Roman" w:cs="Times New Roman"/>
          <w:sz w:val="24"/>
          <w:szCs w:val="24"/>
        </w:rPr>
      </w:pPr>
      <w:r w:rsidRPr="005B3529">
        <w:rPr>
          <w:rFonts w:ascii="Times New Roman" w:hAnsi="Times New Roman" w:cs="Times New Roman"/>
          <w:sz w:val="24"/>
          <w:szCs w:val="24"/>
        </w:rPr>
        <w:t>сыр</w:t>
      </w:r>
      <w:r w:rsidRPr="005B3529">
        <w:rPr>
          <w:rFonts w:ascii="Times New Roman" w:hAnsi="Times New Roman" w:cs="Times New Roman"/>
          <w:sz w:val="24"/>
          <w:szCs w:val="24"/>
        </w:rPr>
        <w:tab/>
        <w:t>шапка</w:t>
      </w:r>
      <w:r w:rsidRPr="005B3529">
        <w:rPr>
          <w:rFonts w:ascii="Times New Roman" w:hAnsi="Times New Roman" w:cs="Times New Roman"/>
          <w:sz w:val="24"/>
          <w:szCs w:val="24"/>
        </w:rPr>
        <w:tab/>
        <w:t>скамейка</w:t>
      </w:r>
      <w:r w:rsidRPr="005B3529">
        <w:rPr>
          <w:rFonts w:ascii="Times New Roman" w:hAnsi="Times New Roman" w:cs="Times New Roman"/>
          <w:sz w:val="24"/>
          <w:szCs w:val="24"/>
        </w:rPr>
        <w:tab/>
        <w:t>печенье</w:t>
      </w:r>
    </w:p>
    <w:p w14:paraId="436FECDF" w14:textId="77777777" w:rsidR="005B3529" w:rsidRPr="005B3529" w:rsidRDefault="005B3529" w:rsidP="005B3529">
      <w:pPr>
        <w:pStyle w:val="a5"/>
        <w:tabs>
          <w:tab w:val="left" w:pos="1576"/>
          <w:tab w:val="left" w:pos="3410"/>
          <w:tab w:val="left" w:pos="5774"/>
        </w:tabs>
        <w:spacing w:line="360" w:lineRule="auto"/>
        <w:ind w:left="284" w:right="57"/>
        <w:jc w:val="both"/>
        <w:rPr>
          <w:rFonts w:ascii="Times New Roman" w:hAnsi="Times New Roman" w:cs="Times New Roman"/>
          <w:sz w:val="24"/>
          <w:szCs w:val="24"/>
        </w:rPr>
      </w:pPr>
      <w:r w:rsidRPr="005B3529">
        <w:rPr>
          <w:rFonts w:ascii="Times New Roman" w:hAnsi="Times New Roman" w:cs="Times New Roman"/>
          <w:sz w:val="24"/>
          <w:szCs w:val="24"/>
        </w:rPr>
        <w:t>Дети соотносят свои картинки к картинкам на доске и дают объяснение почему.</w:t>
      </w:r>
    </w:p>
    <w:p w14:paraId="37DF10BD" w14:textId="77777777" w:rsidR="005B3529" w:rsidRPr="005B3529" w:rsidRDefault="005B3529" w:rsidP="005B3529">
      <w:pPr>
        <w:spacing w:line="360" w:lineRule="auto"/>
        <w:ind w:left="284" w:right="57"/>
        <w:jc w:val="both"/>
        <w:rPr>
          <w:b/>
        </w:rPr>
      </w:pPr>
      <w:r w:rsidRPr="005B3529">
        <w:rPr>
          <w:b/>
        </w:rPr>
        <w:t>Игра   «Назови одним словом»</w:t>
      </w:r>
    </w:p>
    <w:p w14:paraId="0391E174" w14:textId="77777777" w:rsidR="005B3529" w:rsidRPr="005B3529" w:rsidRDefault="005B3529" w:rsidP="005B3529">
      <w:pPr>
        <w:spacing w:line="360" w:lineRule="auto"/>
        <w:ind w:left="284" w:right="57"/>
        <w:jc w:val="both"/>
      </w:pPr>
      <w:r w:rsidRPr="005B3529">
        <w:rPr>
          <w:b/>
        </w:rPr>
        <w:t xml:space="preserve">Цель: </w:t>
      </w:r>
      <w:r w:rsidRPr="005B3529">
        <w:t>Продолжать учить детей умению классифицировать названные предметы по родовому сходству.</w:t>
      </w:r>
    </w:p>
    <w:p w14:paraId="0E82DADD" w14:textId="77777777" w:rsidR="005B3529" w:rsidRPr="005B3529" w:rsidRDefault="005B3529" w:rsidP="005B3529">
      <w:pPr>
        <w:spacing w:line="360" w:lineRule="auto"/>
        <w:ind w:left="284" w:right="57"/>
        <w:jc w:val="both"/>
      </w:pPr>
      <w:r w:rsidRPr="005B3529">
        <w:rPr>
          <w:b/>
        </w:rPr>
        <w:t>Описание.</w:t>
      </w:r>
      <w:r w:rsidRPr="005B3529">
        <w:t xml:space="preserve"> Педагог произносит слова от 3- до 5 и предлагает детям назвать одним словом. Слова: кошка, собака, корова, лошадь. Ребёнок: домашние животные.</w:t>
      </w:r>
    </w:p>
    <w:p w14:paraId="4D12FAD8" w14:textId="77777777" w:rsidR="005B3529" w:rsidRPr="005B3529" w:rsidRDefault="005B3529" w:rsidP="005B3529">
      <w:pPr>
        <w:tabs>
          <w:tab w:val="left" w:pos="2568"/>
        </w:tabs>
        <w:spacing w:line="360" w:lineRule="auto"/>
        <w:ind w:left="284" w:right="57"/>
        <w:jc w:val="both"/>
      </w:pPr>
      <w:r w:rsidRPr="005B3529">
        <w:rPr>
          <w:rStyle w:val="c0"/>
          <w:rFonts w:eastAsia="Times New Roman"/>
        </w:rPr>
        <w:t>Дети очень любят игры со словом и постепенно проявляют интерес к слову. Результат будет в том случае, если эти игры проводятся педагогом ежедневно и постепенно усложняются по содержанию.</w:t>
      </w:r>
    </w:p>
    <w:p w14:paraId="6C2E10E6" w14:textId="77777777" w:rsidR="005B3529" w:rsidRPr="005B3529" w:rsidRDefault="005B3529" w:rsidP="005B3529">
      <w:pPr>
        <w:spacing w:line="360" w:lineRule="auto"/>
        <w:ind w:left="284" w:right="57"/>
        <w:jc w:val="center"/>
        <w:rPr>
          <w:b/>
        </w:rPr>
      </w:pPr>
      <w:r w:rsidRPr="005B3529">
        <w:rPr>
          <w:b/>
        </w:rPr>
        <w:t>Работа над предложением и связной речью</w:t>
      </w:r>
    </w:p>
    <w:p w14:paraId="3E4B3EFE" w14:textId="77777777" w:rsidR="005B3529" w:rsidRPr="005B3529" w:rsidRDefault="005B3529" w:rsidP="005B3529">
      <w:pPr>
        <w:pStyle w:val="a3"/>
        <w:shd w:val="clear" w:color="auto" w:fill="FFFFFF"/>
        <w:spacing w:before="0" w:beforeAutospacing="0" w:after="135" w:afterAutospacing="0" w:line="360" w:lineRule="auto"/>
        <w:ind w:left="284" w:right="57"/>
        <w:jc w:val="both"/>
        <w:rPr>
          <w:rFonts w:ascii="Times New Roman" w:hAnsi="Times New Roman"/>
          <w:color w:val="333333"/>
          <w:sz w:val="24"/>
          <w:szCs w:val="24"/>
        </w:rPr>
      </w:pPr>
      <w:r w:rsidRPr="005B3529">
        <w:rPr>
          <w:rFonts w:ascii="Times New Roman" w:hAnsi="Times New Roman"/>
          <w:b/>
          <w:sz w:val="24"/>
          <w:szCs w:val="24"/>
        </w:rPr>
        <w:t xml:space="preserve">     </w:t>
      </w:r>
      <w:r w:rsidRPr="005B3529">
        <w:rPr>
          <w:rFonts w:ascii="Times New Roman" w:hAnsi="Times New Roman"/>
          <w:color w:val="333333"/>
          <w:sz w:val="24"/>
          <w:szCs w:val="24"/>
        </w:rPr>
        <w:t>Следующим этапом коррекционной  работы по развитию связной речи является этап целенаправленной работы над предложениями и текстом. Без умения выражать отдельные мысли в предложении и передавать их в логической последовательности, невозможна связная речь.</w:t>
      </w:r>
    </w:p>
    <w:p w14:paraId="67BC5E6D" w14:textId="77777777" w:rsidR="005B3529" w:rsidRPr="005B3529" w:rsidRDefault="005B3529" w:rsidP="005B3529">
      <w:pPr>
        <w:pStyle w:val="a3"/>
        <w:shd w:val="clear" w:color="auto" w:fill="FFFFFF"/>
        <w:spacing w:before="0" w:beforeAutospacing="0" w:after="135" w:afterAutospacing="0" w:line="360" w:lineRule="auto"/>
        <w:ind w:left="284" w:right="57"/>
        <w:jc w:val="both"/>
        <w:rPr>
          <w:rFonts w:ascii="Times New Roman" w:hAnsi="Times New Roman"/>
          <w:color w:val="333333"/>
          <w:sz w:val="24"/>
          <w:szCs w:val="24"/>
        </w:rPr>
      </w:pPr>
      <w:r w:rsidRPr="005B3529">
        <w:rPr>
          <w:rFonts w:ascii="Times New Roman" w:hAnsi="Times New Roman"/>
          <w:color w:val="333333"/>
          <w:sz w:val="24"/>
          <w:szCs w:val="24"/>
        </w:rPr>
        <w:t xml:space="preserve"> </w:t>
      </w:r>
      <w:r w:rsidRPr="005B3529">
        <w:rPr>
          <w:rFonts w:ascii="Times New Roman" w:hAnsi="Times New Roman"/>
          <w:sz w:val="24"/>
          <w:szCs w:val="24"/>
        </w:rPr>
        <w:t xml:space="preserve"> Обучаю учащихся составлению разных типов предложений. Для этого  включаем в содержание занятий специально-развивающие упражнения.</w:t>
      </w:r>
    </w:p>
    <w:p w14:paraId="407F78BA" w14:textId="77777777" w:rsidR="005B3529" w:rsidRPr="005B3529" w:rsidRDefault="005B3529" w:rsidP="005B3529">
      <w:pPr>
        <w:widowControl/>
        <w:numPr>
          <w:ilvl w:val="0"/>
          <w:numId w:val="2"/>
        </w:numPr>
        <w:suppressAutoHyphens w:val="0"/>
        <w:spacing w:before="100" w:beforeAutospacing="1" w:after="100" w:afterAutospacing="1" w:line="360" w:lineRule="auto"/>
        <w:ind w:left="284" w:right="57"/>
        <w:jc w:val="both"/>
        <w:rPr>
          <w:rFonts w:eastAsia="Times New Roman"/>
        </w:rPr>
      </w:pPr>
      <w:r w:rsidRPr="005B3529">
        <w:rPr>
          <w:rFonts w:eastAsia="Times New Roman"/>
        </w:rPr>
        <w:t>Составление предложений по графической схеме.</w:t>
      </w:r>
    </w:p>
    <w:p w14:paraId="75475E72" w14:textId="77777777" w:rsidR="005B3529" w:rsidRPr="005B3529" w:rsidRDefault="005B3529" w:rsidP="005B3529">
      <w:pPr>
        <w:widowControl/>
        <w:numPr>
          <w:ilvl w:val="0"/>
          <w:numId w:val="2"/>
        </w:numPr>
        <w:suppressAutoHyphens w:val="0"/>
        <w:spacing w:before="100" w:beforeAutospacing="1" w:after="100" w:afterAutospacing="1" w:line="360" w:lineRule="auto"/>
        <w:ind w:left="284" w:right="57"/>
        <w:jc w:val="both"/>
        <w:rPr>
          <w:rFonts w:eastAsia="Times New Roman"/>
        </w:rPr>
      </w:pPr>
      <w:r w:rsidRPr="005B3529">
        <w:rPr>
          <w:rFonts w:eastAsia="Times New Roman"/>
        </w:rPr>
        <w:t>Составление предложений по картинке, по опорным словам, предмету (“Чудесный мешочек”).</w:t>
      </w:r>
    </w:p>
    <w:p w14:paraId="4DFF2450" w14:textId="77777777" w:rsidR="005B3529" w:rsidRPr="005B3529" w:rsidRDefault="005B3529" w:rsidP="005B3529">
      <w:pPr>
        <w:widowControl/>
        <w:numPr>
          <w:ilvl w:val="0"/>
          <w:numId w:val="2"/>
        </w:numPr>
        <w:suppressAutoHyphens w:val="0"/>
        <w:spacing w:before="100" w:beforeAutospacing="1" w:after="100" w:afterAutospacing="1" w:line="360" w:lineRule="auto"/>
        <w:ind w:left="284" w:right="57"/>
        <w:jc w:val="both"/>
        <w:rPr>
          <w:rFonts w:eastAsia="Times New Roman"/>
        </w:rPr>
      </w:pPr>
      <w:r w:rsidRPr="005B3529">
        <w:rPr>
          <w:rFonts w:eastAsia="Times New Roman"/>
        </w:rPr>
        <w:t>Подбор слов-действий к словам-предметам:</w:t>
      </w:r>
    </w:p>
    <w:p w14:paraId="5020F64A" w14:textId="77777777" w:rsidR="005B3529" w:rsidRPr="005B3529" w:rsidRDefault="005B3529" w:rsidP="005B3529">
      <w:pPr>
        <w:widowControl/>
        <w:numPr>
          <w:ilvl w:val="0"/>
          <w:numId w:val="2"/>
        </w:numPr>
        <w:suppressAutoHyphens w:val="0"/>
        <w:spacing w:before="100" w:beforeAutospacing="1" w:after="100" w:afterAutospacing="1" w:line="360" w:lineRule="auto"/>
        <w:ind w:left="284" w:right="57"/>
        <w:jc w:val="both"/>
        <w:rPr>
          <w:rFonts w:eastAsia="Times New Roman"/>
        </w:rPr>
      </w:pPr>
      <w:r w:rsidRPr="005B3529">
        <w:rPr>
          <w:rFonts w:eastAsia="Times New Roman"/>
        </w:rPr>
        <w:t xml:space="preserve"> На карточках написаны слова (по одному слову). Если предложение составлено правильно, то ученик сможет прочитать на оборотной стороне слова “верно”. </w:t>
      </w:r>
    </w:p>
    <w:p w14:paraId="1B955DEF" w14:textId="77777777" w:rsidR="005B3529" w:rsidRPr="005B3529" w:rsidRDefault="005B3529" w:rsidP="005B3529">
      <w:pPr>
        <w:widowControl/>
        <w:numPr>
          <w:ilvl w:val="0"/>
          <w:numId w:val="2"/>
        </w:numPr>
        <w:suppressAutoHyphens w:val="0"/>
        <w:spacing w:before="100" w:beforeAutospacing="1" w:after="100" w:afterAutospacing="1" w:line="360" w:lineRule="auto"/>
        <w:ind w:left="284" w:right="57"/>
        <w:jc w:val="both"/>
        <w:rPr>
          <w:rFonts w:eastAsia="Times New Roman"/>
        </w:rPr>
      </w:pPr>
      <w:r w:rsidRPr="005B3529">
        <w:rPr>
          <w:rFonts w:eastAsia="Times New Roman"/>
        </w:rPr>
        <w:t>Собрать разрезную картинку и прочитать предложение на обратной стороне.</w:t>
      </w:r>
    </w:p>
    <w:p w14:paraId="4C4166A0" w14:textId="77777777" w:rsidR="005B3529" w:rsidRPr="005B3529" w:rsidRDefault="005B3529" w:rsidP="005B3529">
      <w:pPr>
        <w:spacing w:before="100" w:beforeAutospacing="1" w:after="100" w:afterAutospacing="1" w:line="360" w:lineRule="auto"/>
        <w:ind w:left="284" w:right="57"/>
        <w:jc w:val="both"/>
        <w:rPr>
          <w:rFonts w:eastAsia="Times New Roman"/>
          <w:b/>
        </w:rPr>
      </w:pPr>
      <w:r w:rsidRPr="005B3529">
        <w:rPr>
          <w:b/>
        </w:rPr>
        <w:t>Работа по развитию связной речи учащихся проводится в определенной последовательности. Сначала учу детей:</w:t>
      </w:r>
    </w:p>
    <w:p w14:paraId="040AE8F0"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пересказывать по плану – пересказ подробный; близкий к тексту по вопросам;</w:t>
      </w:r>
    </w:p>
    <w:p w14:paraId="3196E660"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затем пересказ подробный без вопросов;</w:t>
      </w:r>
    </w:p>
    <w:p w14:paraId="0510CAA5"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выборочный пересказ этого же текста;</w:t>
      </w:r>
    </w:p>
    <w:p w14:paraId="703AC047"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краткий пересказ;</w:t>
      </w:r>
    </w:p>
    <w:p w14:paraId="18EF67AB"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составление рассказа по сюжетным картинкам (самостоятельно);</w:t>
      </w:r>
    </w:p>
    <w:p w14:paraId="3368D8F9"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описание бессюжетной картинки;</w:t>
      </w:r>
    </w:p>
    <w:p w14:paraId="585897BB"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составление рассказа по опорным словам;</w:t>
      </w:r>
    </w:p>
    <w:p w14:paraId="59C1C184"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составление рассказа на свободную тему (например</w:t>
      </w:r>
    </w:p>
    <w:p w14:paraId="7929C3F6"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изложение текста от 3 лица;</w:t>
      </w:r>
    </w:p>
    <w:p w14:paraId="524F9A7E" w14:textId="77777777" w:rsidR="005B3529" w:rsidRPr="005B3529" w:rsidRDefault="005B3529" w:rsidP="005B3529">
      <w:pPr>
        <w:widowControl/>
        <w:numPr>
          <w:ilvl w:val="0"/>
          <w:numId w:val="3"/>
        </w:numPr>
        <w:suppressAutoHyphens w:val="0"/>
        <w:spacing w:before="100" w:beforeAutospacing="1" w:after="100" w:afterAutospacing="1" w:line="360" w:lineRule="auto"/>
        <w:ind w:left="284" w:right="57"/>
        <w:jc w:val="both"/>
        <w:rPr>
          <w:rFonts w:eastAsia="Times New Roman"/>
        </w:rPr>
      </w:pPr>
      <w:r w:rsidRPr="005B3529">
        <w:rPr>
          <w:rFonts w:eastAsia="Times New Roman"/>
        </w:rPr>
        <w:t>учим детей задавать вопросы друг другу.</w:t>
      </w:r>
    </w:p>
    <w:p w14:paraId="52E6C3CA" w14:textId="77777777" w:rsidR="005B3529" w:rsidRPr="005B3529" w:rsidRDefault="005B3529" w:rsidP="005B3529">
      <w:pPr>
        <w:spacing w:before="100" w:beforeAutospacing="1" w:after="100" w:afterAutospacing="1" w:line="360" w:lineRule="auto"/>
        <w:ind w:left="284" w:right="57"/>
        <w:jc w:val="both"/>
        <w:rPr>
          <w:rFonts w:eastAsia="Times New Roman"/>
        </w:rPr>
      </w:pPr>
      <w:r w:rsidRPr="005B3529">
        <w:rPr>
          <w:rFonts w:eastAsia="Times New Roman"/>
        </w:rPr>
        <w:t xml:space="preserve">      Можно использовать метод формирования описательно-повествовательной речи. Он направлен на развитие навыка связного изложения через усвоение образцов связной речи путем интуитивного «схватывания» отдельных закономерностей построения связного сообщения. При рассказывании по картинке дети, с одной стороны, опираются на содержание картинки, а с другой – могут проявлять собственное творчество. Следует подбирать картинку, доступную детям по содержанию.</w:t>
      </w:r>
      <w:r>
        <w:rPr>
          <w:rFonts w:eastAsia="Times New Roman"/>
        </w:rPr>
        <w:t xml:space="preserve"> </w:t>
      </w:r>
      <w:r w:rsidRPr="005B3529">
        <w:t>Как показывает практика, пересказ детей с ЗПР более доступен, чем рассказ, т.к. пересказ не предполагает самостоятельного создания сюжета, определения последовательности событий. Одним из начальных этапов  работы является обучение связности высказывания. Для этого проводится разбор текста по вопросам, выясняется степень понимания. Задача  – научить учащихся находить главное в тексте и передать это главное без лишних второстепенных вопросов.</w:t>
      </w:r>
    </w:p>
    <w:p w14:paraId="79F20B6C" w14:textId="77777777" w:rsidR="005B3529" w:rsidRDefault="005B3529" w:rsidP="005B3529">
      <w:pPr>
        <w:spacing w:before="100" w:beforeAutospacing="1" w:after="100" w:afterAutospacing="1" w:line="360" w:lineRule="auto"/>
        <w:ind w:left="284" w:right="57"/>
        <w:jc w:val="both"/>
        <w:rPr>
          <w:rFonts w:eastAsia="Times New Roman"/>
          <w:b/>
        </w:rPr>
      </w:pPr>
      <w:r w:rsidRPr="005B3529">
        <w:rPr>
          <w:b/>
        </w:rPr>
        <w:t>Вывод.</w:t>
      </w:r>
      <w:r w:rsidRPr="005B3529">
        <w:rPr>
          <w:rFonts w:eastAsia="Times New Roman"/>
        </w:rPr>
        <w:t xml:space="preserve"> Эффективность коррекционных упражнений зависит от того, насколько будут соблюдены следующие условия: </w:t>
      </w:r>
      <w:r w:rsidRPr="005B3529">
        <w:rPr>
          <w:rFonts w:eastAsia="Times New Roman"/>
          <w:i/>
        </w:rPr>
        <w:t>систематичность проведения коррекционных упражнений, распределение их в порядке нарастающей сложности, подчиненность заданий выбранной цели, чередование и вариативность упражнений, воспитание внимания к речи.</w:t>
      </w:r>
      <w:r w:rsidRPr="005B3529">
        <w:rPr>
          <w:rFonts w:eastAsia="Times New Roman"/>
          <w:b/>
        </w:rPr>
        <w:t xml:space="preserve"> </w:t>
      </w:r>
      <w:r w:rsidRPr="005B3529">
        <w:rPr>
          <w:color w:val="333333"/>
        </w:rPr>
        <w:t xml:space="preserve">Коррекционно-развивающие занятия в начальной школе при рациональной их организации способствуют коррекции речи учащихся с ЗПР. Выбор методов и приемов обучения связной речи осуществляется в соответствии с особенностями учащихся. Интерес к занятиям, эмоциональный настрой детей поддерживается с помощью дидактических игр, использованием красочной наглядности. В результате коррекционной работы по развитию связной речи, дети учатся выражать свои мысли; речь их намного становится богаче; красочнее, корригируются высшие психические функции. </w:t>
      </w:r>
    </w:p>
    <w:p w14:paraId="55AD35C7" w14:textId="77777777" w:rsidR="005B3529" w:rsidRPr="005B3529" w:rsidRDefault="005B3529" w:rsidP="005B3529">
      <w:pPr>
        <w:spacing w:before="100" w:beforeAutospacing="1" w:after="100" w:afterAutospacing="1" w:line="360" w:lineRule="auto"/>
        <w:ind w:left="284" w:right="57"/>
        <w:jc w:val="both"/>
        <w:rPr>
          <w:rFonts w:eastAsia="Times New Roman"/>
          <w:b/>
        </w:rPr>
      </w:pPr>
      <w:r w:rsidRPr="005B3529">
        <w:rPr>
          <w:b/>
          <w:color w:val="000000"/>
        </w:rPr>
        <w:t>Литература:</w:t>
      </w:r>
    </w:p>
    <w:p w14:paraId="70F503C2" w14:textId="77777777" w:rsidR="005B3529" w:rsidRPr="005B3529" w:rsidRDefault="005B3529" w:rsidP="005B3529">
      <w:pPr>
        <w:ind w:left="284" w:right="57"/>
        <w:rPr>
          <w:rFonts w:eastAsia="Times New Roman"/>
        </w:rPr>
      </w:pPr>
      <w:r w:rsidRPr="005B3529">
        <w:rPr>
          <w:color w:val="000000"/>
        </w:rPr>
        <w:t>1.</w:t>
      </w:r>
      <w:r w:rsidRPr="005B3529">
        <w:rPr>
          <w:rFonts w:eastAsia="Times New Roman"/>
        </w:rPr>
        <w:t>Куренкова В. А. Исследование развития фонематического восприятия у детей младшего школьного возраста с задержкой психического развития // Молодой ученый. — 2016. — №11. — С. 1469-1472.</w:t>
      </w:r>
    </w:p>
    <w:p w14:paraId="029E1BF9" w14:textId="77777777" w:rsidR="005B3529" w:rsidRPr="005B3529" w:rsidRDefault="005B3529" w:rsidP="005B3529">
      <w:pPr>
        <w:ind w:left="284" w:right="57"/>
        <w:rPr>
          <w:rFonts w:eastAsia="Times New Roman"/>
        </w:rPr>
      </w:pPr>
      <w:r w:rsidRPr="005B3529">
        <w:rPr>
          <w:rFonts w:eastAsia="Times New Roman"/>
        </w:rPr>
        <w:t>2. Т.А. Воробьева, О.И. Крупенчук Логопедические упражнения. Артикуляционная гимнастика. ООО «Издательский дом» «Литера», 2011</w:t>
      </w:r>
    </w:p>
    <w:p w14:paraId="06A3C18E" w14:textId="77777777" w:rsidR="005B3529" w:rsidRPr="005B3529" w:rsidRDefault="005B3529" w:rsidP="005B3529">
      <w:pPr>
        <w:ind w:left="284" w:right="57"/>
        <w:rPr>
          <w:rFonts w:eastAsia="Times New Roman"/>
        </w:rPr>
      </w:pPr>
      <w:r w:rsidRPr="005B3529">
        <w:rPr>
          <w:rFonts w:eastAsia="Times New Roman"/>
        </w:rPr>
        <w:t>3.  Актуальные проблемы диагностики задержки психического развития детей./ Под ред. К.С.Лебединской. - Москва. Педагогика, 1982.</w:t>
      </w:r>
    </w:p>
    <w:p w14:paraId="53450A80" w14:textId="77777777" w:rsidR="005B3529" w:rsidRPr="005B3529" w:rsidRDefault="005B3529" w:rsidP="005B3529">
      <w:pPr>
        <w:ind w:left="284" w:right="57"/>
        <w:rPr>
          <w:rFonts w:eastAsia="Times New Roman"/>
        </w:rPr>
      </w:pPr>
      <w:r w:rsidRPr="005B3529">
        <w:rPr>
          <w:rFonts w:eastAsia="Times New Roman"/>
        </w:rPr>
        <w:t>4. Антипина А,Н, Из опыта работы с детьми, имеющими задержку психического развития.// Начальная школа. - 1993. - № 2. - с. 60-64.</w:t>
      </w:r>
    </w:p>
    <w:p w14:paraId="1AB0BDE3" w14:textId="77777777" w:rsidR="005B3529" w:rsidRPr="005B3529" w:rsidRDefault="005B3529" w:rsidP="005B3529">
      <w:pPr>
        <w:ind w:left="284" w:right="57"/>
        <w:rPr>
          <w:rStyle w:val="a6"/>
        </w:rPr>
      </w:pPr>
      <w:r w:rsidRPr="005B3529">
        <w:rPr>
          <w:rFonts w:eastAsia="Times New Roman"/>
        </w:rPr>
        <w:t>5.</w:t>
      </w:r>
      <w:r w:rsidRPr="005B3529">
        <w:t xml:space="preserve"> </w:t>
      </w:r>
      <w:hyperlink r:id="rId6" w:history="1">
        <w:r w:rsidRPr="005B3529">
          <w:rPr>
            <w:rStyle w:val="a6"/>
          </w:rPr>
          <w:t>http://festival.1september.ru/articles/603924/</w:t>
        </w:r>
      </w:hyperlink>
    </w:p>
    <w:p w14:paraId="09717F84" w14:textId="77777777" w:rsidR="005B3529" w:rsidRPr="005B3529" w:rsidRDefault="005B3529" w:rsidP="005B3529">
      <w:pPr>
        <w:ind w:left="284" w:right="57"/>
      </w:pPr>
    </w:p>
    <w:p w14:paraId="62359A75" w14:textId="77777777" w:rsidR="006B0DE0" w:rsidRPr="005B3529" w:rsidRDefault="006B0DE0"/>
    <w:sectPr w:rsidR="006B0DE0" w:rsidRPr="005B3529" w:rsidSect="00150D97">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748E"/>
    <w:multiLevelType w:val="multilevel"/>
    <w:tmpl w:val="98C43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F16123"/>
    <w:multiLevelType w:val="multilevel"/>
    <w:tmpl w:val="9B08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596EA7"/>
    <w:multiLevelType w:val="hybridMultilevel"/>
    <w:tmpl w:val="41E2F5DE"/>
    <w:lvl w:ilvl="0" w:tplc="305CBBAC">
      <w:numFmt w:val="bullet"/>
      <w:lvlText w:val="-"/>
      <w:lvlJc w:val="left"/>
      <w:pPr>
        <w:ind w:left="720" w:hanging="360"/>
      </w:pPr>
      <w:rPr>
        <w:rFonts w:ascii="Times" w:eastAsiaTheme="minorEastAsia"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529"/>
    <w:rsid w:val="00150D97"/>
    <w:rsid w:val="00323703"/>
    <w:rsid w:val="005B3529"/>
    <w:rsid w:val="006B0DE0"/>
    <w:rsid w:val="00CF381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633B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529"/>
    <w:pPr>
      <w:widowControl w:val="0"/>
      <w:suppressAutoHyphens/>
    </w:pPr>
    <w:rPr>
      <w:rFonts w:ascii="Times New Roman" w:eastAsia="Arial" w:hAnsi="Times New Roman" w:cs="Times New Roman"/>
      <w:noProof/>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uiPriority w:val="99"/>
    <w:rsid w:val="005B3529"/>
    <w:rPr>
      <w:rFonts w:ascii="Times New Roman" w:hAnsi="Times New Roman" w:cs="Times New Roman"/>
      <w:sz w:val="16"/>
      <w:szCs w:val="16"/>
    </w:rPr>
  </w:style>
  <w:style w:type="paragraph" w:customStyle="1" w:styleId="Style3">
    <w:name w:val="Style3"/>
    <w:basedOn w:val="a"/>
    <w:uiPriority w:val="99"/>
    <w:rsid w:val="005B3529"/>
    <w:pPr>
      <w:suppressAutoHyphens w:val="0"/>
      <w:autoSpaceDE w:val="0"/>
      <w:autoSpaceDN w:val="0"/>
      <w:adjustRightInd w:val="0"/>
      <w:spacing w:line="191" w:lineRule="exact"/>
      <w:ind w:firstLine="245"/>
      <w:jc w:val="both"/>
    </w:pPr>
    <w:rPr>
      <w:rFonts w:ascii="Arial" w:eastAsiaTheme="minorEastAsia" w:hAnsi="Arial" w:cs="Arial"/>
      <w:noProof w:val="0"/>
      <w:kern w:val="0"/>
    </w:rPr>
  </w:style>
  <w:style w:type="paragraph" w:styleId="a3">
    <w:name w:val="Normal (Web)"/>
    <w:basedOn w:val="a"/>
    <w:uiPriority w:val="99"/>
    <w:unhideWhenUsed/>
    <w:rsid w:val="005B3529"/>
    <w:pPr>
      <w:widowControl/>
      <w:suppressAutoHyphens w:val="0"/>
      <w:spacing w:before="100" w:beforeAutospacing="1" w:after="100" w:afterAutospacing="1"/>
    </w:pPr>
    <w:rPr>
      <w:rFonts w:ascii="Times" w:eastAsiaTheme="minorEastAsia" w:hAnsi="Times"/>
      <w:noProof w:val="0"/>
      <w:kern w:val="0"/>
      <w:sz w:val="20"/>
      <w:szCs w:val="20"/>
    </w:rPr>
  </w:style>
  <w:style w:type="paragraph" w:styleId="a4">
    <w:name w:val="List Paragraph"/>
    <w:basedOn w:val="a"/>
    <w:uiPriority w:val="34"/>
    <w:qFormat/>
    <w:rsid w:val="005B3529"/>
    <w:pPr>
      <w:widowControl/>
      <w:suppressAutoHyphens w:val="0"/>
      <w:ind w:left="720"/>
      <w:contextualSpacing/>
    </w:pPr>
    <w:rPr>
      <w:rFonts w:asciiTheme="minorHAnsi" w:eastAsiaTheme="minorEastAsia" w:hAnsiTheme="minorHAnsi" w:cstheme="minorBidi"/>
      <w:noProof w:val="0"/>
      <w:kern w:val="0"/>
    </w:rPr>
  </w:style>
  <w:style w:type="paragraph" w:styleId="a5">
    <w:name w:val="No Spacing"/>
    <w:uiPriority w:val="1"/>
    <w:qFormat/>
    <w:rsid w:val="005B3529"/>
    <w:rPr>
      <w:rFonts w:eastAsiaTheme="minorHAnsi"/>
      <w:sz w:val="22"/>
      <w:szCs w:val="22"/>
      <w:lang w:eastAsia="en-US"/>
    </w:rPr>
  </w:style>
  <w:style w:type="character" w:customStyle="1" w:styleId="c0">
    <w:name w:val="c0"/>
    <w:basedOn w:val="a0"/>
    <w:rsid w:val="005B3529"/>
  </w:style>
  <w:style w:type="character" w:styleId="a6">
    <w:name w:val="Hyperlink"/>
    <w:basedOn w:val="a0"/>
    <w:uiPriority w:val="99"/>
    <w:unhideWhenUsed/>
    <w:rsid w:val="005B352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529"/>
    <w:pPr>
      <w:widowControl w:val="0"/>
      <w:suppressAutoHyphens/>
    </w:pPr>
    <w:rPr>
      <w:rFonts w:ascii="Times New Roman" w:eastAsia="Arial" w:hAnsi="Times New Roman" w:cs="Times New Roman"/>
      <w:noProof/>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uiPriority w:val="99"/>
    <w:rsid w:val="005B3529"/>
    <w:rPr>
      <w:rFonts w:ascii="Times New Roman" w:hAnsi="Times New Roman" w:cs="Times New Roman"/>
      <w:sz w:val="16"/>
      <w:szCs w:val="16"/>
    </w:rPr>
  </w:style>
  <w:style w:type="paragraph" w:customStyle="1" w:styleId="Style3">
    <w:name w:val="Style3"/>
    <w:basedOn w:val="a"/>
    <w:uiPriority w:val="99"/>
    <w:rsid w:val="005B3529"/>
    <w:pPr>
      <w:suppressAutoHyphens w:val="0"/>
      <w:autoSpaceDE w:val="0"/>
      <w:autoSpaceDN w:val="0"/>
      <w:adjustRightInd w:val="0"/>
      <w:spacing w:line="191" w:lineRule="exact"/>
      <w:ind w:firstLine="245"/>
      <w:jc w:val="both"/>
    </w:pPr>
    <w:rPr>
      <w:rFonts w:ascii="Arial" w:eastAsiaTheme="minorEastAsia" w:hAnsi="Arial" w:cs="Arial"/>
      <w:noProof w:val="0"/>
      <w:kern w:val="0"/>
    </w:rPr>
  </w:style>
  <w:style w:type="paragraph" w:styleId="a3">
    <w:name w:val="Normal (Web)"/>
    <w:basedOn w:val="a"/>
    <w:uiPriority w:val="99"/>
    <w:unhideWhenUsed/>
    <w:rsid w:val="005B3529"/>
    <w:pPr>
      <w:widowControl/>
      <w:suppressAutoHyphens w:val="0"/>
      <w:spacing w:before="100" w:beforeAutospacing="1" w:after="100" w:afterAutospacing="1"/>
    </w:pPr>
    <w:rPr>
      <w:rFonts w:ascii="Times" w:eastAsiaTheme="minorEastAsia" w:hAnsi="Times"/>
      <w:noProof w:val="0"/>
      <w:kern w:val="0"/>
      <w:sz w:val="20"/>
      <w:szCs w:val="20"/>
    </w:rPr>
  </w:style>
  <w:style w:type="paragraph" w:styleId="a4">
    <w:name w:val="List Paragraph"/>
    <w:basedOn w:val="a"/>
    <w:uiPriority w:val="34"/>
    <w:qFormat/>
    <w:rsid w:val="005B3529"/>
    <w:pPr>
      <w:widowControl/>
      <w:suppressAutoHyphens w:val="0"/>
      <w:ind w:left="720"/>
      <w:contextualSpacing/>
    </w:pPr>
    <w:rPr>
      <w:rFonts w:asciiTheme="minorHAnsi" w:eastAsiaTheme="minorEastAsia" w:hAnsiTheme="minorHAnsi" w:cstheme="minorBidi"/>
      <w:noProof w:val="0"/>
      <w:kern w:val="0"/>
    </w:rPr>
  </w:style>
  <w:style w:type="paragraph" w:styleId="a5">
    <w:name w:val="No Spacing"/>
    <w:uiPriority w:val="1"/>
    <w:qFormat/>
    <w:rsid w:val="005B3529"/>
    <w:rPr>
      <w:rFonts w:eastAsiaTheme="minorHAnsi"/>
      <w:sz w:val="22"/>
      <w:szCs w:val="22"/>
      <w:lang w:eastAsia="en-US"/>
    </w:rPr>
  </w:style>
  <w:style w:type="character" w:customStyle="1" w:styleId="c0">
    <w:name w:val="c0"/>
    <w:basedOn w:val="a0"/>
    <w:rsid w:val="005B3529"/>
  </w:style>
  <w:style w:type="character" w:styleId="a6">
    <w:name w:val="Hyperlink"/>
    <w:basedOn w:val="a0"/>
    <w:uiPriority w:val="99"/>
    <w:unhideWhenUsed/>
    <w:rsid w:val="005B35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festival.1september.ru/articles/603924/"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1888</Words>
  <Characters>10768</Characters>
  <Application>Microsoft Macintosh Word</Application>
  <DocSecurity>0</DocSecurity>
  <Lines>89</Lines>
  <Paragraphs>25</Paragraphs>
  <ScaleCrop>false</ScaleCrop>
  <Company/>
  <LinksUpToDate>false</LinksUpToDate>
  <CharactersWithSpaces>12631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3</cp:revision>
  <dcterms:created xsi:type="dcterms:W3CDTF">2023-03-16T10:13:00Z</dcterms:created>
  <dcterms:modified xsi:type="dcterms:W3CDTF">2023-03-16T10:38:00Z</dcterms:modified>
</cp:coreProperties>
</file>