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E11" w:rsidRPr="00F85CD6" w:rsidRDefault="00F30E11" w:rsidP="00F85CD6">
      <w:pPr>
        <w:spacing w:after="0" w:line="240" w:lineRule="auto"/>
        <w:ind w:firstLine="425"/>
        <w:jc w:val="center"/>
        <w:rPr>
          <w:rFonts w:ascii="Times New Roman" w:hAnsi="Times New Roman"/>
          <w:b/>
          <w:sz w:val="20"/>
          <w:szCs w:val="20"/>
        </w:rPr>
      </w:pPr>
      <w:r w:rsidRPr="00F85CD6">
        <w:rPr>
          <w:rFonts w:ascii="Times New Roman" w:hAnsi="Times New Roman"/>
          <w:b/>
          <w:sz w:val="20"/>
          <w:szCs w:val="20"/>
        </w:rPr>
        <w:t>ИССЛЕДОВАТЕЛЬСКАЯ ДЕЯТЕЛЬНОСТЬ КАК СРЕДСТВО РАЗВИТИЯ ЭКОЛОГИЧЕСКОГО МЫШЛЕНИЯ СТАРШИХ ДОШКОЛЬНИКОВ</w:t>
      </w:r>
    </w:p>
    <w:p w:rsidR="00F85CD6" w:rsidRPr="00F85CD6" w:rsidRDefault="00F30E11" w:rsidP="00F85CD6">
      <w:pPr>
        <w:spacing w:after="0" w:line="240" w:lineRule="auto"/>
        <w:ind w:firstLine="425"/>
        <w:jc w:val="right"/>
        <w:rPr>
          <w:rFonts w:ascii="Times New Roman" w:hAnsi="Times New Roman"/>
          <w:b/>
          <w:sz w:val="20"/>
          <w:szCs w:val="20"/>
        </w:rPr>
      </w:pPr>
      <w:proofErr w:type="spellStart"/>
      <w:r w:rsidRPr="00F85CD6">
        <w:rPr>
          <w:rFonts w:ascii="Times New Roman" w:hAnsi="Times New Roman"/>
          <w:b/>
          <w:sz w:val="20"/>
          <w:szCs w:val="20"/>
        </w:rPr>
        <w:t>Саяпова</w:t>
      </w:r>
      <w:proofErr w:type="spellEnd"/>
      <w:r w:rsidRPr="00F85CD6">
        <w:rPr>
          <w:rFonts w:ascii="Times New Roman" w:hAnsi="Times New Roman"/>
          <w:b/>
          <w:sz w:val="20"/>
          <w:szCs w:val="20"/>
        </w:rPr>
        <w:t xml:space="preserve"> </w:t>
      </w:r>
      <w:r w:rsidR="00F339E2">
        <w:rPr>
          <w:rFonts w:ascii="Times New Roman" w:hAnsi="Times New Roman"/>
          <w:b/>
          <w:sz w:val="20"/>
          <w:szCs w:val="20"/>
        </w:rPr>
        <w:t>А.И.</w:t>
      </w:r>
    </w:p>
    <w:p w:rsidR="00F85CD6" w:rsidRPr="00F85CD6" w:rsidRDefault="00F339E2" w:rsidP="00F85CD6">
      <w:pPr>
        <w:spacing w:after="0" w:line="240" w:lineRule="auto"/>
        <w:ind w:firstLine="425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МБДОУ №30 «</w:t>
      </w:r>
      <w:proofErr w:type="spellStart"/>
      <w:r>
        <w:rPr>
          <w:rFonts w:ascii="Times New Roman" w:hAnsi="Times New Roman"/>
          <w:i/>
          <w:sz w:val="20"/>
          <w:szCs w:val="20"/>
        </w:rPr>
        <w:t>Семицветик</w:t>
      </w:r>
      <w:proofErr w:type="spellEnd"/>
      <w:r>
        <w:rPr>
          <w:rFonts w:ascii="Times New Roman" w:hAnsi="Times New Roman"/>
          <w:i/>
          <w:sz w:val="20"/>
          <w:szCs w:val="20"/>
        </w:rPr>
        <w:t>» г.Сургут»</w:t>
      </w:r>
      <w:bookmarkStart w:id="0" w:name="_GoBack"/>
      <w:bookmarkEnd w:id="0"/>
      <w:r>
        <w:rPr>
          <w:rFonts w:ascii="Times New Roman" w:hAnsi="Times New Roman"/>
          <w:i/>
          <w:sz w:val="20"/>
          <w:szCs w:val="20"/>
        </w:rPr>
        <w:br/>
      </w:r>
      <w:r w:rsidR="00E2395E" w:rsidRPr="00E2395E">
        <w:rPr>
          <w:rFonts w:ascii="Times New Roman" w:hAnsi="Times New Roman"/>
          <w:i/>
          <w:sz w:val="20"/>
          <w:szCs w:val="20"/>
        </w:rPr>
        <w:t>sayapowaa@yandex.ru</w:t>
      </w:r>
    </w:p>
    <w:p w:rsidR="00F30E11" w:rsidRPr="00F85CD6" w:rsidRDefault="00F30E11" w:rsidP="00F85CD6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F85CD6">
        <w:rPr>
          <w:rFonts w:ascii="Times New Roman" w:hAnsi="Times New Roman"/>
          <w:sz w:val="20"/>
          <w:szCs w:val="20"/>
        </w:rPr>
        <w:t xml:space="preserve">В соответствии с </w:t>
      </w:r>
      <w:r w:rsidR="00F85CD6">
        <w:rPr>
          <w:rFonts w:ascii="Times New Roman" w:hAnsi="Times New Roman"/>
          <w:sz w:val="20"/>
          <w:szCs w:val="20"/>
        </w:rPr>
        <w:t>ФГОС</w:t>
      </w:r>
      <w:r w:rsidRPr="00F85CD6">
        <w:rPr>
          <w:rFonts w:ascii="Times New Roman" w:hAnsi="Times New Roman"/>
          <w:sz w:val="20"/>
          <w:szCs w:val="20"/>
        </w:rPr>
        <w:t xml:space="preserve"> дошкольного образования содержание образовательной работы должно обеспечивать развитие первичных представлений о планете Земля как общем доме людей, об особенностях её природы, развитие элементарных представлений из области живой природы, развитие эмоционально-ценностного восприятия мира природы. Все это способствует формированию экологического мышления детей старшего дошкольного возраста и развитию элементов экологического сознания</w:t>
      </w:r>
    </w:p>
    <w:p w:rsidR="00F30E11" w:rsidRPr="00F85CD6" w:rsidRDefault="00F30E11" w:rsidP="00F85CD6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F85CD6">
        <w:rPr>
          <w:rFonts w:ascii="Times New Roman" w:hAnsi="Times New Roman"/>
          <w:sz w:val="20"/>
          <w:szCs w:val="20"/>
        </w:rPr>
        <w:t xml:space="preserve">Современные дошкольники – пытливые исследователи окружающего мира. Через любопытство и любознательность у детей возникает познавательная потребность, которая проявляется в поиске новой информации, новых знаний, стремлении задавать много вопросов, неугасаемой исследовательской активности. Следовательно, исследовательская деятельность на сегодняшний день является одним из эффективных способов формирования необходимого в современном обществе экологического мышления. </w:t>
      </w:r>
    </w:p>
    <w:p w:rsidR="00F30E11" w:rsidRPr="00F85CD6" w:rsidRDefault="00F30E11" w:rsidP="00F85CD6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F85CD6">
        <w:rPr>
          <w:rFonts w:ascii="Times New Roman" w:hAnsi="Times New Roman"/>
          <w:sz w:val="20"/>
          <w:szCs w:val="20"/>
        </w:rPr>
        <w:t>Изучению особенности формирования экологического мышления дошкольников посвя</w:t>
      </w:r>
      <w:r w:rsidR="00F85CD6">
        <w:rPr>
          <w:rFonts w:ascii="Times New Roman" w:hAnsi="Times New Roman"/>
          <w:sz w:val="20"/>
          <w:szCs w:val="20"/>
        </w:rPr>
        <w:t>щены работы Б.Т. Лихачева, С.В. </w:t>
      </w:r>
      <w:proofErr w:type="spellStart"/>
      <w:r w:rsidRPr="00F85CD6">
        <w:rPr>
          <w:rFonts w:ascii="Times New Roman" w:hAnsi="Times New Roman"/>
          <w:sz w:val="20"/>
          <w:szCs w:val="20"/>
        </w:rPr>
        <w:t>Дерябо</w:t>
      </w:r>
      <w:proofErr w:type="spellEnd"/>
      <w:r w:rsidRPr="00F85CD6">
        <w:rPr>
          <w:rFonts w:ascii="Times New Roman" w:hAnsi="Times New Roman"/>
          <w:sz w:val="20"/>
          <w:szCs w:val="20"/>
        </w:rPr>
        <w:t xml:space="preserve">, В.А. </w:t>
      </w:r>
      <w:proofErr w:type="spellStart"/>
      <w:r w:rsidRPr="00F85CD6">
        <w:rPr>
          <w:rFonts w:ascii="Times New Roman" w:hAnsi="Times New Roman"/>
          <w:sz w:val="20"/>
          <w:szCs w:val="20"/>
        </w:rPr>
        <w:t>Ясвин</w:t>
      </w:r>
      <w:proofErr w:type="spellEnd"/>
      <w:r w:rsidRPr="00F85CD6">
        <w:rPr>
          <w:rFonts w:ascii="Times New Roman" w:hAnsi="Times New Roman"/>
          <w:sz w:val="20"/>
          <w:szCs w:val="20"/>
        </w:rPr>
        <w:t>, Н.С. </w:t>
      </w:r>
      <w:proofErr w:type="spellStart"/>
      <w:r w:rsidRPr="00F85CD6">
        <w:rPr>
          <w:rFonts w:ascii="Times New Roman" w:hAnsi="Times New Roman"/>
          <w:sz w:val="20"/>
          <w:szCs w:val="20"/>
        </w:rPr>
        <w:t>Дежниковой</w:t>
      </w:r>
      <w:proofErr w:type="spellEnd"/>
      <w:r w:rsidRPr="00F85CD6">
        <w:rPr>
          <w:rFonts w:ascii="Times New Roman" w:hAnsi="Times New Roman"/>
          <w:sz w:val="20"/>
          <w:szCs w:val="20"/>
        </w:rPr>
        <w:t xml:space="preserve">. А.Н. </w:t>
      </w:r>
      <w:proofErr w:type="spellStart"/>
      <w:r w:rsidRPr="00F85CD6">
        <w:rPr>
          <w:rFonts w:ascii="Times New Roman" w:hAnsi="Times New Roman"/>
          <w:sz w:val="20"/>
          <w:szCs w:val="20"/>
        </w:rPr>
        <w:t>Поддьяков</w:t>
      </w:r>
      <w:proofErr w:type="spellEnd"/>
      <w:r w:rsidRPr="00F85CD6">
        <w:rPr>
          <w:rFonts w:ascii="Times New Roman" w:hAnsi="Times New Roman"/>
          <w:sz w:val="20"/>
          <w:szCs w:val="20"/>
        </w:rPr>
        <w:t xml:space="preserve"> исследовал сущность и специфику исследовательских действий (умений), а у А.И. Савенкова хорошо представлена исследовательская активность, исследовательские способности, их совокупность, обуславливающая возможность включения детей в исследовательскую деятельность.</w:t>
      </w:r>
    </w:p>
    <w:p w:rsidR="00F30E11" w:rsidRPr="00F85CD6" w:rsidRDefault="00F30E11" w:rsidP="00F85CD6">
      <w:pPr>
        <w:pStyle w:val="a3"/>
        <w:tabs>
          <w:tab w:val="left" w:pos="1134"/>
        </w:tabs>
        <w:spacing w:line="240" w:lineRule="auto"/>
        <w:ind w:firstLine="425"/>
        <w:rPr>
          <w:sz w:val="20"/>
          <w:szCs w:val="20"/>
        </w:rPr>
      </w:pPr>
      <w:r w:rsidRPr="00F85CD6">
        <w:rPr>
          <w:sz w:val="20"/>
          <w:szCs w:val="20"/>
        </w:rPr>
        <w:t xml:space="preserve">По мнению С.А. </w:t>
      </w:r>
      <w:proofErr w:type="spellStart"/>
      <w:r w:rsidRPr="00F85CD6">
        <w:rPr>
          <w:sz w:val="20"/>
          <w:szCs w:val="20"/>
        </w:rPr>
        <w:t>Лапицкой</w:t>
      </w:r>
      <w:proofErr w:type="spellEnd"/>
      <w:r w:rsidRPr="00F85CD6">
        <w:rPr>
          <w:sz w:val="20"/>
          <w:szCs w:val="20"/>
        </w:rPr>
        <w:t xml:space="preserve"> особенностями развития экологического мышления в дошкольном возрасте являются: активная деятельность дошкольников на осознанное сохранение природы; гуманно-ценностное отношение к природе; любовь к растительному и животному миру; формирование экологических знаний, культуры и отношения к природе [1, с. 42]. </w:t>
      </w:r>
    </w:p>
    <w:p w:rsidR="00F30E11" w:rsidRPr="00F85CD6" w:rsidRDefault="00F30E11" w:rsidP="00F85CD6">
      <w:pPr>
        <w:spacing w:after="0" w:line="240" w:lineRule="auto"/>
        <w:ind w:firstLine="425"/>
        <w:jc w:val="both"/>
        <w:rPr>
          <w:sz w:val="20"/>
          <w:szCs w:val="20"/>
        </w:rPr>
      </w:pPr>
      <w:r w:rsidRPr="00F85CD6">
        <w:rPr>
          <w:rFonts w:ascii="Times New Roman" w:hAnsi="Times New Roman"/>
          <w:color w:val="000000"/>
          <w:sz w:val="20"/>
          <w:szCs w:val="20"/>
        </w:rPr>
        <w:t>Спецификой исследовательской деятельности обусловлен его воспитательный потенциал. О.А. Макарова отмечает, что особая педагогическая значимость исследовательской деятельности заключается в следующем:</w:t>
      </w:r>
      <w:r w:rsidR="00F85CD6" w:rsidRPr="00F85CD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F85CD6">
        <w:rPr>
          <w:rFonts w:ascii="Times New Roman" w:hAnsi="Times New Roman"/>
          <w:sz w:val="20"/>
          <w:szCs w:val="20"/>
        </w:rPr>
        <w:t>возможность формирования собственного жизненного опыта р</w:t>
      </w:r>
      <w:r w:rsidR="00F85CD6" w:rsidRPr="00F85CD6">
        <w:rPr>
          <w:rFonts w:ascii="Times New Roman" w:hAnsi="Times New Roman"/>
          <w:sz w:val="20"/>
          <w:szCs w:val="20"/>
        </w:rPr>
        <w:t>е</w:t>
      </w:r>
      <w:r w:rsidRPr="00F85CD6">
        <w:rPr>
          <w:rFonts w:ascii="Times New Roman" w:hAnsi="Times New Roman"/>
          <w:sz w:val="20"/>
          <w:szCs w:val="20"/>
        </w:rPr>
        <w:t xml:space="preserve">бенка по взаимодействию с окружающим </w:t>
      </w:r>
      <w:r w:rsidRPr="00F85CD6">
        <w:rPr>
          <w:rFonts w:ascii="Times New Roman" w:hAnsi="Times New Roman"/>
          <w:sz w:val="20"/>
          <w:szCs w:val="20"/>
        </w:rPr>
        <w:lastRenderedPageBreak/>
        <w:t>миром;</w:t>
      </w:r>
      <w:r w:rsidR="00F85CD6" w:rsidRPr="00F85CD6">
        <w:rPr>
          <w:rFonts w:ascii="Times New Roman" w:hAnsi="Times New Roman"/>
          <w:sz w:val="20"/>
          <w:szCs w:val="20"/>
        </w:rPr>
        <w:t xml:space="preserve"> </w:t>
      </w:r>
      <w:r w:rsidRPr="00F85CD6">
        <w:rPr>
          <w:rFonts w:ascii="Times New Roman" w:hAnsi="Times New Roman"/>
          <w:sz w:val="20"/>
          <w:szCs w:val="20"/>
        </w:rPr>
        <w:t>педагогическая технология, актуализирующая субъективную позицию ребенка в педагогическом процессе, является методом, идущим от детских потребностей и интересов, возрастных и индивидуальных особенностей детей;</w:t>
      </w:r>
      <w:r w:rsidR="00F85CD6" w:rsidRPr="00F85CD6">
        <w:rPr>
          <w:rFonts w:ascii="Times New Roman" w:hAnsi="Times New Roman"/>
          <w:sz w:val="20"/>
          <w:szCs w:val="20"/>
        </w:rPr>
        <w:t xml:space="preserve"> </w:t>
      </w:r>
      <w:r w:rsidRPr="00F85CD6">
        <w:rPr>
          <w:rFonts w:ascii="Times New Roman" w:hAnsi="Times New Roman"/>
          <w:sz w:val="20"/>
          <w:szCs w:val="20"/>
        </w:rPr>
        <w:t>метод, выводящий педагогический процесс из стен детского учреждения в окружающий мир, природную и социальную среду [2, с. 208].</w:t>
      </w:r>
    </w:p>
    <w:p w:rsidR="00F30E11" w:rsidRPr="00F85CD6" w:rsidRDefault="00F30E11" w:rsidP="00F85CD6">
      <w:pPr>
        <w:tabs>
          <w:tab w:val="left" w:pos="567"/>
        </w:tabs>
        <w:spacing w:after="0" w:line="240" w:lineRule="auto"/>
        <w:ind w:firstLine="425"/>
        <w:jc w:val="both"/>
        <w:rPr>
          <w:sz w:val="20"/>
          <w:szCs w:val="20"/>
        </w:rPr>
      </w:pPr>
      <w:r w:rsidRPr="00F85CD6">
        <w:rPr>
          <w:rFonts w:ascii="Times New Roman" w:hAnsi="Times New Roman"/>
          <w:color w:val="000000"/>
          <w:sz w:val="20"/>
          <w:szCs w:val="20"/>
        </w:rPr>
        <w:t xml:space="preserve">На наш взгляд, использование исследовательской деятельности в системе формирования экологического мышления старших дошкольников позволяет сочетать интересы всех участников образовательного процесса: </w:t>
      </w:r>
      <w:r w:rsidRPr="00F85CD6">
        <w:rPr>
          <w:rFonts w:ascii="Times New Roman" w:hAnsi="Times New Roman"/>
          <w:sz w:val="20"/>
          <w:szCs w:val="20"/>
        </w:rPr>
        <w:t xml:space="preserve">педагога, родителей и детей. </w:t>
      </w:r>
      <w:r w:rsidRPr="00F85CD6">
        <w:rPr>
          <w:rFonts w:ascii="Times New Roman" w:hAnsi="Times New Roman"/>
          <w:color w:val="000000"/>
          <w:sz w:val="20"/>
          <w:szCs w:val="20"/>
        </w:rPr>
        <w:t>Кроме того, исследовательская деятельность по формированию экологического мышления старших дошкольников, по мнению Е.Н. Симоновой, О.В. Москалевой, Л.В. Елисеевой:</w:t>
      </w:r>
      <w:r w:rsidR="00F85CD6" w:rsidRPr="00F85CD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F85CD6">
        <w:rPr>
          <w:rFonts w:ascii="Times New Roman" w:hAnsi="Times New Roman"/>
          <w:sz w:val="20"/>
          <w:szCs w:val="20"/>
        </w:rPr>
        <w:t>активизирует самостоятельную познавательную деятельность детей;</w:t>
      </w:r>
      <w:r w:rsidR="00F85CD6" w:rsidRPr="00F85CD6">
        <w:rPr>
          <w:rFonts w:ascii="Times New Roman" w:hAnsi="Times New Roman"/>
          <w:sz w:val="20"/>
          <w:szCs w:val="20"/>
        </w:rPr>
        <w:t xml:space="preserve"> </w:t>
      </w:r>
      <w:r w:rsidRPr="00F85CD6">
        <w:rPr>
          <w:rFonts w:ascii="Times New Roman" w:hAnsi="Times New Roman"/>
          <w:sz w:val="20"/>
          <w:szCs w:val="20"/>
        </w:rPr>
        <w:t>способствует освоению детьми окружающую действительность, всесторонне изучать ее;</w:t>
      </w:r>
      <w:r w:rsidR="00F85CD6" w:rsidRPr="00F85CD6">
        <w:rPr>
          <w:rFonts w:ascii="Times New Roman" w:hAnsi="Times New Roman"/>
          <w:sz w:val="20"/>
          <w:szCs w:val="20"/>
        </w:rPr>
        <w:t xml:space="preserve"> </w:t>
      </w:r>
      <w:r w:rsidRPr="00F85CD6">
        <w:rPr>
          <w:rFonts w:ascii="Times New Roman" w:hAnsi="Times New Roman"/>
          <w:sz w:val="20"/>
          <w:szCs w:val="20"/>
        </w:rPr>
        <w:t>способствует развитию творческих способностей детей;</w:t>
      </w:r>
      <w:r w:rsidR="00F85CD6" w:rsidRPr="00F85CD6">
        <w:rPr>
          <w:rFonts w:ascii="Times New Roman" w:hAnsi="Times New Roman"/>
          <w:sz w:val="20"/>
          <w:szCs w:val="20"/>
        </w:rPr>
        <w:t xml:space="preserve"> </w:t>
      </w:r>
      <w:r w:rsidRPr="00F85CD6">
        <w:rPr>
          <w:rFonts w:ascii="Times New Roman" w:hAnsi="Times New Roman"/>
          <w:sz w:val="20"/>
          <w:szCs w:val="20"/>
        </w:rPr>
        <w:t>способствует умению наблюдать и умению слушать;</w:t>
      </w:r>
      <w:r w:rsidR="00F85CD6" w:rsidRPr="00F85CD6">
        <w:rPr>
          <w:rFonts w:ascii="Times New Roman" w:hAnsi="Times New Roman"/>
          <w:sz w:val="20"/>
          <w:szCs w:val="20"/>
        </w:rPr>
        <w:t xml:space="preserve"> </w:t>
      </w:r>
      <w:r w:rsidRPr="00F85CD6">
        <w:rPr>
          <w:rFonts w:ascii="Times New Roman" w:hAnsi="Times New Roman"/>
          <w:sz w:val="20"/>
          <w:szCs w:val="20"/>
        </w:rPr>
        <w:t>способствует развитию навыков обобщать и анализировать;</w:t>
      </w:r>
      <w:r w:rsidR="00F85CD6" w:rsidRPr="00F85CD6">
        <w:rPr>
          <w:rFonts w:ascii="Times New Roman" w:hAnsi="Times New Roman"/>
          <w:sz w:val="20"/>
          <w:szCs w:val="20"/>
        </w:rPr>
        <w:t xml:space="preserve"> </w:t>
      </w:r>
      <w:r w:rsidRPr="00F85CD6">
        <w:rPr>
          <w:rFonts w:ascii="Times New Roman" w:hAnsi="Times New Roman"/>
          <w:sz w:val="20"/>
          <w:szCs w:val="20"/>
        </w:rPr>
        <w:t>помогает увидеть проблему с разных сторон, комплексно;</w:t>
      </w:r>
      <w:r w:rsidR="00F85CD6" w:rsidRPr="00F85CD6">
        <w:rPr>
          <w:rFonts w:ascii="Times New Roman" w:hAnsi="Times New Roman"/>
          <w:sz w:val="20"/>
          <w:szCs w:val="20"/>
        </w:rPr>
        <w:t xml:space="preserve"> </w:t>
      </w:r>
      <w:r w:rsidRPr="00F85CD6">
        <w:rPr>
          <w:rFonts w:ascii="Times New Roman" w:hAnsi="Times New Roman"/>
          <w:sz w:val="20"/>
          <w:szCs w:val="20"/>
        </w:rPr>
        <w:t>развивает воображение, мышление, внимание, память, речь [3, с. 178].</w:t>
      </w:r>
    </w:p>
    <w:p w:rsidR="00F30E11" w:rsidRPr="00F85CD6" w:rsidRDefault="00F30E11" w:rsidP="00F85CD6">
      <w:pPr>
        <w:tabs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0"/>
          <w:szCs w:val="20"/>
        </w:rPr>
      </w:pPr>
      <w:r w:rsidRPr="00F85CD6">
        <w:rPr>
          <w:rFonts w:ascii="Times New Roman" w:hAnsi="Times New Roman"/>
          <w:color w:val="000000"/>
          <w:sz w:val="20"/>
          <w:szCs w:val="20"/>
        </w:rPr>
        <w:t>Таким образом, формирование основ экологического мышления у детей старшего дошкольного возраста посредством исследовательской деятельности является весьма важным. Так как, на этапе дошкольного детства складывается начальное ощущение окружающего мира: ребенок получает эмоциональное впечатления о природе, накапливает представления о разных формах жизни.</w:t>
      </w:r>
    </w:p>
    <w:p w:rsidR="00F30E11" w:rsidRPr="00F85CD6" w:rsidRDefault="00F30E11" w:rsidP="00F85CD6">
      <w:pPr>
        <w:spacing w:after="0" w:line="240" w:lineRule="auto"/>
        <w:ind w:firstLine="425"/>
        <w:jc w:val="center"/>
        <w:rPr>
          <w:rFonts w:ascii="Times New Roman" w:hAnsi="Times New Roman"/>
          <w:b/>
          <w:sz w:val="20"/>
          <w:szCs w:val="20"/>
        </w:rPr>
      </w:pPr>
      <w:r w:rsidRPr="00F85CD6">
        <w:rPr>
          <w:rFonts w:ascii="Times New Roman" w:hAnsi="Times New Roman"/>
          <w:b/>
          <w:sz w:val="20"/>
          <w:szCs w:val="20"/>
        </w:rPr>
        <w:t>Список литературы:</w:t>
      </w:r>
    </w:p>
    <w:p w:rsidR="00F30E11" w:rsidRPr="00F85CD6" w:rsidRDefault="00F30E11" w:rsidP="00F85CD6">
      <w:pPr>
        <w:tabs>
          <w:tab w:val="left" w:pos="567"/>
          <w:tab w:val="left" w:pos="709"/>
        </w:tabs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F85CD6">
        <w:rPr>
          <w:rFonts w:ascii="Times New Roman" w:hAnsi="Times New Roman"/>
          <w:sz w:val="20"/>
          <w:szCs w:val="20"/>
        </w:rPr>
        <w:t>1.</w:t>
      </w:r>
      <w:r w:rsidRPr="00F85CD6">
        <w:rPr>
          <w:rFonts w:ascii="Times New Roman" w:hAnsi="Times New Roman"/>
          <w:sz w:val="20"/>
          <w:szCs w:val="20"/>
        </w:rPr>
        <w:tab/>
      </w:r>
      <w:proofErr w:type="spellStart"/>
      <w:r w:rsidRPr="00F85CD6">
        <w:rPr>
          <w:rFonts w:ascii="Times New Roman" w:hAnsi="Times New Roman"/>
          <w:sz w:val="20"/>
          <w:szCs w:val="20"/>
        </w:rPr>
        <w:t>Лапицкая</w:t>
      </w:r>
      <w:proofErr w:type="spellEnd"/>
      <w:r w:rsidRPr="00F85CD6">
        <w:rPr>
          <w:rFonts w:ascii="Times New Roman" w:hAnsi="Times New Roman"/>
          <w:sz w:val="20"/>
          <w:szCs w:val="20"/>
        </w:rPr>
        <w:t xml:space="preserve"> С.А. Воспитание основ экологической культуры старших дошкольников посредством создания видовых точек на экологической тропинке детского сада / С.А. </w:t>
      </w:r>
      <w:proofErr w:type="spellStart"/>
      <w:r w:rsidRPr="00F85CD6">
        <w:rPr>
          <w:rFonts w:ascii="Times New Roman" w:hAnsi="Times New Roman"/>
          <w:sz w:val="20"/>
          <w:szCs w:val="20"/>
        </w:rPr>
        <w:t>Лапицкая</w:t>
      </w:r>
      <w:proofErr w:type="spellEnd"/>
      <w:r w:rsidRPr="00F85CD6">
        <w:rPr>
          <w:rFonts w:ascii="Times New Roman" w:hAnsi="Times New Roman"/>
          <w:sz w:val="20"/>
          <w:szCs w:val="20"/>
        </w:rPr>
        <w:t xml:space="preserve"> // Молодой ученый. – 2017. – № 34.1 (168.1). – С. 41-47.</w:t>
      </w:r>
    </w:p>
    <w:p w:rsidR="00F30E11" w:rsidRPr="00F85CD6" w:rsidRDefault="00F30E11" w:rsidP="00F85CD6">
      <w:pPr>
        <w:tabs>
          <w:tab w:val="left" w:pos="567"/>
          <w:tab w:val="left" w:pos="709"/>
        </w:tabs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F85CD6">
        <w:rPr>
          <w:rFonts w:ascii="Times New Roman" w:hAnsi="Times New Roman"/>
          <w:sz w:val="20"/>
          <w:szCs w:val="20"/>
        </w:rPr>
        <w:t>2.</w:t>
      </w:r>
      <w:r w:rsidRPr="00F85CD6">
        <w:rPr>
          <w:rFonts w:ascii="Times New Roman" w:hAnsi="Times New Roman"/>
          <w:sz w:val="20"/>
          <w:szCs w:val="20"/>
        </w:rPr>
        <w:tab/>
        <w:t>Макарова О.А. Психологические основы становления экологического сознания детей старшего дошкольного возраста / О.А. Макарова // Молодой ученый. – 2017. – № 13 (147). – С. 208-210.</w:t>
      </w:r>
    </w:p>
    <w:p w:rsidR="00F30E11" w:rsidRPr="00F85CD6" w:rsidRDefault="00F30E11" w:rsidP="00F85CD6">
      <w:pPr>
        <w:tabs>
          <w:tab w:val="left" w:pos="567"/>
          <w:tab w:val="left" w:pos="709"/>
        </w:tabs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F85CD6">
        <w:rPr>
          <w:rFonts w:ascii="Times New Roman" w:hAnsi="Times New Roman"/>
          <w:sz w:val="20"/>
          <w:szCs w:val="20"/>
        </w:rPr>
        <w:t>3.</w:t>
      </w:r>
      <w:r w:rsidRPr="00F85CD6">
        <w:rPr>
          <w:rFonts w:ascii="Times New Roman" w:hAnsi="Times New Roman"/>
          <w:sz w:val="20"/>
          <w:szCs w:val="20"/>
        </w:rPr>
        <w:tab/>
        <w:t>Симонова Е.Н. Творческий подход к организации экологического воспитания дошкольников / Е.Н. Симонова, О.В. Москалева, Л.В. Елисеева // Молодой ученый. – 2019. – № 15 (253). – С. 178-181.</w:t>
      </w:r>
    </w:p>
    <w:p w:rsidR="006B0C14" w:rsidRPr="00F85CD6" w:rsidRDefault="006B0C14" w:rsidP="00F85CD6">
      <w:pPr>
        <w:spacing w:after="0" w:line="240" w:lineRule="auto"/>
        <w:ind w:firstLine="425"/>
        <w:rPr>
          <w:sz w:val="20"/>
          <w:szCs w:val="20"/>
        </w:rPr>
      </w:pPr>
    </w:p>
    <w:sectPr w:rsidR="006B0C14" w:rsidRPr="00F85CD6" w:rsidSect="00E2395E">
      <w:pgSz w:w="8392" w:h="11907" w:code="11"/>
      <w:pgMar w:top="1247" w:right="1134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2485"/>
    <w:multiLevelType w:val="hybridMultilevel"/>
    <w:tmpl w:val="20F6EDB6"/>
    <w:lvl w:ilvl="0" w:tplc="C81A32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11"/>
    <w:rsid w:val="006B0C14"/>
    <w:rsid w:val="00E2395E"/>
    <w:rsid w:val="00F30E11"/>
    <w:rsid w:val="00F339E2"/>
    <w:rsid w:val="00F8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E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"/>
    <w:basedOn w:val="a"/>
    <w:uiPriority w:val="34"/>
    <w:qFormat/>
    <w:rsid w:val="00F30E11"/>
    <w:pPr>
      <w:spacing w:after="0" w:line="360" w:lineRule="auto"/>
      <w:ind w:firstLine="709"/>
      <w:jc w:val="both"/>
    </w:pPr>
    <w:rPr>
      <w:rFonts w:ascii="Times New Roman" w:hAnsi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E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"/>
    <w:basedOn w:val="a"/>
    <w:uiPriority w:val="34"/>
    <w:qFormat/>
    <w:rsid w:val="00F30E11"/>
    <w:pPr>
      <w:spacing w:after="0" w:line="360" w:lineRule="auto"/>
      <w:ind w:firstLine="709"/>
      <w:jc w:val="both"/>
    </w:pPr>
    <w:rPr>
      <w:rFonts w:ascii="Times New Roman" w:hAnsi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USER802</dc:creator>
  <cp:lastModifiedBy>USER802</cp:lastModifiedBy>
  <cp:revision>6</cp:revision>
  <dcterms:created xsi:type="dcterms:W3CDTF">2022-04-14T16:41:00Z</dcterms:created>
  <dcterms:modified xsi:type="dcterms:W3CDTF">2022-11-12T13:23:00Z</dcterms:modified>
</cp:coreProperties>
</file>