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49" w:rsidRDefault="005C5BD3" w:rsidP="00F156A5">
      <w:pPr>
        <w:pStyle w:val="a3"/>
        <w:jc w:val="both"/>
        <w:rPr>
          <w:i/>
          <w:iCs/>
        </w:rPr>
      </w:pPr>
      <w:r>
        <w:rPr>
          <w:i/>
          <w:iCs/>
        </w:rPr>
        <w:t xml:space="preserve"> </w:t>
      </w:r>
      <w:r w:rsidRPr="00245949">
        <w:rPr>
          <w:b/>
          <w:i/>
          <w:iCs/>
          <w:sz w:val="28"/>
          <w:szCs w:val="28"/>
        </w:rPr>
        <w:t>Международный</w:t>
      </w:r>
      <w:r w:rsidR="00F156A5" w:rsidRPr="00245949">
        <w:rPr>
          <w:b/>
          <w:i/>
          <w:iCs/>
          <w:sz w:val="28"/>
          <w:szCs w:val="28"/>
        </w:rPr>
        <w:t xml:space="preserve"> д</w:t>
      </w:r>
      <w:r w:rsidRPr="00245949">
        <w:rPr>
          <w:b/>
          <w:i/>
          <w:iCs/>
          <w:sz w:val="28"/>
          <w:szCs w:val="28"/>
        </w:rPr>
        <w:t>ень</w:t>
      </w:r>
      <w:r w:rsidR="00F156A5" w:rsidRPr="00245949">
        <w:rPr>
          <w:b/>
          <w:i/>
          <w:iCs/>
          <w:sz w:val="28"/>
          <w:szCs w:val="28"/>
        </w:rPr>
        <w:t xml:space="preserve"> родного языка</w:t>
      </w:r>
      <w:r w:rsidRPr="00245949">
        <w:rPr>
          <w:b/>
          <w:i/>
          <w:iCs/>
          <w:sz w:val="28"/>
          <w:szCs w:val="28"/>
        </w:rPr>
        <w:t>.</w:t>
      </w:r>
      <w:r>
        <w:rPr>
          <w:i/>
          <w:iCs/>
        </w:rPr>
        <w:t xml:space="preserve"> </w:t>
      </w:r>
    </w:p>
    <w:p w:rsidR="005C5BD3" w:rsidRDefault="005C5BD3" w:rsidP="00F156A5">
      <w:pPr>
        <w:pStyle w:val="a3"/>
        <w:jc w:val="both"/>
        <w:rPr>
          <w:i/>
          <w:iCs/>
        </w:rPr>
      </w:pPr>
      <w:proofErr w:type="spellStart"/>
      <w:r>
        <w:rPr>
          <w:i/>
          <w:iCs/>
        </w:rPr>
        <w:t>Опубликовала</w:t>
      </w:r>
      <w:proofErr w:type="gramStart"/>
      <w:r>
        <w:rPr>
          <w:i/>
          <w:iCs/>
        </w:rPr>
        <w:t>:Ц</w:t>
      </w:r>
      <w:proofErr w:type="gramEnd"/>
      <w:r>
        <w:rPr>
          <w:i/>
          <w:iCs/>
        </w:rPr>
        <w:t>ахоева</w:t>
      </w:r>
      <w:proofErr w:type="spellEnd"/>
      <w:r>
        <w:rPr>
          <w:i/>
          <w:iCs/>
        </w:rPr>
        <w:t xml:space="preserve">  </w:t>
      </w:r>
      <w:proofErr w:type="spellStart"/>
      <w:r>
        <w:rPr>
          <w:i/>
          <w:iCs/>
        </w:rPr>
        <w:t>Залина</w:t>
      </w:r>
      <w:proofErr w:type="spellEnd"/>
      <w:r>
        <w:rPr>
          <w:i/>
          <w:iCs/>
        </w:rPr>
        <w:t xml:space="preserve"> Евгеньевна              </w:t>
      </w:r>
    </w:p>
    <w:p w:rsidR="00F156A5" w:rsidRDefault="00F156A5" w:rsidP="00F156A5">
      <w:pPr>
        <w:pStyle w:val="a3"/>
        <w:jc w:val="both"/>
      </w:pPr>
      <w:r>
        <w:rPr>
          <w:i/>
          <w:iCs/>
        </w:rPr>
        <w:t xml:space="preserve"> </w:t>
      </w:r>
    </w:p>
    <w:p w:rsidR="00F156A5" w:rsidRDefault="00F156A5" w:rsidP="00F156A5">
      <w:pPr>
        <w:pStyle w:val="a3"/>
        <w:jc w:val="both"/>
      </w:pPr>
      <w:r>
        <w:t xml:space="preserve"> Неудивительно, что вопросу сохранения родных языков народов России сегодня уделяется большое внимание. В прошлом году, который был объявлен ООН Международным годом языков коренных народов, в России по указу Президента РФ был создан </w:t>
      </w:r>
      <w:hyperlink r:id="rId4" w:tgtFrame="_blank" w:history="1">
        <w:r>
          <w:rPr>
            <w:rStyle w:val="a4"/>
          </w:rPr>
          <w:t>Фонд сохранения и изучения родных языков народов Российской Федерации</w:t>
        </w:r>
      </w:hyperlink>
      <w:r>
        <w:t xml:space="preserve">, в состав попечительского </w:t>
      </w:r>
      <w:proofErr w:type="gramStart"/>
      <w:r>
        <w:t>совета</w:t>
      </w:r>
      <w:proofErr w:type="gramEnd"/>
      <w:r>
        <w:t xml:space="preserve"> которого входит глава Комитета Госдумы РФ по образованию и науке, председатель правления фонда «Русский мир» Вячеслав Никонов. </w:t>
      </w:r>
    </w:p>
    <w:p w:rsidR="00F156A5" w:rsidRDefault="00F156A5" w:rsidP="00F156A5">
      <w:pPr>
        <w:pStyle w:val="a3"/>
        <w:jc w:val="both"/>
      </w:pPr>
      <w:r>
        <w:t>Мониторингом состояния родных языков также занимается Институт развития родных языков народов Российской Федерации, созданный в прошлом году Министерством просвещения РФ. Именно там проходят экспертизу образовательные программы на национальных языках, а также учебные и методические пособия.</w:t>
      </w:r>
    </w:p>
    <w:p w:rsidR="00F156A5" w:rsidRDefault="00F156A5" w:rsidP="00F156A5">
      <w:pPr>
        <w:pStyle w:val="a3"/>
        <w:jc w:val="both"/>
      </w:pPr>
      <w:r>
        <w:t xml:space="preserve">Основная проблема сегодня состоит в том, что далеко не для каждого языка существует специально написанный учебник. Как рассказала на пресс-конференции в РИА «Новости» директор Департамента государственной политики в сфере общего образования Министерства просвещения РФ </w:t>
      </w:r>
      <w:r>
        <w:rPr>
          <w:b/>
          <w:bCs/>
        </w:rPr>
        <w:t xml:space="preserve">Жанна </w:t>
      </w:r>
      <w:proofErr w:type="spellStart"/>
      <w:r>
        <w:rPr>
          <w:b/>
          <w:bCs/>
        </w:rPr>
        <w:t>Садовникова</w:t>
      </w:r>
      <w:proofErr w:type="spellEnd"/>
      <w:r>
        <w:t xml:space="preserve">, на сегодняшний день в списке рекомендованных учебников имеются 252 пособия по 15-ти родным языкам. Также уже </w:t>
      </w:r>
      <w:proofErr w:type="gramStart"/>
      <w:r>
        <w:t>подготовлены</w:t>
      </w:r>
      <w:proofErr w:type="gramEnd"/>
      <w:r>
        <w:t xml:space="preserve"> 64 макета по 24 родным языкам. </w:t>
      </w:r>
    </w:p>
    <w:p w:rsidR="00F156A5" w:rsidRDefault="00F156A5" w:rsidP="00F156A5">
      <w:pPr>
        <w:pStyle w:val="a3"/>
        <w:jc w:val="both"/>
      </w:pPr>
      <w:r>
        <w:t xml:space="preserve">Но помимо учебников необходимо решить вопрос и с учителями, которые будут по ним учить. Как рассказала </w:t>
      </w:r>
      <w:proofErr w:type="spellStart"/>
      <w:r>
        <w:t>Садовникова</w:t>
      </w:r>
      <w:proofErr w:type="spellEnd"/>
      <w:r>
        <w:t>, чтобы помочь решить кадровую проблему, в 2020–2021 годах 11 регионов России получат субсидии из федерального бюджета – всего 300 миллионов рублей.</w:t>
      </w:r>
    </w:p>
    <w:p w:rsidR="00F156A5" w:rsidRDefault="00F156A5" w:rsidP="00F156A5">
      <w:pPr>
        <w:pStyle w:val="a3"/>
        <w:jc w:val="both"/>
      </w:pPr>
      <w:r>
        <w:t>Во многих российских регионах создаются собственные интересные проекты, направленные на поддержание интереса к родному языку. Так, например, в Адыгее в прошлом году организовали детский летний лагерь «</w:t>
      </w:r>
      <w:proofErr w:type="spellStart"/>
      <w:r>
        <w:t>Адыг-ленд</w:t>
      </w:r>
      <w:proofErr w:type="spellEnd"/>
      <w:r>
        <w:t xml:space="preserve">», где дети на основе современных методик изучали родной язык и этнографию. В Кабардино-Балкарии также существует проект дополнительного образования, когда небольшие группы детей погружают на неделю в активное изучение родного языка. А в Северной Осетии создали </w:t>
      </w:r>
      <w:proofErr w:type="spellStart"/>
      <w:r>
        <w:t>полилингвальную</w:t>
      </w:r>
      <w:proofErr w:type="spellEnd"/>
      <w:r>
        <w:t xml:space="preserve"> систему в детских садах и школах.</w:t>
      </w:r>
    </w:p>
    <w:p w:rsidR="00F156A5" w:rsidRDefault="00F156A5" w:rsidP="00F156A5">
      <w:pPr>
        <w:pStyle w:val="a3"/>
        <w:jc w:val="both"/>
      </w:pPr>
      <w:r>
        <w:t>Уже несколько лет существует и акция проведения Тотального диктанта на нац</w:t>
      </w:r>
      <w:r w:rsidR="005C5BD3">
        <w:t xml:space="preserve">иональных языках народов России. </w:t>
      </w:r>
      <w:r>
        <w:t xml:space="preserve">  Например, в Дагестане такой диктант пишут на 14 языках. Проходят такие акции и в Чечне, в Хакасии, Северной Осетии, Чувашии. А в Международный день родного языка 21 февраля Тотальный диктант на родном языке написали в Якутии, Ханты-Мансийском и Ямало-Ненецком автономных округах. «</w:t>
      </w:r>
      <w:r>
        <w:rPr>
          <w:i/>
          <w:iCs/>
        </w:rPr>
        <w:t>Это не попытка сделать срез грамотности, а способ привлечения внимания к родному языку</w:t>
      </w:r>
      <w:r>
        <w:t xml:space="preserve">», – отметила </w:t>
      </w:r>
      <w:proofErr w:type="spellStart"/>
      <w:r>
        <w:t>Индира</w:t>
      </w:r>
      <w:proofErr w:type="spellEnd"/>
      <w:r>
        <w:t xml:space="preserve"> </w:t>
      </w:r>
      <w:proofErr w:type="spellStart"/>
      <w:r>
        <w:t>Нефляшева</w:t>
      </w:r>
      <w:proofErr w:type="spellEnd"/>
      <w:r>
        <w:t>.</w:t>
      </w:r>
    </w:p>
    <w:p w:rsidR="005B41E5" w:rsidRDefault="00F156A5" w:rsidP="00245949">
      <w:pPr>
        <w:pStyle w:val="a3"/>
        <w:jc w:val="both"/>
      </w:pPr>
      <w:r>
        <w:t xml:space="preserve">Накануне Международного дня родного языка в России также стартовала акция «Родные языки России». Школьники с 1-го по 11-й класс записывали на видео стихи на родном языке, а потом публиковали его в социальных сетях с </w:t>
      </w:r>
      <w:proofErr w:type="spellStart"/>
      <w:r>
        <w:t>хештегом</w:t>
      </w:r>
      <w:proofErr w:type="spellEnd"/>
      <w:r>
        <w:t xml:space="preserve"> #</w:t>
      </w:r>
      <w:proofErr w:type="spellStart"/>
      <w:r>
        <w:t>РодныеЯзыкиРоссии</w:t>
      </w:r>
      <w:proofErr w:type="spellEnd"/>
      <w:r>
        <w:t>. Одновременно эти видео можно было увидеть и в интерактивной ленте на сайте </w:t>
      </w:r>
      <w:hyperlink r:id="rId5" w:tgtFrame="_blank" w:history="1">
        <w:proofErr w:type="spellStart"/>
        <w:r>
          <w:rPr>
            <w:rStyle w:val="a4"/>
          </w:rPr>
          <w:t>ЯзыкиНародов</w:t>
        </w:r>
        <w:proofErr w:type="gramStart"/>
        <w:r>
          <w:rPr>
            <w:rStyle w:val="a4"/>
          </w:rPr>
          <w:t>.р</w:t>
        </w:r>
        <w:proofErr w:type="gramEnd"/>
        <w:r>
          <w:rPr>
            <w:rStyle w:val="a4"/>
          </w:rPr>
          <w:t>ф</w:t>
        </w:r>
        <w:proofErr w:type="spellEnd"/>
      </w:hyperlink>
      <w:r>
        <w:t>.</w:t>
      </w:r>
    </w:p>
    <w:sectPr w:rsidR="005B41E5" w:rsidSect="006A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6A5"/>
    <w:rsid w:val="00245949"/>
    <w:rsid w:val="005B41E5"/>
    <w:rsid w:val="005C5BD3"/>
    <w:rsid w:val="006A06A1"/>
    <w:rsid w:val="009E2321"/>
    <w:rsid w:val="00F1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56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80aefkflwjbr0jyb.xn--p1ai/" TargetMode="External"/><Relationship Id="rId4" Type="http://schemas.openxmlformats.org/officeDocument/2006/relationships/hyperlink" Target="https://xn--d1acgejpfp6hc6b.xn--p1ai/?page_id=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</dc:creator>
  <cp:keywords/>
  <dc:description/>
  <cp:lastModifiedBy>mop</cp:lastModifiedBy>
  <cp:revision>5</cp:revision>
  <dcterms:created xsi:type="dcterms:W3CDTF">2022-02-15T07:35:00Z</dcterms:created>
  <dcterms:modified xsi:type="dcterms:W3CDTF">2022-02-17T12:49:00Z</dcterms:modified>
</cp:coreProperties>
</file>