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inorHAnsi" w:hAnsi="Times New Roman" w:cs="Times New Roman"/>
          <w:color w:val="auto"/>
          <w:sz w:val="28"/>
          <w:szCs w:val="28"/>
          <w:lang w:eastAsia="en-US"/>
        </w:rPr>
        <w:id w:val="-1092925135"/>
        <w:docPartObj>
          <w:docPartGallery w:val="Table of Contents"/>
          <w:docPartUnique/>
        </w:docPartObj>
      </w:sdtPr>
      <w:sdtEndPr>
        <w:rPr>
          <w:b/>
          <w:bCs/>
        </w:rPr>
      </w:sdtEndPr>
      <w:sdtContent>
        <w:p w:rsidR="0030065E" w:rsidRPr="0030065E" w:rsidRDefault="0030065E" w:rsidP="0030065E">
          <w:pPr>
            <w:pStyle w:val="a9"/>
            <w:spacing w:before="0" w:line="360" w:lineRule="auto"/>
            <w:jc w:val="center"/>
            <w:rPr>
              <w:rFonts w:ascii="Times New Roman" w:hAnsi="Times New Roman" w:cs="Times New Roman"/>
              <w:color w:val="auto"/>
              <w:sz w:val="28"/>
              <w:szCs w:val="28"/>
            </w:rPr>
          </w:pPr>
          <w:r w:rsidRPr="0030065E">
            <w:rPr>
              <w:rFonts w:ascii="Times New Roman" w:hAnsi="Times New Roman" w:cs="Times New Roman"/>
              <w:b/>
              <w:color w:val="auto"/>
              <w:sz w:val="28"/>
              <w:szCs w:val="28"/>
            </w:rPr>
            <w:t>СОДЕРЖАНИЕ</w:t>
          </w:r>
        </w:p>
        <w:p w:rsidR="0030065E" w:rsidRDefault="0030065E" w:rsidP="0030065E">
          <w:pPr>
            <w:pStyle w:val="21"/>
            <w:tabs>
              <w:tab w:val="right" w:leader="dot" w:pos="9628"/>
            </w:tabs>
            <w:spacing w:after="0"/>
            <w:ind w:left="0"/>
            <w:rPr>
              <w:noProof/>
            </w:rPr>
          </w:pPr>
          <w:r>
            <w:fldChar w:fldCharType="begin"/>
          </w:r>
          <w:r>
            <w:instrText xml:space="preserve"> TOC \o "1-3" \h \z \u </w:instrText>
          </w:r>
          <w:r>
            <w:fldChar w:fldCharType="separate"/>
          </w:r>
          <w:hyperlink w:anchor="_Toc87020020" w:history="1">
            <w:r w:rsidRPr="0060231E">
              <w:rPr>
                <w:rStyle w:val="a4"/>
                <w:b/>
                <w:noProof/>
              </w:rPr>
              <w:t>ВВЕДЕНИЕ</w:t>
            </w:r>
            <w:r>
              <w:rPr>
                <w:noProof/>
                <w:webHidden/>
              </w:rPr>
              <w:tab/>
            </w:r>
            <w:r>
              <w:rPr>
                <w:noProof/>
                <w:webHidden/>
              </w:rPr>
              <w:fldChar w:fldCharType="begin"/>
            </w:r>
            <w:r>
              <w:rPr>
                <w:noProof/>
                <w:webHidden/>
              </w:rPr>
              <w:instrText xml:space="preserve"> PAGEREF _Toc87020020 \h </w:instrText>
            </w:r>
            <w:r>
              <w:rPr>
                <w:noProof/>
                <w:webHidden/>
              </w:rPr>
            </w:r>
            <w:r>
              <w:rPr>
                <w:noProof/>
                <w:webHidden/>
              </w:rPr>
              <w:fldChar w:fldCharType="separate"/>
            </w:r>
            <w:r>
              <w:rPr>
                <w:noProof/>
                <w:webHidden/>
              </w:rPr>
              <w:t>3</w:t>
            </w:r>
            <w:r>
              <w:rPr>
                <w:noProof/>
                <w:webHidden/>
              </w:rPr>
              <w:fldChar w:fldCharType="end"/>
            </w:r>
          </w:hyperlink>
        </w:p>
        <w:p w:rsidR="0030065E" w:rsidRDefault="00DD378F" w:rsidP="0030065E">
          <w:pPr>
            <w:pStyle w:val="21"/>
            <w:tabs>
              <w:tab w:val="right" w:leader="dot" w:pos="9628"/>
            </w:tabs>
            <w:spacing w:after="0"/>
            <w:ind w:left="0"/>
            <w:rPr>
              <w:noProof/>
            </w:rPr>
          </w:pPr>
          <w:hyperlink w:anchor="_Toc87020021" w:history="1">
            <w:r w:rsidR="0030065E" w:rsidRPr="0060231E">
              <w:rPr>
                <w:rStyle w:val="a4"/>
                <w:b/>
                <w:noProof/>
              </w:rPr>
              <w:t>ГЛАВА 1. ТЕОРЕТИЧЕСКИЕ АСПЕКТЫ КОМПЛЕКСНОГО ПОДХОДА В ВОСПИТАНИИ ДЕТЕЙ МЛАДШЕГО ШКОЛЬНОГО ВОЗРАСТА</w:t>
            </w:r>
            <w:r w:rsidR="0030065E">
              <w:rPr>
                <w:noProof/>
                <w:webHidden/>
              </w:rPr>
              <w:tab/>
            </w:r>
            <w:r w:rsidR="0030065E">
              <w:rPr>
                <w:noProof/>
                <w:webHidden/>
              </w:rPr>
              <w:fldChar w:fldCharType="begin"/>
            </w:r>
            <w:r w:rsidR="0030065E">
              <w:rPr>
                <w:noProof/>
                <w:webHidden/>
              </w:rPr>
              <w:instrText xml:space="preserve"> PAGEREF _Toc87020021 \h </w:instrText>
            </w:r>
            <w:r w:rsidR="0030065E">
              <w:rPr>
                <w:noProof/>
                <w:webHidden/>
              </w:rPr>
            </w:r>
            <w:r w:rsidR="0030065E">
              <w:rPr>
                <w:noProof/>
                <w:webHidden/>
              </w:rPr>
              <w:fldChar w:fldCharType="separate"/>
            </w:r>
            <w:r w:rsidR="0030065E">
              <w:rPr>
                <w:noProof/>
                <w:webHidden/>
              </w:rPr>
              <w:t>5</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22" w:history="1">
            <w:r w:rsidR="0030065E" w:rsidRPr="0060231E">
              <w:rPr>
                <w:rStyle w:val="a4"/>
                <w:noProof/>
              </w:rPr>
              <w:t>1.1. Психолого-педагогическая характеристика детей младшего школьного возраста</w:t>
            </w:r>
            <w:r w:rsidR="0030065E">
              <w:rPr>
                <w:noProof/>
                <w:webHidden/>
              </w:rPr>
              <w:tab/>
            </w:r>
            <w:r w:rsidR="0030065E">
              <w:rPr>
                <w:noProof/>
                <w:webHidden/>
              </w:rPr>
              <w:fldChar w:fldCharType="begin"/>
            </w:r>
            <w:r w:rsidR="0030065E">
              <w:rPr>
                <w:noProof/>
                <w:webHidden/>
              </w:rPr>
              <w:instrText xml:space="preserve"> PAGEREF _Toc87020022 \h </w:instrText>
            </w:r>
            <w:r w:rsidR="0030065E">
              <w:rPr>
                <w:noProof/>
                <w:webHidden/>
              </w:rPr>
            </w:r>
            <w:r w:rsidR="0030065E">
              <w:rPr>
                <w:noProof/>
                <w:webHidden/>
              </w:rPr>
              <w:fldChar w:fldCharType="separate"/>
            </w:r>
            <w:r w:rsidR="0030065E">
              <w:rPr>
                <w:noProof/>
                <w:webHidden/>
              </w:rPr>
              <w:t>5</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23" w:history="1">
            <w:r w:rsidR="0030065E" w:rsidRPr="0060231E">
              <w:rPr>
                <w:rStyle w:val="a4"/>
                <w:noProof/>
              </w:rPr>
              <w:t>1.2. Воспитание: цель, содержание, субъекты</w:t>
            </w:r>
            <w:r w:rsidR="0030065E">
              <w:rPr>
                <w:noProof/>
                <w:webHidden/>
              </w:rPr>
              <w:tab/>
            </w:r>
            <w:r w:rsidR="0030065E">
              <w:rPr>
                <w:noProof/>
                <w:webHidden/>
              </w:rPr>
              <w:fldChar w:fldCharType="begin"/>
            </w:r>
            <w:r w:rsidR="0030065E">
              <w:rPr>
                <w:noProof/>
                <w:webHidden/>
              </w:rPr>
              <w:instrText xml:space="preserve"> PAGEREF _Toc87020023 \h </w:instrText>
            </w:r>
            <w:r w:rsidR="0030065E">
              <w:rPr>
                <w:noProof/>
                <w:webHidden/>
              </w:rPr>
            </w:r>
            <w:r w:rsidR="0030065E">
              <w:rPr>
                <w:noProof/>
                <w:webHidden/>
              </w:rPr>
              <w:fldChar w:fldCharType="separate"/>
            </w:r>
            <w:r w:rsidR="0030065E">
              <w:rPr>
                <w:noProof/>
                <w:webHidden/>
              </w:rPr>
              <w:t>10</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24" w:history="1">
            <w:r w:rsidR="0030065E" w:rsidRPr="0060231E">
              <w:rPr>
                <w:rStyle w:val="a4"/>
                <w:noProof/>
              </w:rPr>
              <w:t>1.3. Сущность комплексного подхода в воспитании</w:t>
            </w:r>
            <w:r w:rsidR="0030065E">
              <w:rPr>
                <w:rStyle w:val="a4"/>
                <w:noProof/>
              </w:rPr>
              <w:t xml:space="preserve"> младших школьников</w:t>
            </w:r>
            <w:r w:rsidR="0030065E">
              <w:rPr>
                <w:noProof/>
                <w:webHidden/>
              </w:rPr>
              <w:tab/>
            </w:r>
            <w:r w:rsidR="0030065E">
              <w:rPr>
                <w:noProof/>
                <w:webHidden/>
              </w:rPr>
              <w:fldChar w:fldCharType="begin"/>
            </w:r>
            <w:r w:rsidR="0030065E">
              <w:rPr>
                <w:noProof/>
                <w:webHidden/>
              </w:rPr>
              <w:instrText xml:space="preserve"> PAGEREF _Toc87020024 \h </w:instrText>
            </w:r>
            <w:r w:rsidR="0030065E">
              <w:rPr>
                <w:noProof/>
                <w:webHidden/>
              </w:rPr>
            </w:r>
            <w:r w:rsidR="0030065E">
              <w:rPr>
                <w:noProof/>
                <w:webHidden/>
              </w:rPr>
              <w:fldChar w:fldCharType="separate"/>
            </w:r>
            <w:r w:rsidR="0030065E">
              <w:rPr>
                <w:noProof/>
                <w:webHidden/>
              </w:rPr>
              <w:t>16</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25" w:history="1">
            <w:r w:rsidR="0030065E" w:rsidRPr="0060231E">
              <w:rPr>
                <w:rStyle w:val="a4"/>
                <w:b/>
                <w:i/>
                <w:noProof/>
              </w:rPr>
              <w:t>Выводы по первой главе</w:t>
            </w:r>
            <w:r w:rsidR="0030065E">
              <w:rPr>
                <w:noProof/>
                <w:webHidden/>
              </w:rPr>
              <w:tab/>
            </w:r>
            <w:r w:rsidR="0030065E">
              <w:rPr>
                <w:noProof/>
                <w:webHidden/>
              </w:rPr>
              <w:fldChar w:fldCharType="begin"/>
            </w:r>
            <w:r w:rsidR="0030065E">
              <w:rPr>
                <w:noProof/>
                <w:webHidden/>
              </w:rPr>
              <w:instrText xml:space="preserve"> PAGEREF _Toc87020025 \h </w:instrText>
            </w:r>
            <w:r w:rsidR="0030065E">
              <w:rPr>
                <w:noProof/>
                <w:webHidden/>
              </w:rPr>
            </w:r>
            <w:r w:rsidR="0030065E">
              <w:rPr>
                <w:noProof/>
                <w:webHidden/>
              </w:rPr>
              <w:fldChar w:fldCharType="separate"/>
            </w:r>
            <w:r w:rsidR="0030065E">
              <w:rPr>
                <w:noProof/>
                <w:webHidden/>
              </w:rPr>
              <w:t>21</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26" w:history="1">
            <w:r w:rsidR="0030065E" w:rsidRPr="0060231E">
              <w:rPr>
                <w:rStyle w:val="a4"/>
                <w:b/>
                <w:noProof/>
              </w:rPr>
              <w:t>ГЛАВА 2. ИСПОЛЬЗОВАНИЕ КОМПЛЕКСНОГО ПОДХОДА В ВОСПИТАНИИ ДЕТЕЙ МЛАДШЕГО ШКОЛЬНОГО ВОЗРАСТА</w:t>
            </w:r>
            <w:r w:rsidR="0030065E">
              <w:rPr>
                <w:noProof/>
                <w:webHidden/>
              </w:rPr>
              <w:tab/>
            </w:r>
            <w:r w:rsidR="0030065E">
              <w:rPr>
                <w:noProof/>
                <w:webHidden/>
              </w:rPr>
              <w:fldChar w:fldCharType="begin"/>
            </w:r>
            <w:r w:rsidR="0030065E">
              <w:rPr>
                <w:noProof/>
                <w:webHidden/>
              </w:rPr>
              <w:instrText xml:space="preserve"> PAGEREF _Toc87020026 \h </w:instrText>
            </w:r>
            <w:r w:rsidR="0030065E">
              <w:rPr>
                <w:noProof/>
                <w:webHidden/>
              </w:rPr>
            </w:r>
            <w:r w:rsidR="0030065E">
              <w:rPr>
                <w:noProof/>
                <w:webHidden/>
              </w:rPr>
              <w:fldChar w:fldCharType="separate"/>
            </w:r>
            <w:r w:rsidR="0030065E">
              <w:rPr>
                <w:noProof/>
                <w:webHidden/>
              </w:rPr>
              <w:t>22</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27" w:history="1">
            <w:r w:rsidR="0030065E" w:rsidRPr="0030065E">
              <w:rPr>
                <w:rStyle w:val="a4"/>
                <w:noProof/>
              </w:rPr>
              <w:t>2.1. Организация и проведение исследования уровня воспитанности детей младшего школьного возраста</w:t>
            </w:r>
            <w:r w:rsidR="0030065E" w:rsidRPr="0030065E">
              <w:rPr>
                <w:noProof/>
                <w:webHidden/>
              </w:rPr>
              <w:tab/>
            </w:r>
            <w:r w:rsidR="0030065E">
              <w:rPr>
                <w:noProof/>
                <w:webHidden/>
              </w:rPr>
              <w:fldChar w:fldCharType="begin"/>
            </w:r>
            <w:r w:rsidR="0030065E">
              <w:rPr>
                <w:noProof/>
                <w:webHidden/>
              </w:rPr>
              <w:instrText xml:space="preserve"> PAGEREF _Toc87020027 \h </w:instrText>
            </w:r>
            <w:r w:rsidR="0030065E">
              <w:rPr>
                <w:noProof/>
                <w:webHidden/>
              </w:rPr>
            </w:r>
            <w:r w:rsidR="0030065E">
              <w:rPr>
                <w:noProof/>
                <w:webHidden/>
              </w:rPr>
              <w:fldChar w:fldCharType="separate"/>
            </w:r>
            <w:r w:rsidR="0030065E">
              <w:rPr>
                <w:noProof/>
                <w:webHidden/>
              </w:rPr>
              <w:t>22</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28" w:history="1">
            <w:r w:rsidR="0030065E" w:rsidRPr="0030065E">
              <w:rPr>
                <w:rStyle w:val="a4"/>
                <w:noProof/>
              </w:rPr>
              <w:t>2.2. Проект программы, направленной на повышение уровня воспитанности детей младшего школьного возраста</w:t>
            </w:r>
            <w:r w:rsidR="0030065E" w:rsidRPr="0030065E">
              <w:rPr>
                <w:noProof/>
                <w:webHidden/>
              </w:rPr>
              <w:tab/>
            </w:r>
            <w:r w:rsidR="0030065E">
              <w:rPr>
                <w:noProof/>
                <w:webHidden/>
              </w:rPr>
              <w:fldChar w:fldCharType="begin"/>
            </w:r>
            <w:r w:rsidR="0030065E">
              <w:rPr>
                <w:noProof/>
                <w:webHidden/>
              </w:rPr>
              <w:instrText xml:space="preserve"> PAGEREF _Toc87020028 \h </w:instrText>
            </w:r>
            <w:r w:rsidR="0030065E">
              <w:rPr>
                <w:noProof/>
                <w:webHidden/>
              </w:rPr>
            </w:r>
            <w:r w:rsidR="0030065E">
              <w:rPr>
                <w:noProof/>
                <w:webHidden/>
              </w:rPr>
              <w:fldChar w:fldCharType="separate"/>
            </w:r>
            <w:r w:rsidR="0030065E">
              <w:rPr>
                <w:noProof/>
                <w:webHidden/>
              </w:rPr>
              <w:t>27</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29" w:history="1">
            <w:r w:rsidR="0030065E" w:rsidRPr="0060231E">
              <w:rPr>
                <w:rStyle w:val="a4"/>
                <w:b/>
                <w:i/>
                <w:noProof/>
              </w:rPr>
              <w:t>Выводы по второй главе</w:t>
            </w:r>
            <w:r w:rsidR="0030065E">
              <w:rPr>
                <w:noProof/>
                <w:webHidden/>
              </w:rPr>
              <w:tab/>
            </w:r>
            <w:r w:rsidR="0030065E">
              <w:rPr>
                <w:noProof/>
                <w:webHidden/>
              </w:rPr>
              <w:fldChar w:fldCharType="begin"/>
            </w:r>
            <w:r w:rsidR="0030065E">
              <w:rPr>
                <w:noProof/>
                <w:webHidden/>
              </w:rPr>
              <w:instrText xml:space="preserve"> PAGEREF _Toc87020029 \h </w:instrText>
            </w:r>
            <w:r w:rsidR="0030065E">
              <w:rPr>
                <w:noProof/>
                <w:webHidden/>
              </w:rPr>
            </w:r>
            <w:r w:rsidR="0030065E">
              <w:rPr>
                <w:noProof/>
                <w:webHidden/>
              </w:rPr>
              <w:fldChar w:fldCharType="separate"/>
            </w:r>
            <w:r w:rsidR="0030065E">
              <w:rPr>
                <w:noProof/>
                <w:webHidden/>
              </w:rPr>
              <w:t>32</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30" w:history="1">
            <w:r w:rsidR="0030065E" w:rsidRPr="0060231E">
              <w:rPr>
                <w:rStyle w:val="a4"/>
                <w:b/>
                <w:noProof/>
              </w:rPr>
              <w:t>ЗАКЛЮЧЕНИЕ</w:t>
            </w:r>
            <w:r w:rsidR="0030065E">
              <w:rPr>
                <w:noProof/>
                <w:webHidden/>
              </w:rPr>
              <w:tab/>
            </w:r>
            <w:r w:rsidR="0030065E">
              <w:rPr>
                <w:noProof/>
                <w:webHidden/>
              </w:rPr>
              <w:fldChar w:fldCharType="begin"/>
            </w:r>
            <w:r w:rsidR="0030065E">
              <w:rPr>
                <w:noProof/>
                <w:webHidden/>
              </w:rPr>
              <w:instrText xml:space="preserve"> PAGEREF _Toc87020030 \h </w:instrText>
            </w:r>
            <w:r w:rsidR="0030065E">
              <w:rPr>
                <w:noProof/>
                <w:webHidden/>
              </w:rPr>
            </w:r>
            <w:r w:rsidR="0030065E">
              <w:rPr>
                <w:noProof/>
                <w:webHidden/>
              </w:rPr>
              <w:fldChar w:fldCharType="separate"/>
            </w:r>
            <w:r w:rsidR="0030065E">
              <w:rPr>
                <w:noProof/>
                <w:webHidden/>
              </w:rPr>
              <w:t>33</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31" w:history="1">
            <w:r w:rsidR="0030065E" w:rsidRPr="0060231E">
              <w:rPr>
                <w:rStyle w:val="a4"/>
                <w:b/>
                <w:noProof/>
              </w:rPr>
              <w:t>ЛИТЕРАТУРА</w:t>
            </w:r>
            <w:r w:rsidR="0030065E">
              <w:rPr>
                <w:noProof/>
                <w:webHidden/>
              </w:rPr>
              <w:tab/>
            </w:r>
            <w:r w:rsidR="0030065E">
              <w:rPr>
                <w:noProof/>
                <w:webHidden/>
              </w:rPr>
              <w:fldChar w:fldCharType="begin"/>
            </w:r>
            <w:r w:rsidR="0030065E">
              <w:rPr>
                <w:noProof/>
                <w:webHidden/>
              </w:rPr>
              <w:instrText xml:space="preserve"> PAGEREF _Toc87020031 \h </w:instrText>
            </w:r>
            <w:r w:rsidR="0030065E">
              <w:rPr>
                <w:noProof/>
                <w:webHidden/>
              </w:rPr>
            </w:r>
            <w:r w:rsidR="0030065E">
              <w:rPr>
                <w:noProof/>
                <w:webHidden/>
              </w:rPr>
              <w:fldChar w:fldCharType="separate"/>
            </w:r>
            <w:r w:rsidR="0030065E">
              <w:rPr>
                <w:noProof/>
                <w:webHidden/>
              </w:rPr>
              <w:t>34</w:t>
            </w:r>
            <w:r w:rsidR="0030065E">
              <w:rPr>
                <w:noProof/>
                <w:webHidden/>
              </w:rPr>
              <w:fldChar w:fldCharType="end"/>
            </w:r>
          </w:hyperlink>
        </w:p>
        <w:p w:rsidR="0030065E" w:rsidRDefault="00DD378F" w:rsidP="0030065E">
          <w:pPr>
            <w:pStyle w:val="21"/>
            <w:tabs>
              <w:tab w:val="right" w:leader="dot" w:pos="9628"/>
            </w:tabs>
            <w:spacing w:after="0"/>
            <w:ind w:left="0"/>
            <w:rPr>
              <w:noProof/>
            </w:rPr>
          </w:pPr>
          <w:hyperlink w:anchor="_Toc87020032" w:history="1">
            <w:r w:rsidR="0030065E" w:rsidRPr="0060231E">
              <w:rPr>
                <w:rStyle w:val="a4"/>
                <w:b/>
                <w:noProof/>
              </w:rPr>
              <w:t>ПРИЛОЖЕНИЕ</w:t>
            </w:r>
            <w:r w:rsidR="0030065E">
              <w:rPr>
                <w:noProof/>
                <w:webHidden/>
              </w:rPr>
              <w:tab/>
            </w:r>
            <w:r w:rsidR="0030065E">
              <w:rPr>
                <w:noProof/>
                <w:webHidden/>
              </w:rPr>
              <w:fldChar w:fldCharType="begin"/>
            </w:r>
            <w:r w:rsidR="0030065E">
              <w:rPr>
                <w:noProof/>
                <w:webHidden/>
              </w:rPr>
              <w:instrText xml:space="preserve"> PAGEREF _Toc87020032 \h </w:instrText>
            </w:r>
            <w:r w:rsidR="0030065E">
              <w:rPr>
                <w:noProof/>
                <w:webHidden/>
              </w:rPr>
            </w:r>
            <w:r w:rsidR="0030065E">
              <w:rPr>
                <w:noProof/>
                <w:webHidden/>
              </w:rPr>
              <w:fldChar w:fldCharType="separate"/>
            </w:r>
            <w:r w:rsidR="0030065E">
              <w:rPr>
                <w:noProof/>
                <w:webHidden/>
              </w:rPr>
              <w:t>37</w:t>
            </w:r>
            <w:r w:rsidR="0030065E">
              <w:rPr>
                <w:noProof/>
                <w:webHidden/>
              </w:rPr>
              <w:fldChar w:fldCharType="end"/>
            </w:r>
          </w:hyperlink>
        </w:p>
        <w:p w:rsidR="0030065E" w:rsidRPr="0030065E" w:rsidRDefault="0030065E" w:rsidP="0030065E">
          <w:r>
            <w:rPr>
              <w:b/>
              <w:bCs/>
            </w:rPr>
            <w:fldChar w:fldCharType="end"/>
          </w:r>
        </w:p>
      </w:sdtContent>
    </w:sdt>
    <w:p w:rsidR="003E0742" w:rsidRDefault="003E0742" w:rsidP="003E0742">
      <w:pPr>
        <w:rPr>
          <w:rFonts w:eastAsiaTheme="majorEastAsia"/>
          <w:b/>
        </w:rPr>
      </w:pPr>
      <w:bookmarkStart w:id="0" w:name="_Toc87020020"/>
    </w:p>
    <w:p w:rsidR="003E0742" w:rsidRDefault="003E0742" w:rsidP="003E0742">
      <w:pPr>
        <w:rPr>
          <w:rFonts w:eastAsiaTheme="majorEastAsia"/>
          <w:b/>
        </w:rPr>
      </w:pPr>
    </w:p>
    <w:p w:rsidR="003E0742" w:rsidRDefault="003E0742" w:rsidP="003E0742">
      <w:pPr>
        <w:rPr>
          <w:rFonts w:eastAsiaTheme="majorEastAsia"/>
          <w:b/>
        </w:rPr>
      </w:pPr>
    </w:p>
    <w:p w:rsidR="003E0742" w:rsidRDefault="003E0742" w:rsidP="003E0742">
      <w:pPr>
        <w:rPr>
          <w:rFonts w:eastAsiaTheme="majorEastAsia"/>
          <w:b/>
        </w:rPr>
      </w:pPr>
    </w:p>
    <w:p w:rsidR="003E0742" w:rsidRDefault="003E0742" w:rsidP="003E0742">
      <w:pPr>
        <w:rPr>
          <w:rFonts w:eastAsiaTheme="majorEastAsia"/>
          <w:b/>
        </w:rPr>
      </w:pPr>
    </w:p>
    <w:p w:rsidR="003E0742" w:rsidRPr="003E0742" w:rsidRDefault="003E0742" w:rsidP="003E0742">
      <w:pPr>
        <w:rPr>
          <w:rFonts w:eastAsiaTheme="majorEastAsia"/>
          <w:b/>
        </w:rPr>
      </w:pPr>
    </w:p>
    <w:p w:rsidR="003E0742" w:rsidRDefault="003E0742" w:rsidP="004F4DBD">
      <w:pPr>
        <w:pStyle w:val="2"/>
        <w:jc w:val="center"/>
        <w:rPr>
          <w:rFonts w:ascii="Times New Roman" w:hAnsi="Times New Roman" w:cs="Times New Roman"/>
          <w:b/>
          <w:color w:val="auto"/>
          <w:sz w:val="28"/>
          <w:szCs w:val="28"/>
        </w:rPr>
      </w:pPr>
    </w:p>
    <w:p w:rsidR="008C1A4A" w:rsidRPr="004F4DBD" w:rsidRDefault="008C1A4A" w:rsidP="004F4DBD">
      <w:pPr>
        <w:pStyle w:val="2"/>
        <w:jc w:val="center"/>
        <w:rPr>
          <w:rFonts w:ascii="Times New Roman" w:hAnsi="Times New Roman" w:cs="Times New Roman"/>
          <w:color w:val="auto"/>
          <w:sz w:val="28"/>
          <w:szCs w:val="28"/>
        </w:rPr>
      </w:pPr>
      <w:r w:rsidRPr="004F4DBD">
        <w:rPr>
          <w:rFonts w:ascii="Times New Roman" w:hAnsi="Times New Roman" w:cs="Times New Roman"/>
          <w:b/>
          <w:color w:val="auto"/>
          <w:sz w:val="28"/>
          <w:szCs w:val="28"/>
        </w:rPr>
        <w:t>ВВЕДЕНИЕ</w:t>
      </w:r>
      <w:bookmarkEnd w:id="0"/>
    </w:p>
    <w:p w:rsidR="00847DA6" w:rsidRDefault="00847DA6" w:rsidP="00847DA6">
      <w:pPr>
        <w:ind w:firstLine="708"/>
      </w:pPr>
      <w:r w:rsidRPr="00CD33B0">
        <w:rPr>
          <w:i/>
        </w:rPr>
        <w:t xml:space="preserve">Актуальность </w:t>
      </w:r>
      <w:r>
        <w:t xml:space="preserve">обращения к теме настоящей работы обусловлена объективными изменениями в </w:t>
      </w:r>
      <w:r w:rsidR="00561CCE">
        <w:t>России</w:t>
      </w:r>
      <w:r>
        <w:t xml:space="preserve"> – экономическими, политическими, культурными, социальными. Вместе взятые, они оказывают закономерное влияние на систему современного образования, для которой характерны такие черты, как вариативность, динамизм, творчество. Образовательные организации нашей страны – будь то дошкольные, общеобразовательные или профессиональные – в условиях интенсивных изменений должны работать не в режиме функционирования, а в режиме развития, так как происходящие преобразования слишком стремительны, что влечет за собой необходимость обновления. Объективная обусловленность модернизации образовательной системы как социального института осуществляется в соответствии с Законом «Об образовании в Российской Федерации», постановлениями и распоряжениями правительства, его приказами и письмами. В перечисленных нормативных источниках образование характеризуется как процесс обучения и воспитания в интересах личности, общества и государства. Такую организацию жизнедеятельности обучающихся, которая способна гарантировать полноценное проживание периода взросления, как значимого периода развития может обеспечить комплексный подход в воспитании. </w:t>
      </w:r>
    </w:p>
    <w:p w:rsidR="00847DA6" w:rsidRPr="00C1340E" w:rsidRDefault="00847DA6" w:rsidP="00847DA6">
      <w:pPr>
        <w:ind w:firstLine="708"/>
      </w:pPr>
      <w:r>
        <w:t xml:space="preserve">Использование комплексного подхода приобретает особую значимость при получении систематического образования, которое начинается с начальных классов. Воспитание детей младшего школьного возраста требует особого внимания со стороны педагогам, так как имеет особенности, касающиеся сложного внутреннего мира ребенка. С первых дней пребывания в школе формируется его отношение к образовательной организации, учителям, ровесникам, вырабатываются основы социального поведения. Необходимо также иметь в виду принципиально новые условия развития современного ребенка. Вышеперечисленные факторы учитываются в комплексном подходе в </w:t>
      </w:r>
      <w:r>
        <w:lastRenderedPageBreak/>
        <w:t>воспитании учащихся начальных классов: он</w:t>
      </w:r>
      <w:r w:rsidRPr="00847DA6">
        <w:t xml:space="preserve"> прида</w:t>
      </w:r>
      <w:r>
        <w:t>ет</w:t>
      </w:r>
      <w:r w:rsidRPr="00847DA6">
        <w:t xml:space="preserve"> всему педагогическому процессу един</w:t>
      </w:r>
      <w:r>
        <w:t xml:space="preserve">ую </w:t>
      </w:r>
      <w:r w:rsidRPr="00847DA6">
        <w:t>целев</w:t>
      </w:r>
      <w:r>
        <w:t>ую</w:t>
      </w:r>
      <w:r w:rsidRPr="00847DA6">
        <w:t xml:space="preserve"> направленност</w:t>
      </w:r>
      <w:r>
        <w:t xml:space="preserve">ь, на что указано </w:t>
      </w:r>
      <w:r w:rsidR="00561CCE">
        <w:t xml:space="preserve">работах </w:t>
      </w:r>
      <w:r w:rsidRPr="00C1340E">
        <w:t>И.А. Колесниковой</w:t>
      </w:r>
      <w:r>
        <w:t xml:space="preserve">, Е.В. Михайлиной, М.Г. Семенищевой, </w:t>
      </w:r>
      <w:r w:rsidRPr="00C1340E">
        <w:t xml:space="preserve">В.А. </w:t>
      </w:r>
      <w:proofErr w:type="spellStart"/>
      <w:r w:rsidRPr="00C1340E">
        <w:t>Сластёни</w:t>
      </w:r>
      <w:r w:rsidR="00561CCE">
        <w:t>на</w:t>
      </w:r>
      <w:proofErr w:type="spellEnd"/>
      <w:r>
        <w:t xml:space="preserve">, И.П. </w:t>
      </w:r>
      <w:proofErr w:type="spellStart"/>
      <w:r>
        <w:t>Подлас</w:t>
      </w:r>
      <w:r w:rsidR="00561CCE">
        <w:t>ого</w:t>
      </w:r>
      <w:proofErr w:type="spellEnd"/>
      <w:r>
        <w:t xml:space="preserve"> и др. </w:t>
      </w:r>
      <w:r w:rsidRPr="00C1340E">
        <w:t xml:space="preserve">Психологические особенности младшего школьного возраста </w:t>
      </w:r>
      <w:r>
        <w:t xml:space="preserve">раскрыты в трудах Е.А. </w:t>
      </w:r>
      <w:proofErr w:type="spellStart"/>
      <w:r>
        <w:t>Бежевца</w:t>
      </w:r>
      <w:proofErr w:type="spellEnd"/>
      <w:r>
        <w:t xml:space="preserve">, </w:t>
      </w:r>
      <w:r w:rsidRPr="00C1340E">
        <w:t xml:space="preserve">Ю.В. </w:t>
      </w:r>
      <w:proofErr w:type="spellStart"/>
      <w:r w:rsidRPr="00C1340E">
        <w:t>Илюничев</w:t>
      </w:r>
      <w:r>
        <w:t>ой</w:t>
      </w:r>
      <w:proofErr w:type="spellEnd"/>
      <w:r>
        <w:t>, Б.Т. Лихачева, О.Н. Молчановой, В.С. Мухиной, А.И. Старых и др.</w:t>
      </w:r>
    </w:p>
    <w:p w:rsidR="008C1A4A" w:rsidRDefault="008C1A4A" w:rsidP="008C1A4A">
      <w:pPr>
        <w:ind w:firstLine="708"/>
      </w:pPr>
      <w:r w:rsidRPr="008C1A4A">
        <w:rPr>
          <w:i/>
        </w:rPr>
        <w:t>Объект исследования</w:t>
      </w:r>
      <w:r>
        <w:t xml:space="preserve"> – процесс воспитания детей младшего школьного возраста.</w:t>
      </w:r>
    </w:p>
    <w:p w:rsidR="008C1A4A" w:rsidRDefault="008C1A4A" w:rsidP="008C1A4A">
      <w:pPr>
        <w:ind w:firstLine="708"/>
      </w:pPr>
      <w:r w:rsidRPr="008C1A4A">
        <w:rPr>
          <w:i/>
        </w:rPr>
        <w:t>Предмет исследования</w:t>
      </w:r>
      <w:r>
        <w:t xml:space="preserve"> – использование комплексного подхода в процессе воспитания детей младшего школьного возраста.</w:t>
      </w:r>
    </w:p>
    <w:p w:rsidR="008C1A4A" w:rsidRDefault="008C1A4A" w:rsidP="008C1A4A">
      <w:pPr>
        <w:ind w:firstLine="708"/>
      </w:pPr>
      <w:r w:rsidRPr="008C1A4A">
        <w:rPr>
          <w:i/>
        </w:rPr>
        <w:t>Цель исследования</w:t>
      </w:r>
      <w:r>
        <w:t xml:space="preserve"> – теоретически обосновать использование комплексного подхода в процессе воспитания детей младшего школьного возраста.</w:t>
      </w:r>
    </w:p>
    <w:p w:rsidR="008C1A4A" w:rsidRDefault="008C1A4A" w:rsidP="008C1A4A">
      <w:pPr>
        <w:ind w:firstLine="708"/>
      </w:pPr>
      <w:r w:rsidRPr="008C1A4A">
        <w:rPr>
          <w:i/>
        </w:rPr>
        <w:t>Задачи исследования</w:t>
      </w:r>
      <w:r>
        <w:t>:</w:t>
      </w:r>
    </w:p>
    <w:p w:rsidR="008C1A4A" w:rsidRDefault="008C1A4A" w:rsidP="008C1A4A">
      <w:pPr>
        <w:pStyle w:val="a3"/>
        <w:numPr>
          <w:ilvl w:val="0"/>
          <w:numId w:val="15"/>
        </w:numPr>
        <w:ind w:left="0" w:firstLine="0"/>
      </w:pPr>
      <w:r>
        <w:t>представить п</w:t>
      </w:r>
      <w:r w:rsidRPr="008C1A4A">
        <w:t>сихолого-педагогическ</w:t>
      </w:r>
      <w:r>
        <w:t>ую</w:t>
      </w:r>
      <w:r w:rsidRPr="008C1A4A">
        <w:t xml:space="preserve"> характеристик</w:t>
      </w:r>
      <w:r>
        <w:t>у</w:t>
      </w:r>
      <w:r w:rsidRPr="008C1A4A">
        <w:t xml:space="preserve"> детей младшего школьного возраста</w:t>
      </w:r>
      <w:r>
        <w:t>;</w:t>
      </w:r>
    </w:p>
    <w:p w:rsidR="008C1A4A" w:rsidRDefault="008C1A4A" w:rsidP="008C1A4A">
      <w:pPr>
        <w:pStyle w:val="a3"/>
        <w:numPr>
          <w:ilvl w:val="0"/>
          <w:numId w:val="15"/>
        </w:numPr>
        <w:ind w:left="0" w:firstLine="0"/>
      </w:pPr>
      <w:r>
        <w:t>раскрыть, что такое в</w:t>
      </w:r>
      <w:r w:rsidRPr="008C1A4A">
        <w:t>оспитание</w:t>
      </w:r>
      <w:r>
        <w:t xml:space="preserve">, обозначить его </w:t>
      </w:r>
      <w:r w:rsidRPr="008C1A4A">
        <w:t xml:space="preserve">цель, содержание, </w:t>
      </w:r>
      <w:r>
        <w:t xml:space="preserve">перечислить </w:t>
      </w:r>
      <w:r w:rsidRPr="008C1A4A">
        <w:t>субъект</w:t>
      </w:r>
      <w:r w:rsidR="00561CCE">
        <w:t>ы</w:t>
      </w:r>
      <w:r>
        <w:t>;</w:t>
      </w:r>
    </w:p>
    <w:p w:rsidR="008C1A4A" w:rsidRDefault="008C1A4A" w:rsidP="008C1A4A">
      <w:pPr>
        <w:pStyle w:val="a3"/>
        <w:numPr>
          <w:ilvl w:val="0"/>
          <w:numId w:val="15"/>
        </w:numPr>
        <w:ind w:left="0" w:firstLine="0"/>
      </w:pPr>
      <w:r>
        <w:t>проанализировать с</w:t>
      </w:r>
      <w:r w:rsidRPr="008C1A4A">
        <w:t>ущность комплексного подхода в воспитании</w:t>
      </w:r>
      <w:r>
        <w:t>;</w:t>
      </w:r>
    </w:p>
    <w:p w:rsidR="008C1A4A" w:rsidRDefault="008C1A4A" w:rsidP="008C1A4A">
      <w:pPr>
        <w:pStyle w:val="a3"/>
        <w:numPr>
          <w:ilvl w:val="0"/>
          <w:numId w:val="15"/>
        </w:numPr>
        <w:ind w:left="0" w:firstLine="0"/>
      </w:pPr>
      <w:r>
        <w:t>осуществить диагностику уровня воспитанности детей младшего школьного возраста;</w:t>
      </w:r>
    </w:p>
    <w:p w:rsidR="008C1A4A" w:rsidRDefault="008C1A4A" w:rsidP="008C1A4A">
      <w:pPr>
        <w:pStyle w:val="a3"/>
        <w:numPr>
          <w:ilvl w:val="0"/>
          <w:numId w:val="15"/>
        </w:numPr>
        <w:ind w:left="0" w:firstLine="0"/>
      </w:pPr>
      <w:r>
        <w:t xml:space="preserve">разработать проект </w:t>
      </w:r>
      <w:r w:rsidRPr="008C1A4A">
        <w:t>программы, направленной на повышение уровня воспитанности детей младшего школьного возраста</w:t>
      </w:r>
      <w:r>
        <w:t>.</w:t>
      </w:r>
    </w:p>
    <w:p w:rsidR="008C1A4A" w:rsidRDefault="008C1A4A" w:rsidP="008C1A4A">
      <w:pPr>
        <w:ind w:firstLine="708"/>
      </w:pPr>
      <w:r w:rsidRPr="008C1A4A">
        <w:rPr>
          <w:i/>
        </w:rPr>
        <w:t>Методы исследования</w:t>
      </w:r>
      <w:r>
        <w:t>: теоретические (анализ литературы по теме настоящей работы) и эмпирические (беседа, обобщение передового педагогического опыта).</w:t>
      </w:r>
    </w:p>
    <w:p w:rsidR="008C1A4A" w:rsidRDefault="008C1A4A" w:rsidP="008C1A4A">
      <w:pPr>
        <w:ind w:firstLine="708"/>
      </w:pPr>
      <w:r w:rsidRPr="008C1A4A">
        <w:rPr>
          <w:i/>
        </w:rPr>
        <w:t>База исследования</w:t>
      </w:r>
      <w:r>
        <w:t xml:space="preserve">: </w:t>
      </w:r>
      <w:r w:rsidRPr="008C1A4A">
        <w:t xml:space="preserve">ГБОУ </w:t>
      </w:r>
      <w:r w:rsidR="009D73A4">
        <w:t>школа №632 Приморского</w:t>
      </w:r>
      <w:r w:rsidRPr="008C1A4A">
        <w:t xml:space="preserve"> района Санкт-Петербурга</w:t>
      </w:r>
      <w:r>
        <w:t>.</w:t>
      </w:r>
    </w:p>
    <w:p w:rsidR="008C1A4A" w:rsidRDefault="008C1A4A" w:rsidP="008C1A4A">
      <w:pPr>
        <w:ind w:firstLine="708"/>
      </w:pPr>
      <w:r w:rsidRPr="008C1A4A">
        <w:rPr>
          <w:i/>
        </w:rPr>
        <w:lastRenderedPageBreak/>
        <w:t>Структура</w:t>
      </w:r>
      <w:r>
        <w:t xml:space="preserve">. Настоящее исследование состоит из введения, двух глав, заключения, литературы, приложения. </w:t>
      </w:r>
    </w:p>
    <w:p w:rsidR="001215BE" w:rsidRPr="004F4DBD" w:rsidRDefault="001215BE" w:rsidP="004F4DBD">
      <w:pPr>
        <w:pStyle w:val="2"/>
        <w:spacing w:before="0"/>
        <w:jc w:val="center"/>
        <w:rPr>
          <w:rFonts w:ascii="Times New Roman" w:hAnsi="Times New Roman" w:cs="Times New Roman"/>
          <w:b/>
          <w:color w:val="auto"/>
          <w:sz w:val="28"/>
          <w:szCs w:val="28"/>
        </w:rPr>
      </w:pPr>
      <w:bookmarkStart w:id="1" w:name="_Toc87020021"/>
      <w:r w:rsidRPr="004F4DBD">
        <w:rPr>
          <w:rFonts w:ascii="Times New Roman" w:hAnsi="Times New Roman" w:cs="Times New Roman"/>
          <w:b/>
          <w:color w:val="auto"/>
          <w:sz w:val="28"/>
          <w:szCs w:val="28"/>
        </w:rPr>
        <w:t>ГЛАВА 1. ТЕОРЕТИЧЕСКИЕ АСПЕКТЫ КОМПЛЕКСНОГО ПОДХОДА В ВОСПИТАНИИ ДЕТЕЙ МЛАДШЕГО ШКОЛЬНОГО ВОЗРАСТА</w:t>
      </w:r>
      <w:bookmarkEnd w:id="1"/>
    </w:p>
    <w:p w:rsidR="000776BF" w:rsidRPr="004F4DBD" w:rsidRDefault="000776BF" w:rsidP="004F4DBD">
      <w:pPr>
        <w:pStyle w:val="2"/>
        <w:spacing w:before="0"/>
        <w:jc w:val="center"/>
        <w:rPr>
          <w:rFonts w:ascii="Times New Roman" w:hAnsi="Times New Roman" w:cs="Times New Roman"/>
          <w:color w:val="auto"/>
          <w:sz w:val="28"/>
          <w:szCs w:val="28"/>
        </w:rPr>
      </w:pPr>
      <w:bookmarkStart w:id="2" w:name="_Toc87020022"/>
      <w:r w:rsidRPr="004F4DBD">
        <w:rPr>
          <w:rFonts w:ascii="Times New Roman" w:hAnsi="Times New Roman" w:cs="Times New Roman"/>
          <w:color w:val="auto"/>
          <w:sz w:val="28"/>
          <w:szCs w:val="28"/>
        </w:rPr>
        <w:t>1.1</w:t>
      </w:r>
      <w:r w:rsidR="008C1A4A" w:rsidRPr="004F4DBD">
        <w:rPr>
          <w:rFonts w:ascii="Times New Roman" w:hAnsi="Times New Roman" w:cs="Times New Roman"/>
          <w:color w:val="auto"/>
          <w:sz w:val="28"/>
          <w:szCs w:val="28"/>
        </w:rPr>
        <w:t>.</w:t>
      </w:r>
      <w:r w:rsidRPr="004F4DBD">
        <w:rPr>
          <w:rFonts w:ascii="Times New Roman" w:hAnsi="Times New Roman" w:cs="Times New Roman"/>
          <w:color w:val="auto"/>
          <w:sz w:val="28"/>
          <w:szCs w:val="28"/>
        </w:rPr>
        <w:t xml:space="preserve"> Психолого-педагогическая характеристика детей младшего школьного возраста</w:t>
      </w:r>
      <w:bookmarkEnd w:id="2"/>
    </w:p>
    <w:p w:rsidR="009A166C" w:rsidRDefault="009A166C" w:rsidP="009A166C">
      <w:pPr>
        <w:ind w:firstLine="708"/>
      </w:pPr>
      <w:r>
        <w:t xml:space="preserve">Младший школьный возраст определяется рамками, очерченными периодом от 6 – 7 до 10 – 11 лет, что соответствует времени </w:t>
      </w:r>
      <w:r w:rsidR="00912857">
        <w:t xml:space="preserve">получения образования </w:t>
      </w:r>
      <w:r>
        <w:t xml:space="preserve">в начальных классах. Данный этап является наиболее ответственным, потому что за четыре года происходит накопление важных социальных качеств личности, на основе которых осуществляется продуктивное взаимодействие со сверстниками и </w:t>
      </w:r>
      <w:r w:rsidR="00912857">
        <w:t>взрослыми</w:t>
      </w:r>
      <w:r>
        <w:t xml:space="preserve">. Кроме того, именно в младшем школьном возрасте у ребенка формируются основные компетенции, </w:t>
      </w:r>
      <w:r w:rsidR="00912857">
        <w:t>позволяющие планировать свои действия и прогнозировать результаты</w:t>
      </w:r>
      <w:r>
        <w:t xml:space="preserve">. Родители и школьные учителя стараются максимально обеспечить разносторонне развитие </w:t>
      </w:r>
      <w:r w:rsidR="00912857">
        <w:t>детей</w:t>
      </w:r>
      <w:r>
        <w:t>, что объясняется «высокой сенситивностью этого возрастного периода» [</w:t>
      </w:r>
      <w:r w:rsidR="00FE6BDA">
        <w:t>9</w:t>
      </w:r>
      <w:r>
        <w:t xml:space="preserve">, с. 14]. Говоря иначе, подготовленностью всех психических процессов. С физиологической точки зрения, младший школьный возраст – это период интенсивного роста, когда дети быстро тянутся вверх, наблюдается дисгармония в физическом развитии. </w:t>
      </w:r>
    </w:p>
    <w:p w:rsidR="00EE2A9C" w:rsidRPr="007717CD" w:rsidRDefault="009A166C" w:rsidP="00EE2A9C">
      <w:pPr>
        <w:ind w:firstLine="708"/>
      </w:pPr>
      <w:r>
        <w:t xml:space="preserve">На данной стадии развития происходит структурное изменение головного мозга. В результате перестройки в системе межполушарных отношений наблюдается доминирование функций левого, что создает условия для формирования и функционирования вербально-логического способа переработки информации, произвольной регуляции высшей психической деятельности, осознанностей психических функций и состояний. Таким образом, мышление развивается от эмоционально-образного к абстрактно-логическому. Внимание младших школьников непроизвольно, недостаточно устойчиво, ограничено по объему. Однако при проведении систематической </w:t>
      </w:r>
      <w:r>
        <w:lastRenderedPageBreak/>
        <w:t xml:space="preserve">работы оно становится более подконтрольным, о чем говорится в публикации М.К. </w:t>
      </w:r>
      <w:proofErr w:type="spellStart"/>
      <w:r>
        <w:t>Апетян</w:t>
      </w:r>
      <w:proofErr w:type="spellEnd"/>
      <w:r>
        <w:t>, представившей в рамках своей статьи возрастную характеристику детей 7 – 11 лет. Одно из новообразований возраста связано с изменением качества произвольного внимания: это «</w:t>
      </w:r>
      <w:r w:rsidR="00FE6BDA">
        <w:t>фактор,</w:t>
      </w:r>
      <w:r>
        <w:t xml:space="preserve"> который имеет значение не только для хорошей учебы, но и для будущей жизни» </w:t>
      </w:r>
      <w:r w:rsidRPr="00663CB4">
        <w:t>[</w:t>
      </w:r>
      <w:r w:rsidR="00FE6BDA">
        <w:t>1</w:t>
      </w:r>
      <w:r>
        <w:t>, с. 243</w:t>
      </w:r>
      <w:r w:rsidRPr="00663CB4">
        <w:t>]</w:t>
      </w:r>
      <w:r>
        <w:t>.</w:t>
      </w:r>
      <w:r w:rsidR="00912857">
        <w:t xml:space="preserve"> </w:t>
      </w:r>
      <w:r w:rsidR="00EE2A9C">
        <w:t xml:space="preserve">То, что попадает в </w:t>
      </w:r>
      <w:r w:rsidR="00912857">
        <w:t>поле внимания</w:t>
      </w:r>
      <w:r w:rsidR="00EE2A9C">
        <w:t xml:space="preserve">, должно быть значимо </w:t>
      </w:r>
      <w:r w:rsidR="00912857">
        <w:t>ребенка</w:t>
      </w:r>
      <w:r w:rsidR="00EE2A9C">
        <w:t xml:space="preserve">: «В младшем школьном возрасте внимание осуществляет отбор актуальных сигналов из множества всех </w:t>
      </w:r>
      <w:r w:rsidR="007717CD">
        <w:t>доступных» [</w:t>
      </w:r>
      <w:r w:rsidR="00FE6BDA">
        <w:t>26</w:t>
      </w:r>
      <w:r w:rsidR="007717CD">
        <w:t>, с</w:t>
      </w:r>
      <w:r w:rsidR="00EE2A9C" w:rsidRPr="007717CD">
        <w:t>. 66]. Подобное «послание» улавливается на основе</w:t>
      </w:r>
      <w:r w:rsidR="00EE2A9C">
        <w:t xml:space="preserve"> интересов, увлечений, </w:t>
      </w:r>
      <w:r w:rsidR="00912857">
        <w:t xml:space="preserve">внешней </w:t>
      </w:r>
      <w:r w:rsidR="00EE2A9C">
        <w:t>при</w:t>
      </w:r>
      <w:r w:rsidR="00912857">
        <w:t>влекательности объекта</w:t>
      </w:r>
      <w:r w:rsidR="00EE2A9C">
        <w:t xml:space="preserve">. </w:t>
      </w:r>
      <w:r w:rsidR="00912857">
        <w:t xml:space="preserve">Отсюда педагогам приходится использовать много </w:t>
      </w:r>
      <w:r w:rsidR="00EE2A9C" w:rsidRPr="007717CD">
        <w:t>внешних стимулов, «начиная от просмотра познавательного мультфильма до самостоятельной исследовательской практики» [</w:t>
      </w:r>
      <w:r w:rsidR="00FE6BDA">
        <w:t>17</w:t>
      </w:r>
      <w:r w:rsidR="007717CD">
        <w:t>, с</w:t>
      </w:r>
      <w:r w:rsidR="00EE2A9C" w:rsidRPr="007717CD">
        <w:t>. 21].</w:t>
      </w:r>
    </w:p>
    <w:p w:rsidR="00912857" w:rsidRDefault="009A166C" w:rsidP="00912857">
      <w:pPr>
        <w:ind w:firstLine="708"/>
      </w:pPr>
      <w:r w:rsidRPr="007717CD">
        <w:t>Восприятие учащихся начальных классов определяется особенностями самого предмета, поэтому дети осознают то, что наиболее ярко выделяется на фоне других предметов</w:t>
      </w:r>
      <w:r w:rsidR="00912857">
        <w:t xml:space="preserve">. На характер восприятия оказывает влияние </w:t>
      </w:r>
      <w:proofErr w:type="gramStart"/>
      <w:r w:rsidR="00912857">
        <w:t>физиология</w:t>
      </w:r>
      <w:proofErr w:type="gramEnd"/>
      <w:r w:rsidR="00912857">
        <w:t xml:space="preserve"> – какой из каналов является ведущим, о чем размышляет исследователь </w:t>
      </w:r>
      <w:r w:rsidR="00912857" w:rsidRPr="00EE2A9C">
        <w:t>Н.М. Мякишев</w:t>
      </w:r>
      <w:r w:rsidR="00912857">
        <w:t>а</w:t>
      </w:r>
      <w:r w:rsidR="00561CCE">
        <w:t>; п</w:t>
      </w:r>
      <w:r w:rsidR="00912857">
        <w:t>о наблюдению а</w:t>
      </w:r>
      <w:r w:rsidR="00912857" w:rsidRPr="00EE2A9C">
        <w:t>втор</w:t>
      </w:r>
      <w:r w:rsidR="00912857">
        <w:t>а</w:t>
      </w:r>
      <w:r w:rsidR="00912857" w:rsidRPr="00EE2A9C">
        <w:t xml:space="preserve"> публикации, </w:t>
      </w:r>
      <w:r w:rsidR="00912857">
        <w:t>опытные педагоги знаю</w:t>
      </w:r>
      <w:r w:rsidR="0024694B">
        <w:t>т</w:t>
      </w:r>
      <w:r w:rsidR="00912857">
        <w:t xml:space="preserve">, что один ребенок </w:t>
      </w:r>
      <w:r w:rsidR="0024694B">
        <w:t xml:space="preserve">более продуктивен, если слушает, другой – если ему показать картинку, третий – если дать возможность поэкспериментировать: </w:t>
      </w:r>
      <w:r w:rsidR="00912857" w:rsidRPr="00EE2A9C">
        <w:t xml:space="preserve">«Если ведущим каналом выступает аудиальный, то усвоение информации будет эффективнее при активизации </w:t>
      </w:r>
      <w:r w:rsidR="00912857" w:rsidRPr="007717CD">
        <w:t>орга</w:t>
      </w:r>
      <w:r w:rsidR="00912857">
        <w:t>нов слуха, а не зрения» [</w:t>
      </w:r>
      <w:r w:rsidR="00FE6BDA">
        <w:t>17</w:t>
      </w:r>
      <w:r w:rsidR="00912857">
        <w:t>, с</w:t>
      </w:r>
      <w:r w:rsidR="00912857" w:rsidRPr="007717CD">
        <w:t>. 21]. Соответственно и с другими каналами.</w:t>
      </w:r>
    </w:p>
    <w:p w:rsidR="00CB684E" w:rsidRDefault="00CB684E" w:rsidP="00CB684E">
      <w:pPr>
        <w:ind w:firstLine="708"/>
      </w:pPr>
      <w:r>
        <w:t xml:space="preserve">Восприятие непосредственно связано с развитием памяти. Так, исследователь Н.С. Павлова измеряла зрительно-моторную координацию мальчиков и девочек. В группе девочек у трех пятых состава испытуемых наблюдается средний уровень развития зрительно-моторной координации. У мальчиков выявлено одинаковое процентное соотношение – две пятых состава группы ребят имеют средний и такое же количество низкий уровни. Отличия отмечены и по такому психическому процессу, как внимание: «девочек с </w:t>
      </w:r>
      <w:r>
        <w:lastRenderedPageBreak/>
        <w:t xml:space="preserve">высоким уровнем </w:t>
      </w:r>
      <w:r w:rsidRPr="007717CD">
        <w:t>в четыре раза больше, чем мальчиков» [</w:t>
      </w:r>
      <w:r w:rsidR="00FE6BDA">
        <w:t>19</w:t>
      </w:r>
      <w:r w:rsidRPr="007717CD">
        <w:t xml:space="preserve">, с. 176]. </w:t>
      </w:r>
      <w:r>
        <w:t xml:space="preserve">В результате </w:t>
      </w:r>
      <w:r w:rsidR="00561CCE">
        <w:t xml:space="preserve">исследователь </w:t>
      </w:r>
      <w:r>
        <w:t>установила, что у трех пятых состава девочек преобладает зрительная память, у мальчиков таких немного меньше. Свыше трети девочек ориентированы на слуховое восприятие информации и запоминание, в то время как у мальчиков только каждый четвертый.</w:t>
      </w:r>
    </w:p>
    <w:p w:rsidR="009A166C" w:rsidRDefault="009A166C" w:rsidP="009A166C">
      <w:pPr>
        <w:ind w:firstLine="708"/>
      </w:pPr>
      <w:r>
        <w:t>Как и на этапе дошкольного детства, воображение младших школьников образное. Благодаря этому ребенок может осуществлять те виды деятельности, которые основаны на включение элементов творчества. Совершенствуется и речевое развитие</w:t>
      </w:r>
      <w:r w:rsidR="0024694B">
        <w:t>,</w:t>
      </w:r>
      <w:r>
        <w:t xml:space="preserve"> быстро пополняется словарный запас, что происходит за счет освоения информации из разных областей: «Внимание, память, воображение, восприятие приобретают характер большей произвольности. Ребенок осваивает способы самостоятельного управления ими» </w:t>
      </w:r>
      <w:r w:rsidRPr="00663CB4">
        <w:t>[</w:t>
      </w:r>
      <w:r w:rsidR="00FE6BDA">
        <w:t>7</w:t>
      </w:r>
      <w:r>
        <w:t>, с. 20</w:t>
      </w:r>
      <w:r w:rsidRPr="00663CB4">
        <w:t>]</w:t>
      </w:r>
      <w:r>
        <w:t xml:space="preserve">. Для </w:t>
      </w:r>
      <w:r w:rsidR="0024694B">
        <w:t>учащихся начального звена</w:t>
      </w:r>
      <w:r>
        <w:t xml:space="preserve"> </w:t>
      </w:r>
      <w:r w:rsidR="00EE2A9C">
        <w:t>новая социальная позиция</w:t>
      </w:r>
      <w:r>
        <w:t xml:space="preserve"> наполняется не только особой значимостью, но и опосредованностью отношений со взрослыми: </w:t>
      </w:r>
      <w:r w:rsidR="0024694B">
        <w:t>дети</w:t>
      </w:r>
      <w:r>
        <w:t xml:space="preserve"> перенима</w:t>
      </w:r>
      <w:r w:rsidR="0024694B">
        <w:t>ю</w:t>
      </w:r>
      <w:r>
        <w:t xml:space="preserve">т образцы поведения, демонстрируемые </w:t>
      </w:r>
      <w:r w:rsidR="0024694B">
        <w:t>педагогами</w:t>
      </w:r>
      <w:r>
        <w:t xml:space="preserve">, родителями, окружающими, следует правилам, общим для всех. Отношение </w:t>
      </w:r>
      <w:r w:rsidR="0024694B">
        <w:t>младших школьников</w:t>
      </w:r>
      <w:r>
        <w:t xml:space="preserve"> к самим себе положительное, потому что ребенок, занимающийся учебой, выполняет социально одобряемый вид деятельности </w:t>
      </w:r>
      <w:r w:rsidRPr="00EE2A9C">
        <w:t>[</w:t>
      </w:r>
      <w:r w:rsidR="00FE6BDA">
        <w:t>7</w:t>
      </w:r>
      <w:r w:rsidRPr="00EE2A9C">
        <w:t>]</w:t>
      </w:r>
      <w:r>
        <w:t xml:space="preserve">. </w:t>
      </w:r>
    </w:p>
    <w:p w:rsidR="00242BEC" w:rsidRDefault="0024694B" w:rsidP="00242BEC">
      <w:pPr>
        <w:ind w:firstLine="708"/>
      </w:pPr>
      <w:r>
        <w:t>В монографии О.Н. Молчановой сказано о том, что о</w:t>
      </w:r>
      <w:r w:rsidR="00242BEC">
        <w:t>дним</w:t>
      </w:r>
      <w:r w:rsidR="00242BEC" w:rsidRPr="00242BEC">
        <w:t xml:space="preserve"> из важнейших составляющих </w:t>
      </w:r>
      <w:r w:rsidR="00242BEC">
        <w:t xml:space="preserve">образа </w:t>
      </w:r>
      <w:r w:rsidR="00242BEC" w:rsidRPr="00242BEC">
        <w:t xml:space="preserve">«Я» </w:t>
      </w:r>
      <w:r>
        <w:t xml:space="preserve">личности </w:t>
      </w:r>
      <w:r w:rsidR="00242BEC">
        <w:t>является самооценка</w:t>
      </w:r>
      <w:r w:rsidR="00561CCE">
        <w:t>:</w:t>
      </w:r>
      <w:r w:rsidR="00242BEC">
        <w:t xml:space="preserve"> </w:t>
      </w:r>
      <w:r w:rsidR="00561CCE">
        <w:t>о</w:t>
      </w:r>
      <w:r w:rsidR="00242BEC">
        <w:t xml:space="preserve">собенность самооценки детей 7 – 10 лет </w:t>
      </w:r>
      <w:r>
        <w:t>состоит</w:t>
      </w:r>
      <w:r w:rsidR="00242BEC">
        <w:t xml:space="preserve"> в том, что они пока не могут объективно взглянуть на себя со стороны. В результате просто пересказывают слова взрослых: «</w:t>
      </w:r>
      <w:r w:rsidR="00242BEC" w:rsidRPr="00CB6C07">
        <w:t>самооценка младших школьников представляет собой почти точное отражение оценок окружающих</w:t>
      </w:r>
      <w:r w:rsidR="00242BEC">
        <w:t xml:space="preserve">» </w:t>
      </w:r>
      <w:r w:rsidR="00242BEC" w:rsidRPr="00CB6C07">
        <w:t>[</w:t>
      </w:r>
      <w:r w:rsidR="00FE6BDA">
        <w:t>15</w:t>
      </w:r>
      <w:r w:rsidR="00242BEC">
        <w:t>, с. 219</w:t>
      </w:r>
      <w:r w:rsidR="00242BEC" w:rsidRPr="00CB6C07">
        <w:t>]</w:t>
      </w:r>
      <w:r w:rsidR="00242BEC">
        <w:t>.</w:t>
      </w:r>
      <w:r w:rsidR="00242BEC" w:rsidRPr="00CB6C07">
        <w:t xml:space="preserve"> </w:t>
      </w:r>
      <w:r>
        <w:t>Е</w:t>
      </w:r>
      <w:r w:rsidR="00242BEC">
        <w:t>сли учащихся начальных классов спросить, что они думают о самих себе, то наверняка можно будет услышать о преувеличенных качествах. Сказать иначе, самооценка на данной стадии развития «</w:t>
      </w:r>
      <w:r w:rsidR="00242BEC" w:rsidRPr="00CB6C07">
        <w:t>необъективна, обнаруживает тенденцию к переоценке</w:t>
      </w:r>
      <w:r w:rsidR="00242BEC">
        <w:t xml:space="preserve">» </w:t>
      </w:r>
      <w:r w:rsidR="00242BEC" w:rsidRPr="00CB6C07">
        <w:t>[</w:t>
      </w:r>
      <w:r w:rsidR="00FE6BDA">
        <w:t>15</w:t>
      </w:r>
      <w:r w:rsidR="00242BEC">
        <w:t>, с. 219</w:t>
      </w:r>
      <w:r w:rsidR="00242BEC" w:rsidRPr="00CB6C07">
        <w:t>]</w:t>
      </w:r>
      <w:r w:rsidR="00242BEC">
        <w:t xml:space="preserve">. По мере взросления дети научаются замечать компетенции, с помощью </w:t>
      </w:r>
      <w:proofErr w:type="gramStart"/>
      <w:r w:rsidR="00242BEC">
        <w:t>которых</w:t>
      </w:r>
      <w:proofErr w:type="gramEnd"/>
      <w:r w:rsidR="00242BEC">
        <w:t xml:space="preserve"> получается презентовать себя перед ровесниками</w:t>
      </w:r>
      <w:r w:rsidR="00242BEC" w:rsidRPr="00CB6C07">
        <w:t xml:space="preserve">: «они в качестве </w:t>
      </w:r>
      <w:r w:rsidR="00242BEC" w:rsidRPr="00CB6C07">
        <w:lastRenderedPageBreak/>
        <w:t>основы для самооценок все чаще используют социальное сравнение</w:t>
      </w:r>
      <w:r w:rsidR="00242BEC">
        <w:t>;</w:t>
      </w:r>
      <w:r w:rsidR="00242BEC" w:rsidRPr="00CB6C07">
        <w:t xml:space="preserve"> младшие школьники не просто называют свои умения, а оценивают уровень их развития у себя в сравнении со сверстниками</w:t>
      </w:r>
      <w:r w:rsidR="00242BEC">
        <w:t xml:space="preserve">» </w:t>
      </w:r>
      <w:r w:rsidR="00242BEC" w:rsidRPr="00FB01EE">
        <w:t>[</w:t>
      </w:r>
      <w:r w:rsidR="00FE6BDA">
        <w:t>15</w:t>
      </w:r>
      <w:r w:rsidR="00242BEC">
        <w:t>, с. 220</w:t>
      </w:r>
      <w:r w:rsidR="00242BEC" w:rsidRPr="00FB01EE">
        <w:t>]</w:t>
      </w:r>
      <w:r w:rsidR="00242BEC">
        <w:t xml:space="preserve">. </w:t>
      </w:r>
      <w:r>
        <w:t>Учащиеся начальных классов</w:t>
      </w:r>
      <w:r w:rsidR="00242BEC">
        <w:t xml:space="preserve"> гораздо лучше </w:t>
      </w:r>
      <w:r>
        <w:t>анализируют</w:t>
      </w:r>
      <w:r w:rsidR="00242BEC">
        <w:t xml:space="preserve"> достижения ровесников, нежели собственные: «</w:t>
      </w:r>
      <w:r w:rsidR="00242BEC" w:rsidRPr="00FB01EE">
        <w:t>Дети этого возраста могут успешно оценивать своих товарищей, проявляя при этом объективность и критичность, однако в самостоятельной оценке себя испытывают затруднения</w:t>
      </w:r>
      <w:r w:rsidR="00242BEC">
        <w:t xml:space="preserve">» </w:t>
      </w:r>
      <w:r w:rsidR="00242BEC" w:rsidRPr="00FB01EE">
        <w:t>[</w:t>
      </w:r>
      <w:r w:rsidR="00FE6BDA">
        <w:t>15</w:t>
      </w:r>
      <w:r w:rsidR="00242BEC">
        <w:t>, с. 221</w:t>
      </w:r>
      <w:r w:rsidR="00242BEC" w:rsidRPr="00FB01EE">
        <w:t>]</w:t>
      </w:r>
      <w:r w:rsidR="00242BEC">
        <w:t>.</w:t>
      </w:r>
    </w:p>
    <w:p w:rsidR="001926C2" w:rsidRDefault="0024694B" w:rsidP="00242BEC">
      <w:pPr>
        <w:ind w:firstLine="708"/>
      </w:pPr>
      <w:r>
        <w:t xml:space="preserve">Исследователь </w:t>
      </w:r>
      <w:r w:rsidR="001926C2">
        <w:t>В.В. Дрожжинов</w:t>
      </w:r>
      <w:r>
        <w:t>а не соглашается с</w:t>
      </w:r>
      <w:r w:rsidR="001926C2">
        <w:t xml:space="preserve"> </w:t>
      </w:r>
      <w:r>
        <w:t>выводами О.Н. Молчановой: в</w:t>
      </w:r>
      <w:r w:rsidR="001926C2">
        <w:t xml:space="preserve"> том случае, когда ребенок был центром внимания родителей, он продолжают ждать подобного отношения со стороны учителя. Но у педагога два десятка детей в классе – физически невозможно уделить много внимания каждому. Не выработавшие новых моделей поведения, младшие школьники придирчиво относятся к сверстникам: «</w:t>
      </w:r>
      <w:r w:rsidR="001926C2" w:rsidRPr="00851711">
        <w:t>Они бескомпромиссны в нравственных требованиях к другим</w:t>
      </w:r>
      <w:r w:rsidR="001926C2">
        <w:t xml:space="preserve">» </w:t>
      </w:r>
      <w:r w:rsidR="001926C2" w:rsidRPr="00851711">
        <w:t>[</w:t>
      </w:r>
      <w:r w:rsidR="00FE6BDA">
        <w:t>6</w:t>
      </w:r>
      <w:r w:rsidR="001926C2">
        <w:t>, с. 169</w:t>
      </w:r>
      <w:r w:rsidR="001926C2" w:rsidRPr="00851711">
        <w:t>].</w:t>
      </w:r>
      <w:r w:rsidR="001926C2">
        <w:t xml:space="preserve"> Чем строже спрашивают с ребенка родители, тем больше он старается реализовать их установки. </w:t>
      </w:r>
      <w:proofErr w:type="gramStart"/>
      <w:r w:rsidR="001926C2">
        <w:t>Возникает «о</w:t>
      </w:r>
      <w:r w:rsidR="001926C2" w:rsidRPr="00851711">
        <w:t>риентация на «правильность», стремление соответствовать образам (поведения, чувства, мысли)</w:t>
      </w:r>
      <w:r w:rsidR="001926C2">
        <w:t xml:space="preserve">» </w:t>
      </w:r>
      <w:r w:rsidR="001926C2" w:rsidRPr="00851711">
        <w:t>[</w:t>
      </w:r>
      <w:r w:rsidR="00FE6BDA">
        <w:t>6</w:t>
      </w:r>
      <w:r w:rsidR="001926C2">
        <w:t>, с. 169</w:t>
      </w:r>
      <w:r w:rsidR="001926C2" w:rsidRPr="00851711">
        <w:t>]</w:t>
      </w:r>
      <w:r w:rsidR="001926C2">
        <w:t>.</w:t>
      </w:r>
      <w:proofErr w:type="gramEnd"/>
      <w:r w:rsidR="001926C2" w:rsidRPr="00851711">
        <w:t xml:space="preserve"> </w:t>
      </w:r>
      <w:r w:rsidR="001926C2">
        <w:t>И хотя взрослые не учат доносительству, в среде младших школьников подобное встречается часто: «</w:t>
      </w:r>
      <w:r w:rsidR="001926C2" w:rsidRPr="00851711">
        <w:t>дети становятся юными «правдолюбцами» или «ябедами»</w:t>
      </w:r>
      <w:r w:rsidR="00DB612E">
        <w:t xml:space="preserve">; </w:t>
      </w:r>
      <w:r w:rsidR="001926C2" w:rsidRPr="00851711">
        <w:t>требуют четкого выполнения предписаний и от сверстников, и от взрослых</w:t>
      </w:r>
      <w:r w:rsidR="001926C2">
        <w:t xml:space="preserve">» </w:t>
      </w:r>
      <w:r w:rsidR="001926C2" w:rsidRPr="0070193B">
        <w:t>[</w:t>
      </w:r>
      <w:r w:rsidR="00FE6BDA">
        <w:t>6</w:t>
      </w:r>
      <w:r w:rsidR="001926C2">
        <w:t>, с. 170</w:t>
      </w:r>
      <w:r w:rsidR="001926C2" w:rsidRPr="0070193B">
        <w:t>]</w:t>
      </w:r>
      <w:r w:rsidR="001926C2" w:rsidRPr="00851711">
        <w:t>.</w:t>
      </w:r>
    </w:p>
    <w:p w:rsidR="00DB612E" w:rsidRDefault="009A166C" w:rsidP="009A166C">
      <w:pPr>
        <w:ind w:firstLine="708"/>
      </w:pPr>
      <w:r>
        <w:t xml:space="preserve">Чем младше ребенок, пришедший в начальный класс (например, когда на момент поступления ему не исполнилось и 7-ми лет), тем большую старательность проявляет в </w:t>
      </w:r>
      <w:r w:rsidR="00EE2A9C">
        <w:t>различных видах деятельности</w:t>
      </w:r>
      <w:r>
        <w:t>, на что его</w:t>
      </w:r>
      <w:r w:rsidR="00DB612E">
        <w:t xml:space="preserve"> настраивали еще в детском саду</w:t>
      </w:r>
      <w:r>
        <w:t xml:space="preserve">. Если педагог делает особый акцент на личностных качествах, то для </w:t>
      </w:r>
      <w:r w:rsidR="00DB612E">
        <w:t>детей</w:t>
      </w:r>
      <w:r>
        <w:t xml:space="preserve"> особую ценность приобретут такие черты, как дружелюбие, готовность помочь, отзывчивость. И напротив, непричастность к общей к группе сверстников, непостоянство в дружбе, плохая учеба и дисциплина, плаксивость вызывают неприятие. </w:t>
      </w:r>
      <w:r w:rsidR="00DB612E">
        <w:t>Исследователь</w:t>
      </w:r>
      <w:r>
        <w:t xml:space="preserve"> И.Н. </w:t>
      </w:r>
      <w:proofErr w:type="spellStart"/>
      <w:r>
        <w:t>Минькова</w:t>
      </w:r>
      <w:proofErr w:type="spellEnd"/>
      <w:r w:rsidR="00DB612E">
        <w:t xml:space="preserve"> пишет, что</w:t>
      </w:r>
      <w:r>
        <w:t xml:space="preserve"> для </w:t>
      </w:r>
      <w:r w:rsidR="00DB612E">
        <w:t>ребят</w:t>
      </w:r>
      <w:r>
        <w:t xml:space="preserve"> важно завоевать уважение ровесников</w:t>
      </w:r>
      <w:r w:rsidR="00DB612E">
        <w:t xml:space="preserve">, которые </w:t>
      </w:r>
      <w:r w:rsidR="00DB612E">
        <w:lastRenderedPageBreak/>
        <w:t xml:space="preserve">оценивают своих товарищей по умениям, которые не касаются школьных предметов: </w:t>
      </w:r>
      <w:r>
        <w:t>«постепенно дети начинают видеть и ценить в себе и других качества, непосредственно не связанные с учебой» [</w:t>
      </w:r>
      <w:r w:rsidR="00FE6BDA">
        <w:t>14</w:t>
      </w:r>
      <w:r>
        <w:t xml:space="preserve">, с. 67]. </w:t>
      </w:r>
    </w:p>
    <w:p w:rsidR="00696DDE" w:rsidRDefault="00DB612E" w:rsidP="00696DDE">
      <w:pPr>
        <w:ind w:firstLine="708"/>
      </w:pPr>
      <w:r>
        <w:t xml:space="preserve">Дружественные связи, возникающие между детьми 7 – 9 лет неустойчивы. В большинство случаев учащиеся </w:t>
      </w:r>
      <w:r w:rsidR="009A166C">
        <w:t xml:space="preserve">не могут назвать привлекательные черты личности ровесников, с которыми им нравится общаться, поэтому отвечают односложно, например: «просто мы играем вместе», «мы дружим, потому что она хорошая, интересная, веселая» </w:t>
      </w:r>
      <w:r w:rsidR="009A166C" w:rsidRPr="006E4746">
        <w:t>[</w:t>
      </w:r>
      <w:r w:rsidR="00FE6BDA">
        <w:t>23</w:t>
      </w:r>
      <w:r w:rsidR="009A166C" w:rsidRPr="006E4746">
        <w:t>]</w:t>
      </w:r>
      <w:r w:rsidR="009A166C">
        <w:t xml:space="preserve">. </w:t>
      </w:r>
      <w:r>
        <w:t>По</w:t>
      </w:r>
      <w:r w:rsidR="009A166C">
        <w:t xml:space="preserve">ка </w:t>
      </w:r>
      <w:r>
        <w:t xml:space="preserve">им </w:t>
      </w:r>
      <w:r w:rsidR="009A166C">
        <w:t>сложно дифференцировать те или иные качества личности.</w:t>
      </w:r>
      <w:r>
        <w:t xml:space="preserve"> </w:t>
      </w:r>
      <w:r w:rsidR="00696DDE">
        <w:t xml:space="preserve">Младшие школьники достаточно агрессивно отстаивают свои пространства. Разделение по половому признаку в этом возрасте характеризует не только составы групп, но и места проведения игр и развлечений. При этом на всей территории игр образуются специальные «девчоночьи» и «мальчишечьи» локации, внешне никак не обозначенные, но оберегаемые от вторжения. </w:t>
      </w:r>
    </w:p>
    <w:p w:rsidR="009A166C" w:rsidRDefault="00CB684E" w:rsidP="009A166C">
      <w:pPr>
        <w:ind w:firstLine="708"/>
      </w:pPr>
      <w:r>
        <w:t>Чем взрослее учащиеся начальных классов, тем больше требуют уважение к сами</w:t>
      </w:r>
      <w:r w:rsidR="00E26589">
        <w:t>м</w:t>
      </w:r>
      <w:r>
        <w:t xml:space="preserve"> себе</w:t>
      </w:r>
      <w:r w:rsidR="004A20CF">
        <w:t>, подчеркивает и</w:t>
      </w:r>
      <w:r w:rsidR="009A166C">
        <w:t>звестный российский психолог В.С. Мухина</w:t>
      </w:r>
      <w:r w:rsidR="004A20CF">
        <w:t>.</w:t>
      </w:r>
      <w:r w:rsidR="009A166C">
        <w:t xml:space="preserve"> В одной из работ она пишет, что </w:t>
      </w:r>
      <w:r w:rsidR="004A20CF">
        <w:t xml:space="preserve">ближе к окончанию 4-го класса </w:t>
      </w:r>
      <w:r w:rsidR="00EE2A9C">
        <w:t xml:space="preserve">происходит расстановка приоритетов: </w:t>
      </w:r>
      <w:r w:rsidR="004A20CF">
        <w:t>ребенок</w:t>
      </w:r>
      <w:r w:rsidR="009A166C">
        <w:t xml:space="preserve"> все больше ценит внимание к нему, как к личности, обладающей индивидуальными чертами. Ко времени перехода в среднее звено происходит неясное осознание своей уникальности. Именно это отличие, поясняет В.С. Мухина, младший </w:t>
      </w:r>
      <w:r w:rsidR="004A20CF">
        <w:t>школьник</w:t>
      </w:r>
      <w:r w:rsidR="009A166C">
        <w:t xml:space="preserve"> стремится закрепить в имени: «Ценностные ориентации на имя становятся нормой жизни» </w:t>
      </w:r>
      <w:r w:rsidR="009A166C" w:rsidRPr="003A6D56">
        <w:t>[</w:t>
      </w:r>
      <w:r w:rsidR="00FE6BDA">
        <w:t>16</w:t>
      </w:r>
      <w:r w:rsidR="009A166C">
        <w:t>, с. 214].</w:t>
      </w:r>
    </w:p>
    <w:p w:rsidR="000776BF" w:rsidRDefault="009A166C" w:rsidP="00EE2A9C">
      <w:pPr>
        <w:ind w:firstLine="708"/>
      </w:pPr>
      <w:r>
        <w:t xml:space="preserve">Итак, младший школьный возраст – это стадия развития личности, соответствующая периоду </w:t>
      </w:r>
      <w:r w:rsidR="004A20CF">
        <w:t>получения образования</w:t>
      </w:r>
      <w:r>
        <w:t xml:space="preserve"> в начальных классах. Достаточная сформированность психических процессов </w:t>
      </w:r>
      <w:r w:rsidR="004A20CF">
        <w:t xml:space="preserve">ребенка </w:t>
      </w:r>
      <w:r>
        <w:t xml:space="preserve">(мышления, восприятия, внимания, памяти, речи) позволяет </w:t>
      </w:r>
      <w:r w:rsidR="004A20CF">
        <w:t>ему быть включенным во все виды деятельности</w:t>
      </w:r>
      <w:r>
        <w:t xml:space="preserve">. </w:t>
      </w:r>
      <w:r w:rsidR="004A20CF">
        <w:t xml:space="preserve">Дети пытаются завоевать уважение сверстников благодаря освоению сфер, непосредственно не связанных со школой. Ближе к </w:t>
      </w:r>
      <w:r w:rsidR="004A20CF">
        <w:lastRenderedPageBreak/>
        <w:t xml:space="preserve">завершению обучения в начальных классах </w:t>
      </w:r>
      <w:r>
        <w:t xml:space="preserve">ребенок </w:t>
      </w:r>
      <w:r w:rsidR="00E26589">
        <w:t xml:space="preserve">переходит в подростковую стадию, </w:t>
      </w:r>
      <w:r>
        <w:t xml:space="preserve">постепенно </w:t>
      </w:r>
      <w:r w:rsidR="009C1353">
        <w:t>начинает</w:t>
      </w:r>
      <w:r w:rsidR="004A20CF">
        <w:t xml:space="preserve"> </w:t>
      </w:r>
      <w:r w:rsidR="009C1353">
        <w:t>осознавать</w:t>
      </w:r>
      <w:r>
        <w:t xml:space="preserve"> себя как личность, отличную от окружающих, поэтому требует к себе уважения; он делает первые попытки подчеркнуть собственную значимость и выделиться из общей массы сверстников.</w:t>
      </w:r>
    </w:p>
    <w:p w:rsidR="007A72CE" w:rsidRPr="009C1353" w:rsidRDefault="007A72CE" w:rsidP="004F4DBD">
      <w:pPr>
        <w:pStyle w:val="2"/>
        <w:spacing w:before="0"/>
        <w:jc w:val="center"/>
        <w:rPr>
          <w:rFonts w:ascii="Times New Roman" w:hAnsi="Times New Roman" w:cs="Times New Roman"/>
          <w:b/>
          <w:color w:val="auto"/>
          <w:sz w:val="28"/>
          <w:szCs w:val="28"/>
        </w:rPr>
      </w:pPr>
      <w:bookmarkStart w:id="3" w:name="_Toc87020023"/>
      <w:r w:rsidRPr="009C1353">
        <w:rPr>
          <w:rFonts w:ascii="Times New Roman" w:hAnsi="Times New Roman" w:cs="Times New Roman"/>
          <w:b/>
          <w:color w:val="auto"/>
          <w:sz w:val="28"/>
          <w:szCs w:val="28"/>
        </w:rPr>
        <w:t>1.2</w:t>
      </w:r>
      <w:r w:rsidR="008C1A4A" w:rsidRPr="009C1353">
        <w:rPr>
          <w:rFonts w:ascii="Times New Roman" w:hAnsi="Times New Roman" w:cs="Times New Roman"/>
          <w:b/>
          <w:color w:val="auto"/>
          <w:sz w:val="28"/>
          <w:szCs w:val="28"/>
        </w:rPr>
        <w:t>.</w:t>
      </w:r>
      <w:r w:rsidRPr="009C1353">
        <w:rPr>
          <w:rFonts w:ascii="Times New Roman" w:hAnsi="Times New Roman" w:cs="Times New Roman"/>
          <w:b/>
          <w:color w:val="auto"/>
          <w:sz w:val="28"/>
          <w:szCs w:val="28"/>
        </w:rPr>
        <w:t xml:space="preserve"> Воспитание</w:t>
      </w:r>
      <w:r w:rsidR="001118E4" w:rsidRPr="009C1353">
        <w:rPr>
          <w:rFonts w:ascii="Times New Roman" w:hAnsi="Times New Roman" w:cs="Times New Roman"/>
          <w:b/>
          <w:color w:val="auto"/>
          <w:sz w:val="28"/>
          <w:szCs w:val="28"/>
        </w:rPr>
        <w:t>: цель, содержание, субъекты</w:t>
      </w:r>
      <w:bookmarkEnd w:id="3"/>
    </w:p>
    <w:p w:rsidR="007A72CE" w:rsidRDefault="007A72CE" w:rsidP="007A72CE">
      <w:pPr>
        <w:ind w:firstLine="708"/>
      </w:pPr>
      <w:r>
        <w:t xml:space="preserve">Жизнь в социуме налагает на человека определенные обязанности. Они связаны с умением осуществлять продуктивное взаимодействие с членами общества, поэтому установление эффективных контактов с окружающими невозможно без воспитания, ибо индивидуум, ориентированный исключительно на себя, </w:t>
      </w:r>
      <w:r w:rsidR="001118E4">
        <w:t>станет</w:t>
      </w:r>
      <w:r>
        <w:t xml:space="preserve"> стремиться к удовлетворению собственных потребностей. Прежде всего, биологических – в добывании пищи и воды, в поиске безопасного места для отдыха, в защите тела от перепадов температуры, в поиске сексуального партнера. Следовательно, он </w:t>
      </w:r>
      <w:r w:rsidR="001118E4">
        <w:t>начнет</w:t>
      </w:r>
      <w:r>
        <w:t xml:space="preserve"> применять открытое насилие, пытая отобрать у других то, в чем сам крайне нуждается. Подобное поведение членами общества всегда пресекалось. Из сказанного следует, что воспитание помогает быть успешно интегрированным в человеческую общность на основе знания норм и правил, разделяемых большинством, интериоризации ценностей, выработанных в конкретной культурной среде. Именно воспитание делает человека личностью</w:t>
      </w:r>
      <w:r w:rsidR="001118E4">
        <w:t>, без чего</w:t>
      </w:r>
      <w:r>
        <w:t xml:space="preserve"> он остается таким же биологическим существом, как всякое животное. На справедливость высказанного мнения указывает общеизвестный факт, когда в джунглях находили детей, выращенных волками, то найденышам не удалось привить социальных качеств, как </w:t>
      </w:r>
      <w:r w:rsidR="001118E4">
        <w:t xml:space="preserve">люди </w:t>
      </w:r>
      <w:r>
        <w:t>ни старались.</w:t>
      </w:r>
    </w:p>
    <w:p w:rsidR="007A72CE" w:rsidRDefault="007A72CE" w:rsidP="007A72CE">
      <w:pPr>
        <w:ind w:firstLine="708"/>
      </w:pPr>
      <w:r>
        <w:t>К числу качеств, формируемых членами общества, относят воспитанность, которая является результатом воспитания. Это основополагающая категория педагогики</w:t>
      </w:r>
      <w:r w:rsidR="001118E4">
        <w:t>.</w:t>
      </w:r>
      <w:r>
        <w:t xml:space="preserve"> </w:t>
      </w:r>
      <w:r w:rsidR="001118E4">
        <w:t xml:space="preserve">Содержание раскрывается </w:t>
      </w:r>
      <w:r>
        <w:t>по-разному</w:t>
      </w:r>
      <w:r w:rsidR="001118E4">
        <w:t>,</w:t>
      </w:r>
      <w:r>
        <w:t xml:space="preserve"> </w:t>
      </w:r>
      <w:r w:rsidR="001118E4">
        <w:t>н</w:t>
      </w:r>
      <w:r>
        <w:t>апример, в</w:t>
      </w:r>
      <w:r w:rsidRPr="0051369E">
        <w:t xml:space="preserve"> словаре «Педагогика», составленном А.М. Новиковым, сформулировано следующее определение: «воспитание – процесс </w:t>
      </w:r>
      <w:r w:rsidRPr="0051369E">
        <w:lastRenderedPageBreak/>
        <w:t>целенаправленного, систематического формирования личности в целях подготовки ее к активному участию в общественной, производственной и культурной жизни» [</w:t>
      </w:r>
      <w:r w:rsidR="009C1353">
        <w:t>18</w:t>
      </w:r>
      <w:r w:rsidRPr="0051369E">
        <w:t xml:space="preserve">, с. 26]. </w:t>
      </w:r>
      <w:r>
        <w:t xml:space="preserve">С точки зрения В.И. </w:t>
      </w:r>
      <w:proofErr w:type="spellStart"/>
      <w:r>
        <w:t>Загвязинского</w:t>
      </w:r>
      <w:proofErr w:type="spellEnd"/>
      <w:r>
        <w:t>, составителя педагогического словаря, под воспитанием следует понимать «</w:t>
      </w:r>
      <w:r w:rsidRPr="00133661">
        <w:t xml:space="preserve">целенаправленное создание условий и стимулирование развития человека, реализации его задатков и внутренних резервов; процесс </w:t>
      </w:r>
      <w:proofErr w:type="gramStart"/>
      <w:r w:rsidRPr="00133661">
        <w:t>субъект-субъектного</w:t>
      </w:r>
      <w:proofErr w:type="gramEnd"/>
      <w:r w:rsidRPr="00133661">
        <w:t xml:space="preserve"> взаимодействия, направленный на выработку определенных личностных качеств, которые задаются различными институтами общества</w:t>
      </w:r>
      <w:r>
        <w:t xml:space="preserve">» </w:t>
      </w:r>
      <w:r w:rsidRPr="00EC76FC">
        <w:t>[</w:t>
      </w:r>
      <w:r w:rsidR="009C1353">
        <w:t>8</w:t>
      </w:r>
      <w:r>
        <w:t>, с. 15</w:t>
      </w:r>
      <w:r w:rsidRPr="00EC76FC">
        <w:t>]</w:t>
      </w:r>
      <w:r w:rsidRPr="00133661">
        <w:t>.</w:t>
      </w:r>
      <w:r>
        <w:t xml:space="preserve"> В педагогическом словаре Г.М. </w:t>
      </w:r>
      <w:proofErr w:type="spellStart"/>
      <w:r>
        <w:t>Коджаспировой</w:t>
      </w:r>
      <w:proofErr w:type="spellEnd"/>
      <w:r>
        <w:t xml:space="preserve"> воспитание интерпретировано и как социальный феномен, и как педагогическое явлений. Используемое в первом значении, слово означает «сложный и противоречивый социально-исторический процесс передачи новым поколениям общественно-исторического опыта, осуществляемый всеми социальными институтами: общественными организациями, СМИ, церковью, семьей, образовательными учреждениями» </w:t>
      </w:r>
      <w:r w:rsidRPr="0098606A">
        <w:t>[</w:t>
      </w:r>
      <w:r w:rsidR="009C1353">
        <w:t>10</w:t>
      </w:r>
      <w:r>
        <w:t>, с. 39</w:t>
      </w:r>
      <w:r w:rsidRPr="0098606A">
        <w:t>]</w:t>
      </w:r>
      <w:r>
        <w:t xml:space="preserve">. При употреблении во втором имеется в виду «целенаправленная содержательная профессиональная деятельность педагога, содействующая максимальному развитию личности ребенка, вхождению в контекст современной культуры, становлению его как субъекта собственной жизни, формированию его мотивов и ценностей» </w:t>
      </w:r>
      <w:r w:rsidRPr="005F4124">
        <w:t>[</w:t>
      </w:r>
      <w:r w:rsidR="009C1353">
        <w:t>10</w:t>
      </w:r>
      <w:r>
        <w:t>, с. 39</w:t>
      </w:r>
      <w:r w:rsidRPr="005F4124">
        <w:t>]</w:t>
      </w:r>
      <w:r>
        <w:t xml:space="preserve">. Как видно, даже небольшое количество определений, представленных в справочных изданиях, отличается. </w:t>
      </w:r>
    </w:p>
    <w:p w:rsidR="007A72CE" w:rsidRDefault="007A72CE" w:rsidP="007A72CE">
      <w:pPr>
        <w:ind w:firstLine="708"/>
      </w:pPr>
      <w:r>
        <w:t xml:space="preserve">Несмотря на разницу в формулировках можно выделить ряд общих черт: 1) воспитание осуществляется в любом обществе с целью сохранения и передачи культурно-исторического опыта; 2) воспитание является и процессом деятельности педагога, и результатом; 3) в процессе воспитания изменяются качества личности. Особенность процесса воспитания заключается в отсроченном характере результата. По этому поводу </w:t>
      </w:r>
      <w:r w:rsidR="00D918C4" w:rsidRPr="00D918C4">
        <w:t>действительный член Российской академии образования</w:t>
      </w:r>
      <w:r w:rsidR="00D918C4">
        <w:t xml:space="preserve"> </w:t>
      </w:r>
      <w:r w:rsidRPr="0051369E">
        <w:t>Б.Т. Лихачев</w:t>
      </w:r>
      <w:r>
        <w:t xml:space="preserve"> пишет:</w:t>
      </w:r>
      <w:r w:rsidRPr="0051369E">
        <w:t xml:space="preserve"> сложность воспитания обусловлена процессом вхождения «подрастающих поколений в жизнь </w:t>
      </w:r>
      <w:r w:rsidRPr="0051369E">
        <w:lastRenderedPageBreak/>
        <w:t>общества, в быт, в производственную деятельность, в творчество, в духовность; становление их людьми, развитыми личностями и индивидуальностями, важнейшим элементом производительных сил общества» [</w:t>
      </w:r>
      <w:r w:rsidR="009C1353">
        <w:t>11</w:t>
      </w:r>
      <w:r w:rsidRPr="0051369E">
        <w:t xml:space="preserve">, с. 28]. </w:t>
      </w:r>
    </w:p>
    <w:p w:rsidR="00D918C4" w:rsidRDefault="007A72CE" w:rsidP="007A72CE">
      <w:pPr>
        <w:ind w:firstLine="708"/>
      </w:pPr>
      <w:r>
        <w:t>Целевым ориентиром воспитания является развитие, то есть</w:t>
      </w:r>
      <w:r w:rsidRPr="00890E7C">
        <w:t xml:space="preserve"> «закономерное изменение личности как системное качество индивида в результате его социализации» [</w:t>
      </w:r>
      <w:r w:rsidR="009C1353">
        <w:t>11</w:t>
      </w:r>
      <w:r w:rsidRPr="00890E7C">
        <w:t>, с. 17].</w:t>
      </w:r>
      <w:r>
        <w:t xml:space="preserve"> В </w:t>
      </w:r>
      <w:r w:rsidR="00E26589">
        <w:t>процессе</w:t>
      </w:r>
      <w:r>
        <w:t xml:space="preserve"> интериоризации норм и правил, принятых в обществе, культурных традиций, бытующих у каждого народа, человек сможет жить </w:t>
      </w:r>
      <w:r w:rsidRPr="0051369E">
        <w:t xml:space="preserve">в гармонии с собой, природой и </w:t>
      </w:r>
      <w:r>
        <w:t>окружающими</w:t>
      </w:r>
      <w:r w:rsidRPr="0051369E">
        <w:t xml:space="preserve">; </w:t>
      </w:r>
      <w:r>
        <w:t xml:space="preserve">такая личность будет </w:t>
      </w:r>
      <w:r w:rsidRPr="0051369E">
        <w:t>ориентирова</w:t>
      </w:r>
      <w:r>
        <w:t>ться</w:t>
      </w:r>
      <w:r w:rsidRPr="0051369E">
        <w:t xml:space="preserve"> на ценности культуры</w:t>
      </w:r>
      <w:r>
        <w:t xml:space="preserve"> в их материальном и духовном воплощении</w:t>
      </w:r>
      <w:r w:rsidRPr="0051369E">
        <w:t xml:space="preserve">, на творческую самореализацию; </w:t>
      </w:r>
      <w:r>
        <w:t xml:space="preserve">на профессиональный рост и изменение вектора самоосуществления в другой деятельности благодаря умению </w:t>
      </w:r>
      <w:r w:rsidRPr="0051369E">
        <w:t>адаптироваться в изменяющейся среде.</w:t>
      </w:r>
      <w:r w:rsidRPr="002714D0">
        <w:t xml:space="preserve"> </w:t>
      </w:r>
    </w:p>
    <w:p w:rsidR="007A72CE" w:rsidRDefault="007A72CE" w:rsidP="007A72CE">
      <w:pPr>
        <w:ind w:firstLine="708"/>
      </w:pPr>
      <w:r w:rsidRPr="002714D0">
        <w:t>Сложность и разносторонность процесса воспитания требуют</w:t>
      </w:r>
      <w:r w:rsidRPr="004965D6">
        <w:t xml:space="preserve"> умелого применения </w:t>
      </w:r>
      <w:r w:rsidR="004157FE">
        <w:t>сочетания</w:t>
      </w:r>
      <w:r w:rsidRPr="004965D6">
        <w:t xml:space="preserve"> методов педагогического воздействия</w:t>
      </w:r>
      <w:r>
        <w:t>, подбора средств с учетом разнообразных организационных форм</w:t>
      </w:r>
      <w:r w:rsidRPr="004965D6">
        <w:t xml:space="preserve">. </w:t>
      </w:r>
      <w:r>
        <w:t xml:space="preserve">Под методами воспитания понимают </w:t>
      </w:r>
      <w:r w:rsidRPr="004E6888">
        <w:t xml:space="preserve">способы воздействия на сознание, волю, чувства, поведение </w:t>
      </w:r>
      <w:r>
        <w:t>личности</w:t>
      </w:r>
      <w:r w:rsidRPr="004E6888">
        <w:t xml:space="preserve"> </w:t>
      </w:r>
      <w:r>
        <w:t>для</w:t>
      </w:r>
      <w:r w:rsidRPr="004E6888">
        <w:t xml:space="preserve"> </w:t>
      </w:r>
      <w:r>
        <w:t>формирования</w:t>
      </w:r>
      <w:r w:rsidRPr="004E6888">
        <w:t xml:space="preserve"> заданных </w:t>
      </w:r>
      <w:r>
        <w:t xml:space="preserve">качеств. Методы воспитания условно </w:t>
      </w:r>
      <w:r w:rsidR="00D918C4">
        <w:t>разграничивают</w:t>
      </w:r>
      <w:r>
        <w:t xml:space="preserve"> на три группы: 1) методы формирования сознания (внушение, объяснение, пример, просьба, убеждение, этическая беседа, рассказ), 2) методы формирования поведения (воспитывающие ситуации, приучение, поручение, требование, упражнение), 3) стимулирование (поощрение, одобрение, соревнование)</w:t>
      </w:r>
      <w:r w:rsidRPr="004E6888">
        <w:t>.</w:t>
      </w:r>
      <w:r>
        <w:t xml:space="preserve"> </w:t>
      </w:r>
      <w:r w:rsidR="00D918C4">
        <w:t>П</w:t>
      </w:r>
      <w:r w:rsidRPr="004E6888">
        <w:t xml:space="preserve">рактика воспитания использует те пути, которыми шли </w:t>
      </w:r>
      <w:r>
        <w:t>предыдущие</w:t>
      </w:r>
      <w:r w:rsidRPr="004E6888">
        <w:t xml:space="preserve"> поколения. Однако они могут оказаться малоэффективными, поэтому перед </w:t>
      </w:r>
      <w:r>
        <w:t>педагогом</w:t>
      </w:r>
      <w:r w:rsidRPr="004E6888">
        <w:t xml:space="preserve"> стоит задача </w:t>
      </w:r>
      <w:r>
        <w:t>творческого поиска</w:t>
      </w:r>
      <w:r w:rsidRPr="004E6888">
        <w:t xml:space="preserve">, </w:t>
      </w:r>
      <w:r>
        <w:t>направленного на то, чтобы</w:t>
      </w:r>
      <w:r w:rsidRPr="004E6888">
        <w:t xml:space="preserve"> быстрее и с меньшими усилиями добиваться намеченного результата</w:t>
      </w:r>
      <w:r>
        <w:t xml:space="preserve"> </w:t>
      </w:r>
      <w:r w:rsidRPr="00204913">
        <w:t>[</w:t>
      </w:r>
      <w:r w:rsidR="009C1353">
        <w:t>18</w:t>
      </w:r>
      <w:r w:rsidRPr="00204913">
        <w:t>]</w:t>
      </w:r>
      <w:r w:rsidRPr="004E6888">
        <w:t xml:space="preserve">. </w:t>
      </w:r>
    </w:p>
    <w:p w:rsidR="007A72CE" w:rsidRDefault="007A72CE" w:rsidP="007A72CE">
      <w:pPr>
        <w:ind w:firstLine="708"/>
      </w:pPr>
      <w:r>
        <w:t>С</w:t>
      </w:r>
      <w:r w:rsidRPr="00A741EC">
        <w:t>редства</w:t>
      </w:r>
      <w:r>
        <w:t>ми</w:t>
      </w:r>
      <w:r w:rsidRPr="00A741EC">
        <w:t xml:space="preserve"> </w:t>
      </w:r>
      <w:r>
        <w:t>называют</w:t>
      </w:r>
      <w:r w:rsidRPr="00A741EC">
        <w:t xml:space="preserve"> совокупность приемов воспитания</w:t>
      </w:r>
      <w:r w:rsidR="004157FE">
        <w:t>, выраженных</w:t>
      </w:r>
      <w:r w:rsidRPr="00A741EC">
        <w:t xml:space="preserve"> </w:t>
      </w:r>
      <w:r w:rsidR="004157FE">
        <w:t>через</w:t>
      </w:r>
      <w:r w:rsidRPr="00A741EC">
        <w:t xml:space="preserve"> </w:t>
      </w:r>
      <w:r w:rsidR="004157FE">
        <w:t>объекты</w:t>
      </w:r>
      <w:r w:rsidRPr="00A741EC">
        <w:t xml:space="preserve"> материальной и </w:t>
      </w:r>
      <w:r w:rsidR="004157FE">
        <w:t>нематериальной</w:t>
      </w:r>
      <w:r w:rsidRPr="00A741EC">
        <w:t xml:space="preserve"> культуры, использу</w:t>
      </w:r>
      <w:r w:rsidR="004157FE">
        <w:t>емые</w:t>
      </w:r>
      <w:r w:rsidRPr="00A741EC">
        <w:t xml:space="preserve"> для решения конкретных задач</w:t>
      </w:r>
      <w:r w:rsidR="004157FE">
        <w:t xml:space="preserve"> –</w:t>
      </w:r>
      <w:r>
        <w:t xml:space="preserve"> перспективны</w:t>
      </w:r>
      <w:r w:rsidR="004157FE">
        <w:t>х</w:t>
      </w:r>
      <w:r>
        <w:t xml:space="preserve"> (на несколько лет), среднесрочны</w:t>
      </w:r>
      <w:r w:rsidR="004157FE">
        <w:t>х</w:t>
      </w:r>
      <w:r>
        <w:t xml:space="preserve"> </w:t>
      </w:r>
      <w:r>
        <w:lastRenderedPageBreak/>
        <w:t>(преимущественно в год), текущи</w:t>
      </w:r>
      <w:r w:rsidR="004157FE">
        <w:t>х</w:t>
      </w:r>
      <w:r>
        <w:t xml:space="preserve"> (на неделю). В качестве с</w:t>
      </w:r>
      <w:r w:rsidRPr="00A741EC">
        <w:t xml:space="preserve">редств воспитания </w:t>
      </w:r>
      <w:r>
        <w:t>выступают:</w:t>
      </w:r>
      <w:r w:rsidRPr="00A741EC">
        <w:t xml:space="preserve"> художественн</w:t>
      </w:r>
      <w:r>
        <w:t>ая</w:t>
      </w:r>
      <w:r w:rsidRPr="00A741EC">
        <w:t xml:space="preserve"> литератур</w:t>
      </w:r>
      <w:r>
        <w:t>а</w:t>
      </w:r>
      <w:r w:rsidRPr="00A741EC">
        <w:t>, газеты, журналы, радио, телевидение, кино, театр, выставки, музеи, игры, спорт</w:t>
      </w:r>
      <w:r>
        <w:t xml:space="preserve"> и проч. Кроме средств воспитания, педагог подбирает формы, </w:t>
      </w:r>
      <w:r w:rsidR="004157FE">
        <w:t>то есть</w:t>
      </w:r>
      <w:r>
        <w:t xml:space="preserve"> внешн</w:t>
      </w:r>
      <w:r w:rsidR="004157FE">
        <w:t>ее</w:t>
      </w:r>
      <w:r>
        <w:t xml:space="preserve"> выражение совместной деятельности взрослого и ребенка по решению воспитательных задач. Направления воспитательной работы реализуются через следующие формы: массовые, объединяющие, кружковые, индивидуальные. Массовые предполагают вовлечение в деятельность посредством соревнований, олимпиад, посещения спектакля, встреч с интересными людьми, праздников. </w:t>
      </w:r>
    </w:p>
    <w:p w:rsidR="007A72CE" w:rsidRDefault="007A72CE" w:rsidP="007A72CE">
      <w:pPr>
        <w:ind w:firstLine="708"/>
      </w:pPr>
      <w:r>
        <w:t xml:space="preserve">Объединяющие формы работы </w:t>
      </w:r>
      <w:r w:rsidR="004157FE">
        <w:t>предполагают</w:t>
      </w:r>
      <w:r>
        <w:t xml:space="preserve"> привлечение детей к каким-либо видам деятельности на основе интересов</w:t>
      </w:r>
      <w:r w:rsidR="004157FE">
        <w:t>, к примеру,</w:t>
      </w:r>
      <w:r>
        <w:t xml:space="preserve"> </w:t>
      </w:r>
      <w:r w:rsidR="004157FE">
        <w:t>в</w:t>
      </w:r>
      <w:r>
        <w:t xml:space="preserve"> школьн</w:t>
      </w:r>
      <w:r w:rsidR="004157FE">
        <w:t>ом</w:t>
      </w:r>
      <w:r>
        <w:t xml:space="preserve"> музе</w:t>
      </w:r>
      <w:r w:rsidR="004157FE">
        <w:t>е</w:t>
      </w:r>
      <w:r>
        <w:t xml:space="preserve"> (историческ</w:t>
      </w:r>
      <w:r w:rsidR="004157FE">
        <w:t>ом</w:t>
      </w:r>
      <w:r>
        <w:t>, краеведческ</w:t>
      </w:r>
      <w:r w:rsidR="004157FE">
        <w:t>ом</w:t>
      </w:r>
      <w:r>
        <w:t>, природоведческ</w:t>
      </w:r>
      <w:r w:rsidR="004157FE">
        <w:t>ом</w:t>
      </w:r>
      <w:r>
        <w:t>, историко-литературн</w:t>
      </w:r>
      <w:r w:rsidR="004157FE">
        <w:t>ом</w:t>
      </w:r>
      <w:r>
        <w:t>, художественн</w:t>
      </w:r>
      <w:r w:rsidR="004157FE">
        <w:t>ом</w:t>
      </w:r>
      <w:r>
        <w:t xml:space="preserve">), </w:t>
      </w:r>
      <w:r w:rsidR="004157FE">
        <w:t xml:space="preserve">в </w:t>
      </w:r>
      <w:r>
        <w:t>детск</w:t>
      </w:r>
      <w:r w:rsidR="004157FE">
        <w:t>ом</w:t>
      </w:r>
      <w:r>
        <w:t xml:space="preserve"> клуб</w:t>
      </w:r>
      <w:r w:rsidR="004157FE">
        <w:t>е</w:t>
      </w:r>
      <w:r>
        <w:t xml:space="preserve">. Кружковые формы связаны с привлечением детей к участию в каких-либо видах деятельности на основе способностей и интересов. Кружковые формы работы представлены во всем разнообразии: предметные, технические, художественные и проч. Индивидуальные формы необходимы для воспитания детей, требующих повышенного внимания. </w:t>
      </w:r>
    </w:p>
    <w:p w:rsidR="00D918C4" w:rsidRDefault="00D918C4" w:rsidP="00D918C4">
      <w:pPr>
        <w:ind w:firstLine="708"/>
      </w:pPr>
      <w:r w:rsidRPr="00D918C4">
        <w:t xml:space="preserve">Воспитание, реализованное через систему взаимосвязанных мер, </w:t>
      </w:r>
      <w:r>
        <w:t>превращается в</w:t>
      </w:r>
      <w:r w:rsidRPr="00D918C4">
        <w:t xml:space="preserve"> процесс, «в котором в соответствии с целями и задачами самой личности и общества совершается организованное воспитательное влияние и взаимодействие, имеющее своей целью формирование личности, организацию и стимулирование активной деятельности воспитуемых по овладению ими </w:t>
      </w:r>
      <w:r w:rsidRPr="001118E4">
        <w:t>социальным опытом, ценностями и отношениями» [</w:t>
      </w:r>
      <w:r w:rsidR="009C1353">
        <w:t>10</w:t>
      </w:r>
      <w:r w:rsidRPr="001118E4">
        <w:t>, с. 137]. Результаты</w:t>
      </w:r>
      <w:r>
        <w:t xml:space="preserve"> воспитательного процесса </w:t>
      </w:r>
      <w:r w:rsidRPr="00D918C4">
        <w:t xml:space="preserve">не так ощутимы и не так быстро обнаруживают себя, </w:t>
      </w:r>
      <w:r>
        <w:t>то есть речь идет об отсроченном эффекте педагогического влияния на ребенка</w:t>
      </w:r>
      <w:r w:rsidRPr="00D918C4">
        <w:t>. Процесс воспитания динамичен, подвижен, изменчив. Вполне очевидно, что он не завершается по окончании школы, а длится всю жизнь</w:t>
      </w:r>
      <w:r>
        <w:t xml:space="preserve">, из чего </w:t>
      </w:r>
      <w:r w:rsidRPr="00D918C4">
        <w:t xml:space="preserve">вытекает такая особенность воспитательного процесса, как непрерывность. В том случае, когда </w:t>
      </w:r>
      <w:r w:rsidR="000776BF">
        <w:t xml:space="preserve">взрослым </w:t>
      </w:r>
      <w:r>
        <w:t>применяются</w:t>
      </w:r>
      <w:r w:rsidRPr="00D918C4">
        <w:t xml:space="preserve"> бессистемн</w:t>
      </w:r>
      <w:r>
        <w:t>о</w:t>
      </w:r>
      <w:r w:rsidR="000776BF">
        <w:t xml:space="preserve"> </w:t>
      </w:r>
      <w:r w:rsidR="000776BF" w:rsidRPr="00D918C4">
        <w:t>меры</w:t>
      </w:r>
      <w:r w:rsidR="000776BF">
        <w:t xml:space="preserve"> влияния</w:t>
      </w:r>
      <w:r w:rsidRPr="00D918C4">
        <w:t xml:space="preserve">, педагогу приходится </w:t>
      </w:r>
      <w:r w:rsidRPr="00D918C4">
        <w:lastRenderedPageBreak/>
        <w:t xml:space="preserve">заново «пробиваться» к сознанию </w:t>
      </w:r>
      <w:r>
        <w:t>ребенка</w:t>
      </w:r>
      <w:r w:rsidRPr="00D918C4">
        <w:t xml:space="preserve">. Процесс воспитания отличает комплексный характер, что означает единство целей, задач, содержания, форм и методов. Наибольшую эффективность обеспечивает такая его организация, при которой цель воспитания превращается в цель, близкую и понятную </w:t>
      </w:r>
      <w:r>
        <w:t>детскому сознанию</w:t>
      </w:r>
      <w:r w:rsidRPr="00D918C4">
        <w:t>. Именно единством целей, сотрудничеством при их достижении характеризуется современный воспитательный процесс</w:t>
      </w:r>
      <w:r>
        <w:t>.</w:t>
      </w:r>
    </w:p>
    <w:p w:rsidR="0011676E" w:rsidRDefault="0011676E" w:rsidP="00D918C4">
      <w:pPr>
        <w:ind w:firstLine="708"/>
      </w:pPr>
      <w:r>
        <w:t>С</w:t>
      </w:r>
      <w:r w:rsidRPr="0011676E">
        <w:t>одержа</w:t>
      </w:r>
      <w:r>
        <w:t>тельную основу</w:t>
      </w:r>
      <w:r w:rsidRPr="0011676E">
        <w:t xml:space="preserve"> процесса воспитания </w:t>
      </w:r>
      <w:r>
        <w:t>составляет система</w:t>
      </w:r>
      <w:r w:rsidRPr="0011676E">
        <w:t xml:space="preserve"> знаний, навыков, убеждений, черт личности, качеств</w:t>
      </w:r>
      <w:r>
        <w:t>,</w:t>
      </w:r>
      <w:r w:rsidRPr="0011676E">
        <w:t xml:space="preserve"> устойчивых привычек поведения, которы</w:t>
      </w:r>
      <w:r>
        <w:t>е должны быть сформированы</w:t>
      </w:r>
      <w:r w:rsidRPr="0011676E">
        <w:t xml:space="preserve"> в соответствии с поставленными целями и задачами. </w:t>
      </w:r>
      <w:r>
        <w:t>С</w:t>
      </w:r>
      <w:r w:rsidRPr="0011676E">
        <w:t>литые в целостном педагогическом процессе,</w:t>
      </w:r>
      <w:r>
        <w:t xml:space="preserve"> интеллектуальное</w:t>
      </w:r>
      <w:r w:rsidRPr="0011676E">
        <w:t>, физическое, эстетическое</w:t>
      </w:r>
      <w:r>
        <w:t>,</w:t>
      </w:r>
      <w:r w:rsidRPr="0011676E">
        <w:t xml:space="preserve"> трудовое, нравственное воспитание, дают возможность достичь главн</w:t>
      </w:r>
      <w:r>
        <w:t>ой</w:t>
      </w:r>
      <w:r w:rsidRPr="0011676E">
        <w:t xml:space="preserve"> цел</w:t>
      </w:r>
      <w:r>
        <w:t>и</w:t>
      </w:r>
      <w:r w:rsidRPr="0011676E">
        <w:t xml:space="preserve"> воспитания. В </w:t>
      </w:r>
      <w:r>
        <w:t>настоящее время</w:t>
      </w:r>
      <w:r w:rsidRPr="0011676E">
        <w:t xml:space="preserve"> взгляды на содержание воспитательного процесса </w:t>
      </w:r>
      <w:r>
        <w:t>претерпевают изменения</w:t>
      </w:r>
      <w:r w:rsidRPr="0011676E">
        <w:t xml:space="preserve">. </w:t>
      </w:r>
      <w:r>
        <w:t>Н</w:t>
      </w:r>
      <w:r w:rsidRPr="0011676E">
        <w:t xml:space="preserve">аше общество, а вместе с ним и школа переживают </w:t>
      </w:r>
      <w:r>
        <w:t>сложный</w:t>
      </w:r>
      <w:r w:rsidRPr="0011676E">
        <w:t xml:space="preserve"> </w:t>
      </w:r>
      <w:r>
        <w:t>этап развития</w:t>
      </w:r>
      <w:r w:rsidRPr="0011676E">
        <w:t>. Взя</w:t>
      </w:r>
      <w:r w:rsidR="000776BF">
        <w:t>т курс на гуманизацию</w:t>
      </w:r>
      <w:r w:rsidRPr="0011676E">
        <w:t xml:space="preserve">, который должен </w:t>
      </w:r>
      <w:r>
        <w:t xml:space="preserve">придать </w:t>
      </w:r>
      <w:r w:rsidR="00E26589" w:rsidRPr="0011676E">
        <w:t>воспитани</w:t>
      </w:r>
      <w:r w:rsidR="00E26589">
        <w:t>ю</w:t>
      </w:r>
      <w:r w:rsidR="00E26589" w:rsidRPr="0011676E">
        <w:t xml:space="preserve"> </w:t>
      </w:r>
      <w:r w:rsidRPr="0011676E">
        <w:t>ново</w:t>
      </w:r>
      <w:r>
        <w:t>е</w:t>
      </w:r>
      <w:r w:rsidRPr="0011676E">
        <w:t xml:space="preserve"> качеств</w:t>
      </w:r>
      <w:r>
        <w:t>о</w:t>
      </w:r>
      <w:r w:rsidRPr="0011676E">
        <w:t>.</w:t>
      </w:r>
    </w:p>
    <w:p w:rsidR="00221EB1" w:rsidRDefault="00D918C4" w:rsidP="00221EB1">
      <w:pPr>
        <w:ind w:firstLine="708"/>
      </w:pPr>
      <w:r w:rsidRPr="00D918C4">
        <w:t>Главными компонентами воспитательного процесса являются его субъекты</w:t>
      </w:r>
      <w:r w:rsidR="00E10FBE">
        <w:t>:</w:t>
      </w:r>
      <w:r w:rsidR="00E10FBE" w:rsidRPr="00E10FBE">
        <w:t xml:space="preserve"> </w:t>
      </w:r>
      <w:r w:rsidR="00E10FBE">
        <w:t>в</w:t>
      </w:r>
      <w:r w:rsidR="00E10FBE" w:rsidRPr="00E10FBE">
        <w:t xml:space="preserve"> условиях школы </w:t>
      </w:r>
      <w:r w:rsidR="00E10FBE">
        <w:t>к их числу относятся</w:t>
      </w:r>
      <w:r w:rsidR="00E10FBE" w:rsidRPr="00E10FBE">
        <w:t xml:space="preserve"> учителя, психолог, социальный педагог, специалисты системы дополнительного образования, учащиеся, родители. Субъектом может быть как отдельн</w:t>
      </w:r>
      <w:r w:rsidR="000776BF">
        <w:t>ый</w:t>
      </w:r>
      <w:r w:rsidR="00E10FBE" w:rsidRPr="00E10FBE">
        <w:t xml:space="preserve"> </w:t>
      </w:r>
      <w:r w:rsidR="000776BF">
        <w:t>человек</w:t>
      </w:r>
      <w:r w:rsidR="00E10FBE" w:rsidRPr="00E10FBE">
        <w:t xml:space="preserve">, так и учебный класс. </w:t>
      </w:r>
      <w:r w:rsidR="001118E4">
        <w:t>Р</w:t>
      </w:r>
      <w:r w:rsidR="00221EB1">
        <w:t xml:space="preserve">ебенок </w:t>
      </w:r>
      <w:r w:rsidR="00221EB1" w:rsidRPr="001701F8">
        <w:t xml:space="preserve">как субъект </w:t>
      </w:r>
      <w:r w:rsidR="00221EB1">
        <w:t xml:space="preserve">воспитательной системы </w:t>
      </w:r>
      <w:r w:rsidR="00221EB1" w:rsidRPr="001701F8">
        <w:t xml:space="preserve">не может стать равноценным </w:t>
      </w:r>
      <w:r w:rsidR="00221EB1">
        <w:t>педагогу</w:t>
      </w:r>
      <w:r w:rsidR="00221EB1" w:rsidRPr="001701F8">
        <w:t xml:space="preserve"> как субъекту </w:t>
      </w:r>
      <w:r w:rsidR="00221EB1">
        <w:t>профессиональной</w:t>
      </w:r>
      <w:r w:rsidR="00221EB1" w:rsidRPr="001701F8">
        <w:t xml:space="preserve"> деятельности, поскольку его субъектность проявляется, прежде всего, в сопротивлении педагогическому влиянию. Постепенно, по мере взросления, субъектность позиции </w:t>
      </w:r>
      <w:r w:rsidR="00221EB1">
        <w:t>ребенка</w:t>
      </w:r>
      <w:r w:rsidR="00221EB1" w:rsidRPr="001701F8">
        <w:t xml:space="preserve"> проявляется все более адекватно в осмысленном и целенаправленном определении своих желаний и потребностей, возможных путей их удовлетворения.</w:t>
      </w:r>
      <w:r w:rsidR="00221EB1">
        <w:t xml:space="preserve"> Кстати говоря, с</w:t>
      </w:r>
      <w:r w:rsidR="00221EB1" w:rsidRPr="001701F8">
        <w:t xml:space="preserve">убъектность </w:t>
      </w:r>
      <w:r w:rsidR="00221EB1">
        <w:t>– это</w:t>
      </w:r>
      <w:r w:rsidR="00221EB1" w:rsidRPr="001701F8">
        <w:t xml:space="preserve"> </w:t>
      </w:r>
      <w:r w:rsidR="00221EB1" w:rsidRPr="00A14AF6">
        <w:t>потенциал человека</w:t>
      </w:r>
      <w:r w:rsidR="001118E4">
        <w:t>, необходимый для</w:t>
      </w:r>
      <w:r w:rsidR="00221EB1" w:rsidRPr="00A14AF6">
        <w:t xml:space="preserve"> осуществлени</w:t>
      </w:r>
      <w:r w:rsidR="001118E4">
        <w:t>я</w:t>
      </w:r>
      <w:r w:rsidR="00221EB1" w:rsidRPr="00A14AF6">
        <w:t xml:space="preserve"> действий</w:t>
      </w:r>
      <w:r w:rsidR="00221EB1">
        <w:t>.</w:t>
      </w:r>
      <w:r w:rsidR="00221EB1" w:rsidRPr="00A14AF6">
        <w:t xml:space="preserve"> </w:t>
      </w:r>
      <w:r w:rsidR="00221EB1">
        <w:t>Б</w:t>
      </w:r>
      <w:r w:rsidR="00221EB1" w:rsidRPr="00A14AF6">
        <w:t>ыть субъектом</w:t>
      </w:r>
      <w:r w:rsidR="00221EB1">
        <w:t xml:space="preserve"> –</w:t>
      </w:r>
      <w:r w:rsidR="00221EB1" w:rsidRPr="00A14AF6">
        <w:t xml:space="preserve"> значит </w:t>
      </w:r>
      <w:r w:rsidR="00221EB1">
        <w:t>считаться</w:t>
      </w:r>
      <w:r w:rsidR="00221EB1" w:rsidRPr="00A14AF6">
        <w:t xml:space="preserve"> носителем идеи </w:t>
      </w:r>
      <w:r w:rsidR="00221EB1">
        <w:t>«</w:t>
      </w:r>
      <w:r w:rsidR="00221EB1" w:rsidRPr="00A14AF6">
        <w:t>Я</w:t>
      </w:r>
      <w:r w:rsidR="00221EB1">
        <w:t>»</w:t>
      </w:r>
      <w:r w:rsidR="00221EB1" w:rsidRPr="00A14AF6">
        <w:t>, а это, в свою очередь, означает, что человек мыслит, воспринимает</w:t>
      </w:r>
      <w:r w:rsidR="00221EB1">
        <w:t xml:space="preserve">, </w:t>
      </w:r>
      <w:r w:rsidR="00221EB1" w:rsidRPr="00A14AF6">
        <w:t>переживает</w:t>
      </w:r>
      <w:r w:rsidR="000776BF">
        <w:t>, строит планы, имеет намерения</w:t>
      </w:r>
      <w:r w:rsidR="00221EB1" w:rsidRPr="00A14AF6">
        <w:t xml:space="preserve">. </w:t>
      </w:r>
      <w:r w:rsidR="00221EB1" w:rsidRPr="00A14AF6">
        <w:lastRenderedPageBreak/>
        <w:t xml:space="preserve">Потребность </w:t>
      </w:r>
      <w:r w:rsidR="00221EB1">
        <w:t>личности</w:t>
      </w:r>
      <w:r w:rsidR="00221EB1" w:rsidRPr="00A14AF6">
        <w:t xml:space="preserve"> выступить перед собой, обосновать перед собой тождество </w:t>
      </w:r>
      <w:r w:rsidR="00221EB1">
        <w:t>«</w:t>
      </w:r>
      <w:r w:rsidR="00221EB1" w:rsidRPr="00A14AF6">
        <w:t>Я = Мир</w:t>
      </w:r>
      <w:r w:rsidR="00221EB1">
        <w:t>»</w:t>
      </w:r>
      <w:r w:rsidR="00221EB1" w:rsidRPr="00A14AF6">
        <w:t xml:space="preserve">, образует глубинный источник его </w:t>
      </w:r>
      <w:r w:rsidR="00221EB1">
        <w:t>осознанной</w:t>
      </w:r>
      <w:r w:rsidR="00221EB1" w:rsidRPr="00A14AF6">
        <w:t xml:space="preserve"> активности</w:t>
      </w:r>
      <w:r w:rsidR="00221EB1">
        <w:t>.</w:t>
      </w:r>
      <w:r w:rsidR="00221EB1" w:rsidRPr="00A14AF6">
        <w:t xml:space="preserve"> </w:t>
      </w:r>
    </w:p>
    <w:p w:rsidR="00221EB1" w:rsidRPr="001118E4" w:rsidRDefault="00221EB1" w:rsidP="00221EB1">
      <w:pPr>
        <w:ind w:firstLine="708"/>
      </w:pPr>
      <w:r>
        <w:t xml:space="preserve">Логично предположить, что в детском возрасте нельзя вести речь о полноценной субъектности личности. Вот почему </w:t>
      </w:r>
      <w:r w:rsidRPr="001701F8">
        <w:t xml:space="preserve">субъектность необходимо развивать, формировать, воспитывать, стимулировать. </w:t>
      </w:r>
      <w:r>
        <w:t xml:space="preserve">Данная мысль раскрывается в коллективной монографии, посвященной воспитательной деятельности современного педагога и изданной под редакцией В.А. </w:t>
      </w:r>
      <w:proofErr w:type="spellStart"/>
      <w:r>
        <w:t>Сластёнина</w:t>
      </w:r>
      <w:proofErr w:type="spellEnd"/>
      <w:r>
        <w:t xml:space="preserve">, где сказано, что современный этап развития образования </w:t>
      </w:r>
      <w:r w:rsidRPr="002D1760">
        <w:t>рассматрива</w:t>
      </w:r>
      <w:r>
        <w:t>е</w:t>
      </w:r>
      <w:r w:rsidRPr="002D1760">
        <w:t xml:space="preserve">т воспитание в трех аспектах – социокультурном, индивидуальном и сопричастном. </w:t>
      </w:r>
      <w:r>
        <w:t xml:space="preserve">В соответствии с этим </w:t>
      </w:r>
      <w:r w:rsidRPr="002D1760">
        <w:t>границы воспитательного пространства</w:t>
      </w:r>
      <w:r>
        <w:t xml:space="preserve"> маркируются следующим образом</w:t>
      </w:r>
      <w:r w:rsidRPr="002D1760">
        <w:t xml:space="preserve">: 1) социальное, обозначенное как «поле значений», 2) субъектное, </w:t>
      </w:r>
      <w:r w:rsidRPr="001118E4">
        <w:t>обозначенное как «поле смыслов», 3) пространство взаимодействий, обо</w:t>
      </w:r>
      <w:r w:rsidR="00372305">
        <w:t>значенное как «поле ценностей»</w:t>
      </w:r>
      <w:r w:rsidRPr="001118E4">
        <w:t xml:space="preserve">. </w:t>
      </w:r>
    </w:p>
    <w:p w:rsidR="00E10FBE" w:rsidRDefault="00221EB1" w:rsidP="00221EB1">
      <w:pPr>
        <w:ind w:firstLine="708"/>
      </w:pPr>
      <w:r w:rsidRPr="001118E4">
        <w:t xml:space="preserve">Задача педагога заключается в том, чтобы, опираясь на собственные силы ребенка и внутреннюю логику его развития, установить с ним взаимодействие. Такое взаимодействие называется «педагогическим </w:t>
      </w:r>
      <w:proofErr w:type="gramStart"/>
      <w:r w:rsidRPr="001118E4">
        <w:rPr>
          <w:i/>
        </w:rPr>
        <w:t>со-бытием</w:t>
      </w:r>
      <w:proofErr w:type="gramEnd"/>
      <w:r w:rsidRPr="001118E4">
        <w:t xml:space="preserve">». Иначе его именуют встречей или диалогом в границах социального пространства. При </w:t>
      </w:r>
      <w:r w:rsidR="001118E4" w:rsidRPr="001118E4">
        <w:t>указанном</w:t>
      </w:r>
      <w:r w:rsidRPr="001118E4">
        <w:t xml:space="preserve"> подходе воспитательный процесс «превратится в создание динамической сети взаимосвязанных педагогических событий, в рамках которых будет происходить развивающая </w:t>
      </w:r>
      <w:proofErr w:type="spellStart"/>
      <w:r w:rsidRPr="001118E4">
        <w:t>цел</w:t>
      </w:r>
      <w:proofErr w:type="gramStart"/>
      <w:r w:rsidRPr="001118E4">
        <w:t>е</w:t>
      </w:r>
      <w:proofErr w:type="spellEnd"/>
      <w:r w:rsidRPr="001118E4">
        <w:t>-</w:t>
      </w:r>
      <w:proofErr w:type="gramEnd"/>
      <w:r w:rsidRPr="001118E4">
        <w:t xml:space="preserve"> и ценностно-ориентированная встреча педагогов и в</w:t>
      </w:r>
      <w:r w:rsidR="00372305">
        <w:t>оспитанников»</w:t>
      </w:r>
      <w:r w:rsidRPr="001118E4">
        <w:t xml:space="preserve">. Сходные выводы сделаны в публикации А.Л. </w:t>
      </w:r>
      <w:proofErr w:type="spellStart"/>
      <w:r w:rsidRPr="001118E4">
        <w:t>Сембрат</w:t>
      </w:r>
      <w:proofErr w:type="spellEnd"/>
      <w:r w:rsidRPr="001118E4">
        <w:t>. Она подчеркивает, что субъект-субъектное взаимодействие предполагает встречу с чем-то новым: педагог</w:t>
      </w:r>
      <w:r>
        <w:t xml:space="preserve">, взаимодействуя с ребенком, всякий раз как бы заново строит свои отношения с ним, словно встреча произошла впервые. Особенно важно услышать каждый голос: «Ребенка следует научить осмысливать свои побуждения, прогнозировать последствия собственных поступков для самого себя и других людей, согласовывать цели </w:t>
      </w:r>
      <w:r w:rsidRPr="001118E4">
        <w:t>поведения со средствами их достижения» [</w:t>
      </w:r>
      <w:r w:rsidR="00372305">
        <w:t>24</w:t>
      </w:r>
      <w:r w:rsidRPr="001118E4">
        <w:t>, с. 153].</w:t>
      </w:r>
    </w:p>
    <w:p w:rsidR="007A72CE" w:rsidRDefault="007A72CE" w:rsidP="007A72CE">
      <w:pPr>
        <w:ind w:firstLine="708"/>
      </w:pPr>
      <w:r>
        <w:lastRenderedPageBreak/>
        <w:t>Обобщая сказанное, сделаем вывод о том, что воспитание, будучи педагогическим явлением, связано с деятельностью специалиста по формированию заданных качеств личности ребенка. Оптимальное сочетание методов и средств воспитания, выбор соответствующих им форм позволяет сформировать такие качества личности, благодаря которым подрастающ</w:t>
      </w:r>
      <w:r w:rsidR="00D918C4">
        <w:t>ему</w:t>
      </w:r>
      <w:r>
        <w:t xml:space="preserve"> человек</w:t>
      </w:r>
      <w:r w:rsidR="00D918C4">
        <w:t>у</w:t>
      </w:r>
      <w:r>
        <w:t xml:space="preserve"> впоследствии </w:t>
      </w:r>
      <w:r w:rsidR="00D918C4">
        <w:t>станет возможным</w:t>
      </w:r>
      <w:r>
        <w:t xml:space="preserve"> занять в обществе значимую позицию, самостоятельно проектировать свое развитие. </w:t>
      </w:r>
    </w:p>
    <w:p w:rsidR="001215BE" w:rsidRPr="00372305" w:rsidRDefault="001215BE" w:rsidP="004F4DBD">
      <w:pPr>
        <w:pStyle w:val="2"/>
        <w:spacing w:before="0"/>
        <w:jc w:val="center"/>
        <w:rPr>
          <w:rFonts w:ascii="Times New Roman" w:hAnsi="Times New Roman" w:cs="Times New Roman"/>
          <w:b/>
          <w:color w:val="auto"/>
          <w:sz w:val="28"/>
          <w:szCs w:val="28"/>
        </w:rPr>
      </w:pPr>
      <w:bookmarkStart w:id="4" w:name="_Toc87020024"/>
      <w:r w:rsidRPr="00372305">
        <w:rPr>
          <w:rFonts w:ascii="Times New Roman" w:hAnsi="Times New Roman" w:cs="Times New Roman"/>
          <w:b/>
          <w:color w:val="auto"/>
          <w:sz w:val="28"/>
          <w:szCs w:val="28"/>
        </w:rPr>
        <w:t>1.</w:t>
      </w:r>
      <w:r w:rsidR="007A72CE" w:rsidRPr="00372305">
        <w:rPr>
          <w:rFonts w:ascii="Times New Roman" w:hAnsi="Times New Roman" w:cs="Times New Roman"/>
          <w:b/>
          <w:color w:val="auto"/>
          <w:sz w:val="28"/>
          <w:szCs w:val="28"/>
        </w:rPr>
        <w:t>3.</w:t>
      </w:r>
      <w:r w:rsidRPr="00372305">
        <w:rPr>
          <w:rFonts w:ascii="Times New Roman" w:hAnsi="Times New Roman" w:cs="Times New Roman"/>
          <w:b/>
          <w:color w:val="auto"/>
          <w:sz w:val="28"/>
          <w:szCs w:val="28"/>
        </w:rPr>
        <w:t xml:space="preserve"> Сущность комплексного подхода в воспитании</w:t>
      </w:r>
      <w:bookmarkEnd w:id="4"/>
      <w:r w:rsidR="0030065E" w:rsidRPr="00372305">
        <w:rPr>
          <w:rFonts w:ascii="Times New Roman" w:hAnsi="Times New Roman" w:cs="Times New Roman"/>
          <w:b/>
          <w:color w:val="auto"/>
          <w:sz w:val="28"/>
          <w:szCs w:val="28"/>
        </w:rPr>
        <w:t xml:space="preserve"> младших школьников</w:t>
      </w:r>
    </w:p>
    <w:p w:rsidR="00D058F4" w:rsidRDefault="005234BB" w:rsidP="005234BB">
      <w:pPr>
        <w:ind w:firstLine="708"/>
      </w:pPr>
      <w:r>
        <w:t xml:space="preserve">На современном этапе развития научной мысли понимание воспитания сопряжено с использованием термина «подход», который отражает, в той или иной мере оформленную концептуализацию педагогической реальности. Обратившись к тексту монографии Е.И. </w:t>
      </w:r>
      <w:proofErr w:type="spellStart"/>
      <w:r>
        <w:t>Пургиной</w:t>
      </w:r>
      <w:proofErr w:type="spellEnd"/>
      <w:r>
        <w:t>, посвятившей свой научный труд проблемам современного образования, можно увидеть, что «п</w:t>
      </w:r>
      <w:r w:rsidRPr="00ED5CA6">
        <w:t xml:space="preserve">одход </w:t>
      </w:r>
      <w:r>
        <w:t xml:space="preserve">– </w:t>
      </w:r>
      <w:r w:rsidRPr="00ED5CA6">
        <w:t>это методология решения проблемы, раскрывающая основную идею, социально-экономические, философские, психолого-педагогические предпосылки, цели, принципы, этапы достижения целей</w:t>
      </w:r>
      <w:r>
        <w:t xml:space="preserve">» </w:t>
      </w:r>
      <w:r w:rsidRPr="00615F59">
        <w:t>[</w:t>
      </w:r>
      <w:r w:rsidR="00372305">
        <w:t>22</w:t>
      </w:r>
      <w:r>
        <w:t>, с. 8</w:t>
      </w:r>
      <w:r w:rsidRPr="00615F59">
        <w:t>]</w:t>
      </w:r>
      <w:r w:rsidRPr="00ED5CA6">
        <w:t xml:space="preserve">. </w:t>
      </w:r>
      <w:r>
        <w:t xml:space="preserve">До начала прошлого столетия характеристики подходов обсуждались в связи с ретроспективным отрицанием какого-либо из существующих. Например, это подходы Платона и софистов, Ф. Бэкона и Аристотеля, эмпириокритицизм А. Маха и эмпиризм Дж. Локка. Также подходы использовались как аргументы в споре между представителями номинализма и реализма, между последователями корпускулярной и волновой теории света. В </w:t>
      </w:r>
      <w:r>
        <w:rPr>
          <w:lang w:val="en-US"/>
        </w:rPr>
        <w:t>XX</w:t>
      </w:r>
      <w:r>
        <w:t xml:space="preserve"> веке сферы деятельности поставлены на научную основу. </w:t>
      </w:r>
    </w:p>
    <w:p w:rsidR="00873423" w:rsidRDefault="005234BB" w:rsidP="00D058F4">
      <w:pPr>
        <w:ind w:firstLine="708"/>
      </w:pPr>
      <w:proofErr w:type="gramStart"/>
      <w:r>
        <w:t xml:space="preserve">Данное обстоятельство «потребовало конструирования разных подходов» </w:t>
      </w:r>
      <w:r w:rsidRPr="00615F59">
        <w:t>[</w:t>
      </w:r>
      <w:r w:rsidR="00372305">
        <w:t>22</w:t>
      </w:r>
      <w:r>
        <w:t>, с. 9</w:t>
      </w:r>
      <w:r w:rsidRPr="00615F59">
        <w:t>]</w:t>
      </w:r>
      <w:r>
        <w:t>, Различные подходы разрабатываются в конкретных науках, где они либо сменяют друг друга как этапы, как, допустим, революционная смена парадигмы в физике или кейнсианский этап в экономике, либо сосуществуют, не нарушая дисциплинарной целостности, но создавая некое интегративное образование в рамках одной дисциплины, как, предположим, бихевиоризм или культурно-историческая концепция в психологии.</w:t>
      </w:r>
      <w:proofErr w:type="gramEnd"/>
      <w:r>
        <w:t xml:space="preserve"> Говоря об отечественной </w:t>
      </w:r>
      <w:r>
        <w:lastRenderedPageBreak/>
        <w:t xml:space="preserve">педагогике, укажем, что современный этап развития научного знания «признает, что методологический подход задает модель авторского видения, понимания и интерпретации явлений, фактов и событий» </w:t>
      </w:r>
      <w:r w:rsidRPr="00615F59">
        <w:t>[</w:t>
      </w:r>
      <w:r w:rsidR="00372305">
        <w:t>22</w:t>
      </w:r>
      <w:r>
        <w:t>, с. 10</w:t>
      </w:r>
      <w:r w:rsidRPr="00615F59">
        <w:t>]</w:t>
      </w:r>
      <w:r>
        <w:t xml:space="preserve">. Подход выделяет некий образ воспитания: уже устоявшиеся, реализуемые в практике идеи, или новые, еще приобретающие свои теоретические очертания. Каждый подход </w:t>
      </w:r>
      <w:r w:rsidR="00501456">
        <w:t>в</w:t>
      </w:r>
      <w:r>
        <w:t xml:space="preserve"> воспитани</w:t>
      </w:r>
      <w:r w:rsidR="00501456">
        <w:t>и</w:t>
      </w:r>
      <w:r>
        <w:t xml:space="preserve"> пользуется своими категориальными координатами, вместе с тем «все они едины в гуманистическом взгляде на человека и в признании значения его совершенствования» </w:t>
      </w:r>
      <w:r w:rsidRPr="00ED5CA6">
        <w:t>[</w:t>
      </w:r>
      <w:r w:rsidR="00372305">
        <w:t>5</w:t>
      </w:r>
      <w:r>
        <w:t>, с. 39</w:t>
      </w:r>
      <w:r w:rsidRPr="00ED5CA6">
        <w:t>]</w:t>
      </w:r>
      <w:r>
        <w:t>. Среди многообразия подходов, используемых в воспитании, хотим обратить внимание на</w:t>
      </w:r>
      <w:r w:rsidR="00D058F4">
        <w:t xml:space="preserve"> комплексный</w:t>
      </w:r>
      <w:r w:rsidR="00501456">
        <w:t>.</w:t>
      </w:r>
    </w:p>
    <w:p w:rsidR="002B2AFA" w:rsidRPr="002B2AFA" w:rsidRDefault="00BE6485" w:rsidP="002B2AFA">
      <w:pPr>
        <w:ind w:firstLine="708"/>
      </w:pPr>
      <w:r>
        <w:t xml:space="preserve">В переводе с латинского языка слово «комплекс» означает </w:t>
      </w:r>
      <w:r w:rsidRPr="00BE6485">
        <w:t>связь, сочетание, совокупность, система</w:t>
      </w:r>
      <w:r>
        <w:t>. Соответственно, на понятийном уровне значение приобретает следующее содержательное наполнение: «</w:t>
      </w:r>
      <w:r w:rsidRPr="00BE6485">
        <w:t>совокупность предметов или явлений, составляющих целое. Например, комплекс воспитательных задач</w:t>
      </w:r>
      <w:r>
        <w:t xml:space="preserve">» </w:t>
      </w:r>
      <w:r w:rsidRPr="00BE6485">
        <w:t>[</w:t>
      </w:r>
      <w:r w:rsidR="00372305">
        <w:t>3</w:t>
      </w:r>
      <w:r>
        <w:t>, с. 33</w:t>
      </w:r>
      <w:r w:rsidRPr="00BE6485">
        <w:t>].</w:t>
      </w:r>
      <w:r>
        <w:t xml:space="preserve"> Таково определение, представленное исследователем К.И. </w:t>
      </w:r>
      <w:proofErr w:type="spellStart"/>
      <w:r>
        <w:t>Бузаровым</w:t>
      </w:r>
      <w:proofErr w:type="spellEnd"/>
      <w:r w:rsidR="001F2E60">
        <w:t>, в статье которого также дано определение комплексного подхода: это «</w:t>
      </w:r>
      <w:r w:rsidR="001F2E60" w:rsidRPr="001F2E60">
        <w:t>способ интеграции всей совокупности условий и факторов, имеющих прямое или косвенное отношение к формированию личности</w:t>
      </w:r>
      <w:r w:rsidR="001F2E60">
        <w:t xml:space="preserve">» </w:t>
      </w:r>
      <w:r w:rsidR="001F2E60" w:rsidRPr="00BE6485">
        <w:t>[</w:t>
      </w:r>
      <w:r w:rsidR="00372305">
        <w:t>3</w:t>
      </w:r>
      <w:r w:rsidR="001F2E60">
        <w:t>, с. 33</w:t>
      </w:r>
      <w:r w:rsidR="001F2E60" w:rsidRPr="00BE6485">
        <w:t>].</w:t>
      </w:r>
      <w:r w:rsidR="001F2E60">
        <w:t xml:space="preserve"> В том случае, когда идет речь о комплексном </w:t>
      </w:r>
      <w:r w:rsidR="001F2E60" w:rsidRPr="001F2E60">
        <w:t>решени</w:t>
      </w:r>
      <w:r w:rsidR="001F2E60">
        <w:t>и</w:t>
      </w:r>
      <w:r w:rsidR="001F2E60" w:rsidRPr="001F2E60">
        <w:t xml:space="preserve"> воспитательных задач</w:t>
      </w:r>
      <w:r w:rsidR="001F2E60">
        <w:t>,</w:t>
      </w:r>
      <w:r w:rsidR="001F2E60" w:rsidRPr="001F2E60">
        <w:t xml:space="preserve"> </w:t>
      </w:r>
      <w:r w:rsidR="001F2E60">
        <w:t>имеют в виду</w:t>
      </w:r>
      <w:r w:rsidR="001F2E60" w:rsidRPr="001F2E60">
        <w:t xml:space="preserve"> многосторонний, многоплановый, многофакторный подход к делу</w:t>
      </w:r>
      <w:r w:rsidR="001F2E60">
        <w:t>.</w:t>
      </w:r>
      <w:r w:rsidR="002B2AFA">
        <w:t xml:space="preserve"> Дополнением к сказанному могут послужить выводы, сделанные в монографии Т.И. Рудневой. комплексный подход направляется на исследование совокупности предметов или явлений, составляющих целое. Как видно, целое не сводится «к простой сумме частей, целое обусловливается объединением частей в сложные комплексы с взаимовлиянием частей» </w:t>
      </w:r>
      <w:r w:rsidR="002B2AFA" w:rsidRPr="002B2AFA">
        <w:t>[</w:t>
      </w:r>
      <w:r w:rsidR="00372305">
        <w:t>12</w:t>
      </w:r>
      <w:r w:rsidR="002B2AFA">
        <w:t>, с. 11</w:t>
      </w:r>
      <w:r w:rsidR="002B2AFA" w:rsidRPr="002B2AFA">
        <w:t>]</w:t>
      </w:r>
      <w:r w:rsidR="002B2AFA">
        <w:t>.</w:t>
      </w:r>
    </w:p>
    <w:p w:rsidR="001F2E60" w:rsidRDefault="00ED4302" w:rsidP="00BE6485">
      <w:pPr>
        <w:ind w:firstLine="708"/>
      </w:pPr>
      <w:proofErr w:type="gramStart"/>
      <w:r>
        <w:t>Логичным продолжением</w:t>
      </w:r>
      <w:proofErr w:type="gramEnd"/>
      <w:r>
        <w:t xml:space="preserve"> обсуждаемой темы будем считать комментарии, сделанные в методическом пособии И.П. </w:t>
      </w:r>
      <w:proofErr w:type="spellStart"/>
      <w:r>
        <w:t>Подласого</w:t>
      </w:r>
      <w:proofErr w:type="spellEnd"/>
      <w:r w:rsidR="00270E35">
        <w:t xml:space="preserve"> </w:t>
      </w:r>
      <w:r w:rsidR="00270E35" w:rsidRPr="00270E35">
        <w:t>[</w:t>
      </w:r>
      <w:r w:rsidR="00372305">
        <w:t>21</w:t>
      </w:r>
      <w:r w:rsidR="00270E35" w:rsidRPr="00270E35">
        <w:t>]</w:t>
      </w:r>
      <w:r>
        <w:t xml:space="preserve">. Для </w:t>
      </w:r>
      <w:r>
        <w:lastRenderedPageBreak/>
        <w:t>осуществления комплексного подхода в воспитании важно соблюсти обязательные требования:</w:t>
      </w:r>
    </w:p>
    <w:p w:rsidR="00ED4302" w:rsidRPr="002B59C8" w:rsidRDefault="00ED4302" w:rsidP="002B59C8">
      <w:pPr>
        <w:pStyle w:val="a3"/>
        <w:numPr>
          <w:ilvl w:val="0"/>
          <w:numId w:val="1"/>
        </w:numPr>
        <w:ind w:left="0" w:firstLine="0"/>
      </w:pPr>
      <w:r w:rsidRPr="002B59C8">
        <w:t>воздействие на сознание, чувства и поведение;</w:t>
      </w:r>
    </w:p>
    <w:p w:rsidR="00ED4302" w:rsidRPr="002B59C8" w:rsidRDefault="00ED4302" w:rsidP="002B59C8">
      <w:pPr>
        <w:pStyle w:val="a3"/>
        <w:numPr>
          <w:ilvl w:val="0"/>
          <w:numId w:val="1"/>
        </w:numPr>
        <w:ind w:left="0" w:firstLine="0"/>
      </w:pPr>
      <w:r w:rsidRPr="002B59C8">
        <w:t xml:space="preserve">достижение положительного результата при сочетании внешнего педагогического воздействии </w:t>
      </w:r>
      <w:r w:rsidR="00270E35">
        <w:t xml:space="preserve">и </w:t>
      </w:r>
      <w:r w:rsidRPr="002B59C8">
        <w:t>самовоспитания личности;</w:t>
      </w:r>
    </w:p>
    <w:p w:rsidR="00ED4302" w:rsidRPr="002B59C8" w:rsidRDefault="00ED4302" w:rsidP="002B59C8">
      <w:pPr>
        <w:pStyle w:val="a3"/>
        <w:numPr>
          <w:ilvl w:val="0"/>
          <w:numId w:val="1"/>
        </w:numPr>
        <w:ind w:left="0" w:firstLine="0"/>
      </w:pPr>
      <w:r w:rsidRPr="002B59C8">
        <w:t>координация усилий социальных институтов, имеющих отношение к воспитанию: семьи, школы, органов правопорядка, коллективов и групп.</w:t>
      </w:r>
    </w:p>
    <w:p w:rsidR="00ED4302" w:rsidRDefault="002B59C8" w:rsidP="002B59C8">
      <w:pPr>
        <w:ind w:firstLine="708"/>
      </w:pPr>
      <w:r>
        <w:t xml:space="preserve">При планировании воспитательных мероприятий педагог обозначает желаемый образ будущего, проще говоря, заданные качества личности. Например, развитые коммуникативные навыки, ответственность, требовательность к себе, отзывчивость к нуждам и проблемам окружающих. Независимо от того, в какие дела будут вовлечены дети, важно, чтобы содержание способствовало развитию интеллектуального, физического, </w:t>
      </w:r>
      <w:r w:rsidR="00ED4302" w:rsidRPr="007C234A">
        <w:t>нравственного</w:t>
      </w:r>
      <w:r>
        <w:t xml:space="preserve"> потенциала</w:t>
      </w:r>
      <w:r w:rsidR="00ED4302" w:rsidRPr="007C234A">
        <w:t>.</w:t>
      </w:r>
      <w:r w:rsidRPr="00360783">
        <w:t xml:space="preserve"> </w:t>
      </w:r>
      <w:r w:rsidR="00ED4302" w:rsidRPr="00360783">
        <w:t>Комплексный подход предполагает управлени</w:t>
      </w:r>
      <w:r>
        <w:t>е,</w:t>
      </w:r>
      <w:r w:rsidR="00ED4302" w:rsidRPr="00360783">
        <w:t xml:space="preserve"> успешн</w:t>
      </w:r>
      <w:r>
        <w:t>ость которого зависит от того, удастся ли педагогам учесть</w:t>
      </w:r>
      <w:r w:rsidR="00ED4302" w:rsidRPr="00360783">
        <w:t xml:space="preserve"> внешние и внутренние факторы</w:t>
      </w:r>
      <w:r>
        <w:t>, формирующие личность</w:t>
      </w:r>
      <w:r w:rsidR="00ED4302" w:rsidRPr="00360783">
        <w:t xml:space="preserve">. </w:t>
      </w:r>
      <w:r>
        <w:t>Следовательно, важно</w:t>
      </w:r>
      <w:r w:rsidR="00ED4302" w:rsidRPr="00360783">
        <w:t xml:space="preserve"> иметь четк</w:t>
      </w:r>
      <w:r>
        <w:t>и</w:t>
      </w:r>
      <w:r w:rsidR="00ED4302" w:rsidRPr="00360783">
        <w:t>е представлени</w:t>
      </w:r>
      <w:r>
        <w:t>я</w:t>
      </w:r>
      <w:r w:rsidR="00ED4302" w:rsidRPr="00360783">
        <w:t xml:space="preserve"> </w:t>
      </w:r>
      <w:r>
        <w:t>о</w:t>
      </w:r>
      <w:r w:rsidR="00ED4302" w:rsidRPr="00360783">
        <w:t xml:space="preserve"> факторах и </w:t>
      </w:r>
      <w:r>
        <w:t>степени</w:t>
      </w:r>
      <w:r w:rsidR="00ED4302" w:rsidRPr="00360783">
        <w:t xml:space="preserve"> влияния</w:t>
      </w:r>
      <w:r w:rsidR="003D4037">
        <w:t xml:space="preserve"> на ребенка</w:t>
      </w:r>
      <w:r w:rsidR="00ED4302" w:rsidRPr="003D4037">
        <w:t xml:space="preserve">. К числу главных факторов </w:t>
      </w:r>
      <w:r w:rsidR="003D4037">
        <w:t xml:space="preserve">И.П. </w:t>
      </w:r>
      <w:proofErr w:type="spellStart"/>
      <w:r w:rsidR="003D4037">
        <w:t>Подласый</w:t>
      </w:r>
      <w:proofErr w:type="spellEnd"/>
      <w:r w:rsidR="003D4037">
        <w:t xml:space="preserve"> </w:t>
      </w:r>
      <w:r w:rsidR="00ED4302" w:rsidRPr="003D4037">
        <w:t>отн</w:t>
      </w:r>
      <w:r w:rsidR="003D4037">
        <w:t>ес:</w:t>
      </w:r>
      <w:r w:rsidR="00ED4302" w:rsidRPr="00360783">
        <w:t xml:space="preserve"> </w:t>
      </w:r>
    </w:p>
    <w:p w:rsidR="00ED4302" w:rsidRDefault="00ED4302" w:rsidP="003D4037">
      <w:pPr>
        <w:pStyle w:val="a3"/>
        <w:numPr>
          <w:ilvl w:val="0"/>
          <w:numId w:val="2"/>
        </w:numPr>
        <w:ind w:left="0" w:firstLine="0"/>
      </w:pPr>
      <w:r w:rsidRPr="00360783">
        <w:t xml:space="preserve">образ жизни </w:t>
      </w:r>
      <w:r w:rsidR="003D4037">
        <w:t xml:space="preserve">младшего </w:t>
      </w:r>
      <w:r w:rsidRPr="00360783">
        <w:t>школьника</w:t>
      </w:r>
      <w:r w:rsidR="003D4037">
        <w:t>:</w:t>
      </w:r>
      <w:r w:rsidRPr="00360783">
        <w:t xml:space="preserve"> </w:t>
      </w:r>
      <w:r w:rsidR="003D4037">
        <w:t xml:space="preserve">определенный </w:t>
      </w:r>
      <w:r w:rsidR="003D4037" w:rsidRPr="003D4037">
        <w:t>набор привычек, действий</w:t>
      </w:r>
      <w:r w:rsidRPr="00360783">
        <w:t xml:space="preserve"> может </w:t>
      </w:r>
      <w:r w:rsidR="003D4037">
        <w:t xml:space="preserve">как </w:t>
      </w:r>
      <w:r w:rsidRPr="00360783">
        <w:t>содействовать развитию заданных качеств</w:t>
      </w:r>
      <w:r w:rsidR="003D4037">
        <w:t>, так и</w:t>
      </w:r>
      <w:r w:rsidRPr="00360783">
        <w:t xml:space="preserve"> противодействовать ему; </w:t>
      </w:r>
    </w:p>
    <w:p w:rsidR="00ED4302" w:rsidRDefault="00ED4302" w:rsidP="003D4037">
      <w:pPr>
        <w:pStyle w:val="a3"/>
        <w:numPr>
          <w:ilvl w:val="0"/>
          <w:numId w:val="2"/>
        </w:numPr>
        <w:ind w:left="0" w:firstLine="0"/>
      </w:pPr>
      <w:r w:rsidRPr="00360783">
        <w:t>условия жизни</w:t>
      </w:r>
      <w:r w:rsidR="003D4037">
        <w:t>:</w:t>
      </w:r>
      <w:r w:rsidRPr="00360783">
        <w:t xml:space="preserve"> традиции</w:t>
      </w:r>
      <w:r w:rsidR="003D4037">
        <w:t xml:space="preserve"> региона</w:t>
      </w:r>
      <w:r w:rsidRPr="00360783">
        <w:t xml:space="preserve">, </w:t>
      </w:r>
      <w:r w:rsidR="003D4037">
        <w:t xml:space="preserve">в котором проживал ребенок, </w:t>
      </w:r>
      <w:r w:rsidRPr="00360783">
        <w:t xml:space="preserve">обычаи, национальные особенности, </w:t>
      </w:r>
      <w:r w:rsidR="003D4037">
        <w:t>специфика</w:t>
      </w:r>
      <w:r w:rsidRPr="00360783">
        <w:t xml:space="preserve"> природной среды; </w:t>
      </w:r>
    </w:p>
    <w:p w:rsidR="00ED4302" w:rsidRDefault="00ED4302" w:rsidP="003D4037">
      <w:pPr>
        <w:pStyle w:val="a3"/>
        <w:numPr>
          <w:ilvl w:val="0"/>
          <w:numId w:val="2"/>
        </w:numPr>
        <w:ind w:left="0" w:firstLine="0"/>
      </w:pPr>
      <w:r w:rsidRPr="00360783">
        <w:t xml:space="preserve">средства массовой информации; </w:t>
      </w:r>
    </w:p>
    <w:p w:rsidR="00ED4302" w:rsidRDefault="00ED4302" w:rsidP="003D4037">
      <w:pPr>
        <w:pStyle w:val="a3"/>
        <w:numPr>
          <w:ilvl w:val="0"/>
          <w:numId w:val="2"/>
        </w:numPr>
        <w:ind w:left="0" w:firstLine="0"/>
      </w:pPr>
      <w:r w:rsidRPr="00360783">
        <w:t xml:space="preserve">уровень развития </w:t>
      </w:r>
      <w:r w:rsidR="003D4037">
        <w:t>учебного</w:t>
      </w:r>
      <w:r w:rsidRPr="00360783">
        <w:t xml:space="preserve"> коллектива</w:t>
      </w:r>
      <w:r w:rsidR="003D4037">
        <w:t>:</w:t>
      </w:r>
      <w:r w:rsidRPr="00360783">
        <w:t xml:space="preserve"> ценностные ориентации</w:t>
      </w:r>
      <w:r w:rsidR="003D4037">
        <w:t xml:space="preserve"> детей</w:t>
      </w:r>
      <w:r w:rsidRPr="00360783">
        <w:t xml:space="preserve">, </w:t>
      </w:r>
      <w:r w:rsidR="003D4037">
        <w:t xml:space="preserve">используемая педагогом воспитательная система, </w:t>
      </w:r>
      <w:r w:rsidR="003D4037" w:rsidRPr="00360783">
        <w:t>психологический климат</w:t>
      </w:r>
      <w:r w:rsidR="003D4037">
        <w:t>,</w:t>
      </w:r>
      <w:r w:rsidR="003D4037" w:rsidRPr="00360783">
        <w:t xml:space="preserve"> </w:t>
      </w:r>
      <w:r w:rsidR="003D4037">
        <w:t>нравственные нормы</w:t>
      </w:r>
      <w:r w:rsidRPr="00360783">
        <w:t xml:space="preserve">; </w:t>
      </w:r>
    </w:p>
    <w:p w:rsidR="00ED4302" w:rsidRDefault="00ED4302" w:rsidP="003D4037">
      <w:pPr>
        <w:pStyle w:val="a3"/>
        <w:numPr>
          <w:ilvl w:val="0"/>
          <w:numId w:val="2"/>
        </w:numPr>
        <w:ind w:left="0" w:firstLine="0"/>
      </w:pPr>
      <w:r w:rsidRPr="00360783">
        <w:t xml:space="preserve">положение </w:t>
      </w:r>
      <w:r w:rsidR="003D4037">
        <w:t xml:space="preserve">младшего </w:t>
      </w:r>
      <w:r w:rsidRPr="00360783">
        <w:t xml:space="preserve">школьника в системе коллективных отношений; </w:t>
      </w:r>
    </w:p>
    <w:p w:rsidR="00ED4302" w:rsidRDefault="00ED4302" w:rsidP="003D4037">
      <w:pPr>
        <w:pStyle w:val="a3"/>
        <w:numPr>
          <w:ilvl w:val="0"/>
          <w:numId w:val="2"/>
        </w:numPr>
        <w:ind w:left="0" w:firstLine="0"/>
      </w:pPr>
      <w:r w:rsidRPr="00360783">
        <w:t xml:space="preserve">индивидуальные и личностные особенности </w:t>
      </w:r>
      <w:r w:rsidR="003D4037">
        <w:t>ребенка</w:t>
      </w:r>
      <w:r w:rsidRPr="00360783">
        <w:t>.</w:t>
      </w:r>
    </w:p>
    <w:p w:rsidR="00ED4302" w:rsidRDefault="003D4037" w:rsidP="00AB78E1">
      <w:pPr>
        <w:ind w:firstLine="708"/>
      </w:pPr>
      <w:r w:rsidRPr="003D4037">
        <w:lastRenderedPageBreak/>
        <w:t xml:space="preserve">Кроме управления комплексным подходом, следует учитывать </w:t>
      </w:r>
      <w:r w:rsidR="00ED4302" w:rsidRPr="003D4037">
        <w:t>цел</w:t>
      </w:r>
      <w:r w:rsidRPr="003D4037">
        <w:t>ый</w:t>
      </w:r>
      <w:r w:rsidR="00ED4302" w:rsidRPr="003D4037">
        <w:t xml:space="preserve"> ряд условий</w:t>
      </w:r>
      <w:r>
        <w:t xml:space="preserve">: </w:t>
      </w:r>
      <w:r w:rsidR="00ED4302">
        <w:t>научно-методически</w:t>
      </w:r>
      <w:r>
        <w:t>х</w:t>
      </w:r>
      <w:r w:rsidR="00ED4302">
        <w:t>,</w:t>
      </w:r>
      <w:r>
        <w:t xml:space="preserve"> </w:t>
      </w:r>
      <w:r w:rsidR="00ED4302">
        <w:t>учебно-материальны</w:t>
      </w:r>
      <w:r>
        <w:t>х</w:t>
      </w:r>
      <w:r w:rsidR="00ED4302">
        <w:t>,</w:t>
      </w:r>
      <w:r>
        <w:t xml:space="preserve"> </w:t>
      </w:r>
      <w:r w:rsidR="00ED4302">
        <w:t>морально-психологически</w:t>
      </w:r>
      <w:r>
        <w:t xml:space="preserve">х, </w:t>
      </w:r>
      <w:r w:rsidR="00ED4302">
        <w:t>организационно-педагогически</w:t>
      </w:r>
      <w:r>
        <w:t>х</w:t>
      </w:r>
      <w:r w:rsidR="00ED4302">
        <w:t>.</w:t>
      </w:r>
      <w:r>
        <w:t xml:space="preserve"> Так научно-методические предполагают способность педагога перенимать опыт коллег, анализировать собственный опыт, </w:t>
      </w:r>
      <w:r w:rsidRPr="00BA1D31">
        <w:t>выявл</w:t>
      </w:r>
      <w:r>
        <w:t>ять</w:t>
      </w:r>
      <w:r w:rsidRPr="00BA1D31">
        <w:t xml:space="preserve"> типичны</w:t>
      </w:r>
      <w:r>
        <w:t>е</w:t>
      </w:r>
      <w:r w:rsidRPr="00BA1D31">
        <w:t xml:space="preserve"> затруднени</w:t>
      </w:r>
      <w:r>
        <w:t>я,</w:t>
      </w:r>
      <w:r w:rsidRPr="00BA1D31">
        <w:t xml:space="preserve"> преодоле</w:t>
      </w:r>
      <w:r>
        <w:t>вать</w:t>
      </w:r>
      <w:r w:rsidRPr="00BA1D31">
        <w:t xml:space="preserve"> их путем самообразования</w:t>
      </w:r>
      <w:r>
        <w:t xml:space="preserve">. Вполне очевидно, что педагогическая компетенция включает и </w:t>
      </w:r>
      <w:r w:rsidR="00ED4302" w:rsidRPr="00BA1D31">
        <w:t>методически</w:t>
      </w:r>
      <w:r>
        <w:t>е</w:t>
      </w:r>
      <w:r w:rsidR="00ED4302" w:rsidRPr="00BA1D31">
        <w:t xml:space="preserve"> умени</w:t>
      </w:r>
      <w:r>
        <w:t>я</w:t>
      </w:r>
      <w:r w:rsidR="00ED4302" w:rsidRPr="00BA1D31">
        <w:t>.</w:t>
      </w:r>
      <w:r>
        <w:t xml:space="preserve"> Учебно-материальные условия </w:t>
      </w:r>
      <w:r w:rsidR="00AB78E1">
        <w:t xml:space="preserve">предусматривают использование в процессе воспитания наглядных средств. </w:t>
      </w:r>
      <w:r w:rsidR="00ED4302" w:rsidRPr="00AB78E1">
        <w:t xml:space="preserve">Морально-психологические касаются стиля </w:t>
      </w:r>
      <w:r w:rsidR="00AB78E1">
        <w:t>взаимодействия взрослых и детей:</w:t>
      </w:r>
      <w:r w:rsidR="00ED4302">
        <w:t xml:space="preserve"> </w:t>
      </w:r>
      <w:r w:rsidR="00AB78E1">
        <w:t>«б</w:t>
      </w:r>
      <w:r w:rsidR="00ED4302">
        <w:t>лагоприятный моральный климат является средством воспитания, а это способствует быстрому превращению взглядов, определенных обязанностей в собственные убеждения и устойчивые мотивы школьников. Вот почему надо заботиться о поддержании хорошего эмоционального тона, заботливого отношения к детям</w:t>
      </w:r>
      <w:r w:rsidR="00AB78E1">
        <w:t xml:space="preserve">» </w:t>
      </w:r>
      <w:r w:rsidR="00AB78E1" w:rsidRPr="00AB78E1">
        <w:t>[</w:t>
      </w:r>
      <w:r w:rsidR="00372305">
        <w:t>21</w:t>
      </w:r>
      <w:r w:rsidR="00AB78E1">
        <w:t>, с. 104</w:t>
      </w:r>
      <w:r w:rsidR="00AB78E1" w:rsidRPr="00AB78E1">
        <w:t>]</w:t>
      </w:r>
      <w:r w:rsidR="00ED4302">
        <w:t>.</w:t>
      </w:r>
      <w:r w:rsidR="00AB78E1" w:rsidRPr="00AB78E1">
        <w:t xml:space="preserve"> </w:t>
      </w:r>
      <w:r w:rsidR="00ED4302" w:rsidRPr="00AB78E1">
        <w:t xml:space="preserve">Организационно-педагогические условия предполагают взаимодействие всех </w:t>
      </w:r>
      <w:r w:rsidR="00AB78E1">
        <w:t>субъектов воспитательного процесса –</w:t>
      </w:r>
      <w:r w:rsidR="00ED4302" w:rsidRPr="00AB78E1">
        <w:t xml:space="preserve"> учителей, ученического актива, родителей</w:t>
      </w:r>
      <w:r w:rsidR="00AB78E1">
        <w:t xml:space="preserve">, </w:t>
      </w:r>
      <w:r w:rsidR="00ED4302" w:rsidRPr="00AB78E1">
        <w:t>общественности</w:t>
      </w:r>
      <w:r w:rsidR="00AB78E1">
        <w:t>, проживающей поблизости</w:t>
      </w:r>
      <w:r w:rsidR="00ED4302" w:rsidRPr="00AB78E1">
        <w:t xml:space="preserve"> </w:t>
      </w:r>
      <w:r w:rsidR="00AB78E1">
        <w:t>к образовательной организации</w:t>
      </w:r>
      <w:r w:rsidR="00ED4302" w:rsidRPr="00AB78E1">
        <w:t xml:space="preserve">. </w:t>
      </w:r>
    </w:p>
    <w:p w:rsidR="0051788A" w:rsidRDefault="00EC1729" w:rsidP="008D5F23">
      <w:pPr>
        <w:ind w:firstLine="708"/>
      </w:pPr>
      <w:r>
        <w:t xml:space="preserve">Сходные выводы сделаны в публикации А.Э. </w:t>
      </w:r>
      <w:proofErr w:type="spellStart"/>
      <w:r w:rsidRPr="00EC1729">
        <w:t>Зиедуллаев</w:t>
      </w:r>
      <w:r>
        <w:t>а</w:t>
      </w:r>
      <w:proofErr w:type="spellEnd"/>
      <w:r>
        <w:t>, который пишет: «к</w:t>
      </w:r>
      <w:r w:rsidRPr="00EC1729">
        <w:t>омплексный подход к воспитанию предполагает такую организацию деятельности школьника, при которой с учетом возможностей школы, семьи, общества, возрастных особенностей и различий учащихся развиваются все стороны личности, ее способности</w:t>
      </w:r>
      <w:r>
        <w:t xml:space="preserve">» </w:t>
      </w:r>
      <w:r w:rsidRPr="00EC1729">
        <w:t>[</w:t>
      </w:r>
      <w:r w:rsidR="00372305">
        <w:t>8</w:t>
      </w:r>
      <w:r>
        <w:t>, с. 84</w:t>
      </w:r>
      <w:r w:rsidRPr="00EC1729">
        <w:t>]</w:t>
      </w:r>
      <w:r>
        <w:t xml:space="preserve">. При планировании работы с детьми необходимо предусмотреть </w:t>
      </w:r>
      <w:r w:rsidR="00922180" w:rsidRPr="00E41CF2">
        <w:t>органическо</w:t>
      </w:r>
      <w:r w:rsidR="00922180">
        <w:t>е</w:t>
      </w:r>
      <w:r w:rsidR="00922180" w:rsidRPr="00E41CF2">
        <w:t xml:space="preserve"> сочетани</w:t>
      </w:r>
      <w:r w:rsidR="00922180">
        <w:t>е</w:t>
      </w:r>
      <w:r w:rsidR="00922180" w:rsidRPr="00E41CF2">
        <w:t xml:space="preserve"> всех элементов, начиная от задач, выбора содержания, форм и методов воспитательных </w:t>
      </w:r>
      <w:r w:rsidR="00922180">
        <w:t>воздействий</w:t>
      </w:r>
      <w:r w:rsidR="00922180" w:rsidRPr="00E41CF2">
        <w:t xml:space="preserve">, организации совместной деятельности и до анализа результатов. </w:t>
      </w:r>
      <w:r w:rsidR="008D5F23">
        <w:t xml:space="preserve">В кандидатской диссертации Е.А. </w:t>
      </w:r>
      <w:proofErr w:type="spellStart"/>
      <w:r w:rsidR="008D5F23">
        <w:t>Бежевца</w:t>
      </w:r>
      <w:proofErr w:type="spellEnd"/>
      <w:r w:rsidR="008D5F23">
        <w:t xml:space="preserve"> описана модель комплексного подхода в воспитании детей, структурные компоненты которой составляют цель, содержание, процессы, методы, средства, формы. Так, цель заключается в </w:t>
      </w:r>
      <w:r w:rsidR="0051788A">
        <w:t>развити</w:t>
      </w:r>
      <w:r w:rsidR="008D5F23">
        <w:t>и</w:t>
      </w:r>
      <w:r w:rsidR="0051788A">
        <w:t xml:space="preserve"> внутреннего мира, выработк</w:t>
      </w:r>
      <w:r w:rsidR="008D5F23">
        <w:t>е</w:t>
      </w:r>
      <w:r w:rsidR="0051788A">
        <w:t xml:space="preserve"> </w:t>
      </w:r>
      <w:r w:rsidR="008D5F23">
        <w:t>позитивного</w:t>
      </w:r>
      <w:r w:rsidR="0051788A">
        <w:t xml:space="preserve"> отношени</w:t>
      </w:r>
      <w:r w:rsidR="008D5F23">
        <w:t xml:space="preserve">я к окружающей </w:t>
      </w:r>
      <w:r w:rsidR="008D5F23">
        <w:lastRenderedPageBreak/>
        <w:t>действительности, проявление</w:t>
      </w:r>
      <w:r w:rsidR="0051788A">
        <w:t xml:space="preserve"> нравственн</w:t>
      </w:r>
      <w:r w:rsidR="008D5F23">
        <w:t>ых</w:t>
      </w:r>
      <w:r w:rsidR="0051788A">
        <w:t xml:space="preserve"> </w:t>
      </w:r>
      <w:r w:rsidR="008D5F23">
        <w:t xml:space="preserve">черт </w:t>
      </w:r>
      <w:r w:rsidR="0051788A">
        <w:t>поведения в повседневной жизни.</w:t>
      </w:r>
      <w:r w:rsidR="008D5F23">
        <w:t xml:space="preserve"> Содержательный компонент включает информацию о </w:t>
      </w:r>
      <w:r w:rsidR="0051788A" w:rsidRPr="000A43C4">
        <w:t>вид</w:t>
      </w:r>
      <w:r w:rsidR="008D5F23">
        <w:t>ах</w:t>
      </w:r>
      <w:r w:rsidR="0051788A" w:rsidRPr="000A43C4">
        <w:t xml:space="preserve"> формируемых знаний, умений и качеств. </w:t>
      </w:r>
    </w:p>
    <w:p w:rsidR="00256F0B" w:rsidRDefault="008D5F23" w:rsidP="000D1E71">
      <w:pPr>
        <w:ind w:firstLine="708"/>
      </w:pPr>
      <w:r>
        <w:t>В процессуальном отражены методы (</w:t>
      </w:r>
      <w:r w:rsidRPr="000A43C4">
        <w:t>беседа</w:t>
      </w:r>
      <w:r>
        <w:t>,</w:t>
      </w:r>
      <w:r w:rsidRPr="000A43C4">
        <w:t xml:space="preserve"> дискуссия, чтение и обсуждение </w:t>
      </w:r>
      <w:r>
        <w:t>художественных произведений</w:t>
      </w:r>
      <w:r w:rsidRPr="000A43C4">
        <w:t>, пример поступка, посильная трудовая деятельность, анализ воспитательных ситуаций</w:t>
      </w:r>
      <w:r>
        <w:t xml:space="preserve">), </w:t>
      </w:r>
      <w:r w:rsidR="0051788A" w:rsidRPr="000A43C4">
        <w:t>средств</w:t>
      </w:r>
      <w:r>
        <w:t>а (презентации, фрагменты фильмов)</w:t>
      </w:r>
      <w:r w:rsidR="0051788A" w:rsidRPr="000A43C4">
        <w:t>, форм</w:t>
      </w:r>
      <w:r>
        <w:t>ы</w:t>
      </w:r>
      <w:r w:rsidR="0051788A" w:rsidRPr="000A43C4">
        <w:t xml:space="preserve"> воспитания</w:t>
      </w:r>
      <w:r>
        <w:t xml:space="preserve"> (</w:t>
      </w:r>
      <w:r w:rsidRPr="000A43C4">
        <w:t>посещение выставок, праздники</w:t>
      </w:r>
      <w:r>
        <w:t>,</w:t>
      </w:r>
      <w:r w:rsidRPr="008D5F23">
        <w:t xml:space="preserve"> </w:t>
      </w:r>
      <w:r w:rsidRPr="000A43C4">
        <w:t>занятия в кружке, экскурсии, проведение акций милосердия</w:t>
      </w:r>
      <w:r>
        <w:t>)</w:t>
      </w:r>
      <w:r w:rsidR="0051788A" w:rsidRPr="000A43C4">
        <w:t xml:space="preserve">. </w:t>
      </w:r>
      <w:r>
        <w:t>Все субъекты работают в единстве: «</w:t>
      </w:r>
      <w:r w:rsidR="0051788A" w:rsidRPr="008D5F23">
        <w:t>Эффективная реализация комплексного подхода к воспитанию младших школьников обеспечивается посредством организации совместной работы семьи и школы</w:t>
      </w:r>
      <w:r>
        <w:t xml:space="preserve">» </w:t>
      </w:r>
      <w:r w:rsidRPr="008D5F23">
        <w:t>[</w:t>
      </w:r>
      <w:proofErr w:type="spellStart"/>
      <w:r w:rsidRPr="008D5F23">
        <w:rPr>
          <w:highlight w:val="green"/>
        </w:rPr>
        <w:t>Бе</w:t>
      </w:r>
      <w:proofErr w:type="spellEnd"/>
      <w:r>
        <w:t>, с. 16</w:t>
      </w:r>
      <w:r w:rsidRPr="008D5F23">
        <w:t>]</w:t>
      </w:r>
      <w:r>
        <w:t xml:space="preserve">. </w:t>
      </w:r>
      <w:r w:rsidR="000D1E71">
        <w:t xml:space="preserve">Содержанием работы является </w:t>
      </w:r>
      <w:r w:rsidR="000D1E71" w:rsidRPr="008D5F23">
        <w:t>повышени</w:t>
      </w:r>
      <w:r w:rsidR="000D1E71">
        <w:t>е</w:t>
      </w:r>
      <w:r w:rsidR="000D1E71" w:rsidRPr="008D5F23">
        <w:t xml:space="preserve"> квалификации учителей</w:t>
      </w:r>
      <w:r w:rsidR="000D1E71">
        <w:t xml:space="preserve">, развитие педагогической культуры родителей, совершенствование системы </w:t>
      </w:r>
      <w:r w:rsidR="0051788A" w:rsidRPr="008D5F23">
        <w:t>детского самоуправления</w:t>
      </w:r>
      <w:r w:rsidR="0051788A" w:rsidRPr="000A43C4">
        <w:t xml:space="preserve">. </w:t>
      </w:r>
      <w:r w:rsidR="000D1E71">
        <w:t xml:space="preserve">В качестве результата применения комплексного подхода названа </w:t>
      </w:r>
      <w:r w:rsidR="0051788A" w:rsidRPr="000A43C4">
        <w:t xml:space="preserve">сформированность у </w:t>
      </w:r>
      <w:r w:rsidR="000D1E71">
        <w:t>младших школьников</w:t>
      </w:r>
      <w:r w:rsidR="0051788A" w:rsidRPr="000A43C4">
        <w:t xml:space="preserve"> знаний</w:t>
      </w:r>
      <w:r w:rsidR="000D1E71">
        <w:t>, на основе которых осуществляется взаимодействие с окружающими.</w:t>
      </w:r>
    </w:p>
    <w:p w:rsidR="009E0340" w:rsidRDefault="00256F0B" w:rsidP="009E0340">
      <w:pPr>
        <w:ind w:firstLine="708"/>
      </w:pPr>
      <w:r>
        <w:t xml:space="preserve">Еще одну модель комплексного подхода к организации воспитания учащихся начального звена школы мы увидели в кандидатской диссертации М.Г. Семенищевой. К числу структурных компонентов отнесены: цель, методы, приемы, средства, формы. В качестве целевого ориентира определена гармоничность личности. Так как развитие качества осуществлялось с помощью различных видов искусства, то среди методов названы </w:t>
      </w:r>
      <w:r w:rsidR="009E0340" w:rsidRPr="00D43163">
        <w:t>вживание в эстетический объект</w:t>
      </w:r>
      <w:r w:rsidR="009E0340">
        <w:t xml:space="preserve"> и </w:t>
      </w:r>
      <w:r w:rsidRPr="00D43163">
        <w:t>художественное исполнительство</w:t>
      </w:r>
      <w:r w:rsidR="009E0340">
        <w:t xml:space="preserve">. </w:t>
      </w:r>
      <w:r w:rsidR="00270E35">
        <w:t>А</w:t>
      </w:r>
      <w:r w:rsidR="009E0340">
        <w:t xml:space="preserve">втор диссертации выбрала </w:t>
      </w:r>
      <w:r w:rsidR="00270E35">
        <w:t xml:space="preserve">средствами воспитания </w:t>
      </w:r>
      <w:r w:rsidR="009E0340">
        <w:t>дидактический театр, концерты, драматизацию. Формы включают фольклорные фестивали, праздники, экскурсии, художественные события, творческие блок-недели. К приемам отнесены импровизация, символическое видение, рефлексия. Последний компонент «</w:t>
      </w:r>
      <w:r w:rsidR="009E0340" w:rsidRPr="00D43163">
        <w:t xml:space="preserve">актуализирует способности педагога анализировать ситуации межличностного взаимодействия в процессе воспитания, вычленяя причины и </w:t>
      </w:r>
      <w:r w:rsidR="009E0340" w:rsidRPr="00D43163">
        <w:lastRenderedPageBreak/>
        <w:t>следствия реакций младших школьников и своих реакций, извлекая из них опыт</w:t>
      </w:r>
      <w:r w:rsidR="009E0340">
        <w:t xml:space="preserve">» </w:t>
      </w:r>
      <w:r w:rsidR="009E0340" w:rsidRPr="009E0340">
        <w:t>[</w:t>
      </w:r>
      <w:r w:rsidR="00E512A9">
        <w:t>25</w:t>
      </w:r>
      <w:r w:rsidR="009E0340">
        <w:t>, с. 10</w:t>
      </w:r>
      <w:r w:rsidR="009E0340" w:rsidRPr="009E0340">
        <w:t>]</w:t>
      </w:r>
      <w:r w:rsidR="009E0340">
        <w:t>.</w:t>
      </w:r>
    </w:p>
    <w:p w:rsidR="00741AFE" w:rsidRDefault="00741AFE" w:rsidP="00646EB1">
      <w:pPr>
        <w:ind w:firstLine="708"/>
      </w:pPr>
      <w:r>
        <w:t>Использование потенциала словесного искусства описан</w:t>
      </w:r>
      <w:r w:rsidR="00270E35">
        <w:t>о</w:t>
      </w:r>
      <w:r>
        <w:t xml:space="preserve"> в кандидатской диссертации Е.В. Михайлиной. Работа с учащимися начальных классов строилась посредством устного народного творчества: «</w:t>
      </w:r>
      <w:r w:rsidRPr="00741AFE">
        <w:t>в воспитании младших школьников русская народная сказка рассматривается как неотъемлемый элемент педагогического процесса, позволяющий реализовывать принцип комплексности</w:t>
      </w:r>
      <w:r>
        <w:t xml:space="preserve">» </w:t>
      </w:r>
      <w:r w:rsidRPr="00741AFE">
        <w:t>[</w:t>
      </w:r>
      <w:r w:rsidR="00E512A9">
        <w:t>13</w:t>
      </w:r>
      <w:r>
        <w:t>, с. 8</w:t>
      </w:r>
      <w:r w:rsidRPr="00741AFE">
        <w:t>]</w:t>
      </w:r>
      <w:r>
        <w:t xml:space="preserve">. Принцип комплексности, как отмечается в научном исследовании, состоит в отборе </w:t>
      </w:r>
      <w:r w:rsidRPr="002B3692">
        <w:t xml:space="preserve">методов </w:t>
      </w:r>
      <w:r w:rsidR="00646EB1">
        <w:t>(</w:t>
      </w:r>
      <w:r w:rsidR="00646EB1" w:rsidRPr="00646EB1">
        <w:t>чтение и пересказ, рисование</w:t>
      </w:r>
      <w:r w:rsidR="00646EB1">
        <w:t xml:space="preserve">) </w:t>
      </w:r>
      <w:r w:rsidRPr="002B3692">
        <w:t>и форм</w:t>
      </w:r>
      <w:r w:rsidR="00646EB1">
        <w:t xml:space="preserve"> (игра, инсценировка).</w:t>
      </w:r>
      <w:r w:rsidRPr="002B3692">
        <w:t xml:space="preserve"> </w:t>
      </w:r>
      <w:r w:rsidR="00646EB1">
        <w:t xml:space="preserve">Таким образом, </w:t>
      </w:r>
      <w:r w:rsidR="00646EB1" w:rsidRPr="00646EB1">
        <w:t>комплексный подход в воспитании осуществляется одновременно по нескольким направлениям</w:t>
      </w:r>
      <w:r w:rsidR="00646EB1">
        <w:t>.</w:t>
      </w:r>
    </w:p>
    <w:p w:rsidR="00646EB1" w:rsidRDefault="00646EB1" w:rsidP="00646EB1">
      <w:pPr>
        <w:ind w:firstLine="708"/>
      </w:pPr>
      <w:r>
        <w:t>Все сказанное выше позволяет сделать вывод о том, что комплексный подход в воспитании детей младшего школьного возраста заключается в интеграции условий и факторов, которые оказывают непосредственное или опосредованное влияние на формирование учащихся начальных классов. Проводимая педагогом работа направлена на достижение планируемых результатов: итого</w:t>
      </w:r>
      <w:r w:rsidR="004A0BCC">
        <w:t>м</w:t>
      </w:r>
      <w:r>
        <w:t xml:space="preserve"> его профессионального труда становится сформированность личностных качеств детей. Применяя комплексный подход в воспитании, исследователи создают модели. Независимо от разницы содержания обязательными компонентами становятся </w:t>
      </w:r>
      <w:r w:rsidR="004A0BCC">
        <w:t>целевые ориентиры, методы, формы, средства, приемы.</w:t>
      </w:r>
    </w:p>
    <w:p w:rsidR="00646EB1" w:rsidRDefault="00646EB1" w:rsidP="00646EB1">
      <w:pPr>
        <w:ind w:firstLine="708"/>
      </w:pPr>
    </w:p>
    <w:p w:rsidR="004A0BCC" w:rsidRPr="00BC7060" w:rsidRDefault="004A0BCC" w:rsidP="004F4DBD">
      <w:pPr>
        <w:pStyle w:val="2"/>
        <w:spacing w:before="0"/>
        <w:jc w:val="center"/>
        <w:rPr>
          <w:rFonts w:ascii="Times New Roman" w:hAnsi="Times New Roman" w:cs="Times New Roman"/>
          <w:b/>
          <w:color w:val="auto"/>
          <w:sz w:val="28"/>
          <w:szCs w:val="28"/>
        </w:rPr>
      </w:pPr>
      <w:bookmarkStart w:id="5" w:name="_Toc87020025"/>
      <w:r w:rsidRPr="00BC7060">
        <w:rPr>
          <w:rFonts w:ascii="Times New Roman" w:hAnsi="Times New Roman" w:cs="Times New Roman"/>
          <w:b/>
          <w:color w:val="auto"/>
          <w:sz w:val="28"/>
          <w:szCs w:val="28"/>
        </w:rPr>
        <w:t>Выводы по первой главе</w:t>
      </w:r>
      <w:bookmarkEnd w:id="5"/>
    </w:p>
    <w:p w:rsidR="009D73A4" w:rsidRDefault="0085752B" w:rsidP="0085752B">
      <w:pPr>
        <w:ind w:firstLine="708"/>
      </w:pPr>
      <w:r>
        <w:t xml:space="preserve">В рамках настоящей главы проанализированы теоретические аспекты комплексного подхода в воспитании детей младшего школьного возраста. Обзор источников по теме исследования позволил составить психолого-педагогическую характеристику учащихся начальных классов. Сделан вывод о том, что благодаря развитию психических процессов (мышления, памяти, воли, внимания, восприятия, воображения) младшие школьники могут быть </w:t>
      </w:r>
      <w:r>
        <w:lastRenderedPageBreak/>
        <w:t>включены в разные виды деятельности. Дети овладевают социальными навыками осваивают нормы и правила, принятые в обществе. Вместе с тем недостаток знаний о взаимодействии людей, отличающихся на основе этнической принадлежности, традиций и культуры, а также слабость произвольной регуляции приводят к конфликтам. Указанные обстоятельства актуализируют необходимость проведения воспитательной работы на основе комплексного подхода. Планируя деятельность, педагог осуществляет отбор методов, средств, приемов, форм воспитания, учитывает множество факторов, оказавших влияние на формирование личности младших школьников. Принципиальное значение имеет интеграция компонентов</w:t>
      </w:r>
      <w:r w:rsidR="00BA5ACC">
        <w:t xml:space="preserve"> в одну систему, что обеспечит комплексному подходу целостность, а действиям педагога </w:t>
      </w:r>
      <w:proofErr w:type="gramStart"/>
      <w:r w:rsidR="00BA5ACC">
        <w:t>–э</w:t>
      </w:r>
      <w:proofErr w:type="gramEnd"/>
      <w:r w:rsidR="00BA5ACC">
        <w:t xml:space="preserve">ффективность. </w:t>
      </w:r>
    </w:p>
    <w:p w:rsidR="004A0BCC" w:rsidRDefault="009D73A4" w:rsidP="009D73A4">
      <w:r>
        <w:br w:type="page"/>
      </w:r>
    </w:p>
    <w:p w:rsidR="001215BE" w:rsidRPr="004F4DBD" w:rsidRDefault="001215BE" w:rsidP="004F4DBD">
      <w:pPr>
        <w:pStyle w:val="2"/>
        <w:spacing w:before="0"/>
        <w:jc w:val="center"/>
        <w:rPr>
          <w:rFonts w:ascii="Times New Roman" w:hAnsi="Times New Roman" w:cs="Times New Roman"/>
          <w:b/>
          <w:color w:val="auto"/>
          <w:sz w:val="28"/>
          <w:szCs w:val="28"/>
        </w:rPr>
      </w:pPr>
      <w:bookmarkStart w:id="6" w:name="_Toc87020026"/>
      <w:r w:rsidRPr="004F4DBD">
        <w:rPr>
          <w:rFonts w:ascii="Times New Roman" w:hAnsi="Times New Roman" w:cs="Times New Roman"/>
          <w:b/>
          <w:color w:val="auto"/>
          <w:sz w:val="28"/>
          <w:szCs w:val="28"/>
        </w:rPr>
        <w:lastRenderedPageBreak/>
        <w:t>ГЛАВА 2. ИСПОЛЬЗОВАНИЕ КОМПЛЕКСНОГО ПОДХОДА В ВОСПИТАНИИ ДЕТЕЙ МЛАДШЕГО ШКОЛЬНОГО ВОЗРАСТА</w:t>
      </w:r>
      <w:bookmarkEnd w:id="6"/>
    </w:p>
    <w:p w:rsidR="001215BE" w:rsidRPr="004F4DBD" w:rsidRDefault="001215BE" w:rsidP="004F4DBD">
      <w:pPr>
        <w:pStyle w:val="2"/>
        <w:spacing w:before="0"/>
        <w:jc w:val="center"/>
        <w:rPr>
          <w:rFonts w:ascii="Times New Roman" w:hAnsi="Times New Roman" w:cs="Times New Roman"/>
          <w:b/>
          <w:color w:val="auto"/>
          <w:sz w:val="28"/>
          <w:szCs w:val="28"/>
        </w:rPr>
      </w:pPr>
      <w:bookmarkStart w:id="7" w:name="_Toc87020027"/>
      <w:r w:rsidRPr="004F4DBD">
        <w:rPr>
          <w:rFonts w:ascii="Times New Roman" w:hAnsi="Times New Roman" w:cs="Times New Roman"/>
          <w:b/>
          <w:color w:val="auto"/>
          <w:sz w:val="28"/>
          <w:szCs w:val="28"/>
        </w:rPr>
        <w:t>2.1. Организация и проведение исследования уровня воспитанности детей младшего школьного возраста</w:t>
      </w:r>
      <w:bookmarkEnd w:id="7"/>
    </w:p>
    <w:p w:rsidR="001215BE" w:rsidRDefault="006317F3" w:rsidP="001215BE">
      <w:pPr>
        <w:ind w:firstLine="708"/>
      </w:pPr>
      <w:r>
        <w:t xml:space="preserve">Описание особенностей возрастного развития детей младшего школьного возраста с точки зрения психолого-педагогических наук, характеристика воспитания как педагогического явления, а также анализ сущности комплексного подхода в воспитании </w:t>
      </w:r>
      <w:r w:rsidR="001215BE">
        <w:t xml:space="preserve">позволили приступить к следующему этапу исследования – опытно-эмпирическому. </w:t>
      </w:r>
      <w:r>
        <w:t xml:space="preserve">Его цель </w:t>
      </w:r>
      <w:r w:rsidR="001215BE" w:rsidRPr="00DB1880">
        <w:t xml:space="preserve">– определить уровень </w:t>
      </w:r>
      <w:r w:rsidR="001215BE">
        <w:t>воспитанности</w:t>
      </w:r>
      <w:r w:rsidR="001215BE" w:rsidRPr="00DB1880">
        <w:t xml:space="preserve"> </w:t>
      </w:r>
      <w:r>
        <w:t xml:space="preserve">детей младшего </w:t>
      </w:r>
      <w:r w:rsidR="001215BE" w:rsidRPr="00DB1880">
        <w:t>школьн</w:t>
      </w:r>
      <w:r>
        <w:t>ого возраста</w:t>
      </w:r>
      <w:r w:rsidR="001215BE" w:rsidRPr="00DB1880">
        <w:t>.</w:t>
      </w:r>
      <w:r w:rsidR="001215BE">
        <w:t xml:space="preserve"> Задачи исследования: 1) осуществить подбор диагностического инструментария; 2) провести диагностику; 3) проанализировать полученные результаты. </w:t>
      </w:r>
      <w:r w:rsidR="001215BE" w:rsidRPr="00DB1880">
        <w:t xml:space="preserve">Базой эксперимента выбрана ГБОУ </w:t>
      </w:r>
      <w:r w:rsidR="009D73A4">
        <w:t>школа №632 Приморского</w:t>
      </w:r>
      <w:r w:rsidR="001215BE" w:rsidRPr="00DB1880">
        <w:t xml:space="preserve"> района Санкт-Петербурга. К участию в эмпирическом исследовании приглашены учащиеся 4 «В» класса. Общее количество детей – 25 человек (13 девочек, 12 мальчиков).</w:t>
      </w:r>
      <w:r w:rsidR="001215BE">
        <w:t xml:space="preserve"> </w:t>
      </w:r>
      <w:r w:rsidR="001215BE" w:rsidRPr="00DB1880">
        <w:t>Диагностика осуществлялась использованием</w:t>
      </w:r>
      <w:r w:rsidR="001215BE">
        <w:t xml:space="preserve"> методики М.И. Шиловой </w:t>
      </w:r>
      <w:r w:rsidR="001215BE" w:rsidRPr="00895B96">
        <w:t>«Изучение воспитанности школьников» [</w:t>
      </w:r>
      <w:r w:rsidR="00E512A9">
        <w:t>27</w:t>
      </w:r>
      <w:r w:rsidR="001215BE" w:rsidRPr="00895B96">
        <w:t>].</w:t>
      </w:r>
      <w:r w:rsidR="001215BE">
        <w:t xml:space="preserve"> </w:t>
      </w:r>
    </w:p>
    <w:p w:rsidR="001215BE" w:rsidRDefault="001215BE" w:rsidP="001215BE">
      <w:pPr>
        <w:ind w:firstLine="708"/>
      </w:pPr>
      <w:r>
        <w:t>Автором является член-корреспондент Российской академии образования, советский и российский педагог, за всю свою жизнь опубликовавшая свыше 140 научных работ. В понимании М.И. Шиловой, воспитанность является интегративным образованием личности: в</w:t>
      </w:r>
      <w:r w:rsidRPr="00DB1880">
        <w:t>оспитанный человек характеризуется вежливостью, учтивостью, знанием правил поведения, этикета</w:t>
      </w:r>
      <w:r>
        <w:t>; по уровню воспитанности судят о внутренней культуре, отражающей особенности мировосприятия и мировоззрения личности. Как отмечала В.И. Шилова, воспитанность – результат усилий семьи, родных и близких ребенка, школы и других образовательных организаций</w:t>
      </w:r>
      <w:r w:rsidR="00612CB9">
        <w:t>,</w:t>
      </w:r>
      <w:r>
        <w:t xml:space="preserve"> завис</w:t>
      </w:r>
      <w:r w:rsidR="00612CB9">
        <w:t>ящий</w:t>
      </w:r>
      <w:r>
        <w:t xml:space="preserve"> от общего развития культуры в обществе, специфики социальной среды, в которой находится человек, систем воспитания в семье и в школе. Сама методика включает </w:t>
      </w:r>
      <w:r>
        <w:lastRenderedPageBreak/>
        <w:t>несколько групп проб, воссоздающих некий аспект действительности, знакомый детям:</w:t>
      </w:r>
    </w:p>
    <w:p w:rsidR="001215BE" w:rsidRDefault="001215BE" w:rsidP="001215BE">
      <w:pPr>
        <w:pStyle w:val="a3"/>
        <w:ind w:left="0" w:firstLine="709"/>
      </w:pPr>
      <w:r>
        <w:t>А) «В кинотеатре». Для проведения диагностики необходимы карточки (пример стимульного материала представлен в Приложении)</w:t>
      </w:r>
      <w:r w:rsidR="00612CB9">
        <w:t>,</w:t>
      </w:r>
      <w:r>
        <w:t xml:space="preserve"> </w:t>
      </w:r>
      <w:r w:rsidR="00612CB9">
        <w:t>н</w:t>
      </w:r>
      <w:r>
        <w:t xml:space="preserve">а </w:t>
      </w:r>
      <w:r w:rsidR="00612CB9">
        <w:t>которых</w:t>
      </w:r>
      <w:r>
        <w:t xml:space="preserve"> написаны имена сверстников, обучающихся в классе, где проводится исследование. Ведущий метод – беседа. Перед испытуемым ставится следующая задача: «Представь, что ты пришел в кино. Садиться можно на любое место. Кстати говоря, обрати внимание, в нескольких креслах </w:t>
      </w:r>
      <w:r w:rsidR="00612CB9">
        <w:t>–</w:t>
      </w:r>
      <w:r>
        <w:t xml:space="preserve"> знакомые ребята. Обозначь крестиком место, которое тебе нравится. Объясни свой выбор». </w:t>
      </w:r>
    </w:p>
    <w:p w:rsidR="001215BE" w:rsidRDefault="001215BE" w:rsidP="001215BE">
      <w:pPr>
        <w:pStyle w:val="a3"/>
        <w:ind w:left="0" w:firstLine="709"/>
      </w:pPr>
      <w:r>
        <w:t xml:space="preserve">Б) «Путешествие». </w:t>
      </w:r>
      <w:r w:rsidRPr="0074592A">
        <w:t xml:space="preserve">Для проведения диагностики необходимы карточки, на которых изображены люди в разных национальных костюмах (пример стимульного материала представлен в Приложении). </w:t>
      </w:r>
      <w:r>
        <w:t xml:space="preserve">Ведущий метод – беседа. </w:t>
      </w:r>
      <w:r w:rsidRPr="0074592A">
        <w:t>Перед испытуемым ставится следующая задача:</w:t>
      </w:r>
      <w:r>
        <w:t xml:space="preserve"> «Время от времени люди хотят изменить обстановку. Взяв все, что необходимо, они отправляются в путь. Одни отправляются пешком в ближайшую деревню. Другие садятся в лодки и сплавляются по рекам. Третьи штурмуют неприступные горы. Четвертые совершают перелет на другой континент. Во время путешествия люди знакомятся с достопримечательностями, разговаривают с </w:t>
      </w:r>
      <w:r w:rsidR="00612CB9">
        <w:t xml:space="preserve">местным </w:t>
      </w:r>
      <w:r>
        <w:t xml:space="preserve">населением. Это не всегда легко, так как у всех разные традиции и обычаи. С кем из этих людей ты захотел бы пообщаться более детально? Объясни свой выбор». </w:t>
      </w:r>
    </w:p>
    <w:p w:rsidR="001215BE" w:rsidRDefault="001215BE" w:rsidP="001215BE">
      <w:pPr>
        <w:ind w:firstLine="708"/>
      </w:pPr>
      <w:r>
        <w:t>В) «В поезде».</w:t>
      </w:r>
      <w:r w:rsidRPr="008D7971">
        <w:t xml:space="preserve"> </w:t>
      </w:r>
      <w:r>
        <w:t>Для проведения диагностики необходимы карточки (пример стимульного материала представлен в Приложении).</w:t>
      </w:r>
      <w:r w:rsidRPr="008D7971">
        <w:t xml:space="preserve"> </w:t>
      </w:r>
      <w:r>
        <w:t xml:space="preserve">Ведущий метод исследования – беседа. Экспериментатор ставит перед испытуемым следующую задачу: «Есть такие профессии, представителям которых достаточно часто приходится решать рабочие вопросы не у себя на предприятии, а у партнеров, находящихся в других городах. Поздней осенью и ранней весной </w:t>
      </w:r>
      <w:r w:rsidR="00612CB9">
        <w:t>бывает</w:t>
      </w:r>
      <w:r>
        <w:t xml:space="preserve"> распутица. Поэтому нельзя воспользоваться для поездки собственным автомобилем. Приходится покупать билеты на поезд. Представь, </w:t>
      </w:r>
      <w:r>
        <w:lastRenderedPageBreak/>
        <w:t>что ты такой специалист и едешь в купе, чтобы через несколько дней приступить к переговорам. У тебя есть возможность не только взять в поездку каких-то конкретных людей, но и высадить из поезда тех, кто по каким-то причинам не нравится. Кто это может быть? Объясни свой выбор».</w:t>
      </w:r>
    </w:p>
    <w:p w:rsidR="001215BE" w:rsidRDefault="001215BE" w:rsidP="001215BE">
      <w:pPr>
        <w:ind w:firstLine="708"/>
      </w:pPr>
      <w:r>
        <w:t xml:space="preserve">Интерпретация ответов по трем сериям моделирующих ситуаций суммируется на основе оценки когнитивного, эмоционального и деятельностного компонентов. Испытуемый должен быть информирован о нормах и правилах взаимодействия между людьми; о том, что </w:t>
      </w:r>
      <w:r w:rsidR="00612CB9">
        <w:t>в разных</w:t>
      </w:r>
      <w:r>
        <w:t xml:space="preserve"> </w:t>
      </w:r>
      <w:r w:rsidR="00612CB9">
        <w:t>регионах, в разных странах</w:t>
      </w:r>
      <w:r>
        <w:t xml:space="preserve"> </w:t>
      </w:r>
      <w:r w:rsidR="00612CB9">
        <w:t>распространены</w:t>
      </w:r>
      <w:r>
        <w:t xml:space="preserve"> свои традиции (обычаи, обряды, религия). В процессе беседы с экспериментатором участник исследования должен продемонстрировать позитивное отношение к окружающим (на основе использования положительной лексики в оценке других людей). Общая оценка выводится следующим образом: </w:t>
      </w:r>
    </w:p>
    <w:p w:rsidR="001215BE" w:rsidRDefault="001215BE" w:rsidP="001215BE">
      <w:pPr>
        <w:numPr>
          <w:ilvl w:val="0"/>
          <w:numId w:val="9"/>
        </w:numPr>
        <w:ind w:left="0" w:firstLine="0"/>
      </w:pPr>
      <w:r>
        <w:t xml:space="preserve">высокий уровень (3 балла): учащийся хорошо знает, как вести себя в общественных местах, применяет эти знания на практике; соблюдает установленные правила взаимодействия с незнакомыми людьми, учитывая их возраст; интересуется сведениями о традициях и обычаях разных народов, расширяет контакты с окружающими; выражает сострадание и сопереживание, когда </w:t>
      </w:r>
      <w:r w:rsidR="001A0716">
        <w:t xml:space="preserve">с </w:t>
      </w:r>
      <w:r>
        <w:t>люд</w:t>
      </w:r>
      <w:r w:rsidR="001A0716">
        <w:t>ьми</w:t>
      </w:r>
      <w:r>
        <w:t xml:space="preserve"> </w:t>
      </w:r>
      <w:r w:rsidR="001A0716">
        <w:t>случаются</w:t>
      </w:r>
      <w:r>
        <w:t xml:space="preserve"> неприятности; способен предложить помощь и оказывает ее в меру своих возможностей</w:t>
      </w:r>
      <w:r w:rsidR="001A0716">
        <w:t>;</w:t>
      </w:r>
    </w:p>
    <w:p w:rsidR="001215BE" w:rsidRDefault="001215BE" w:rsidP="001215BE">
      <w:pPr>
        <w:numPr>
          <w:ilvl w:val="0"/>
          <w:numId w:val="9"/>
        </w:numPr>
        <w:ind w:left="0" w:firstLine="0"/>
      </w:pPr>
      <w:r>
        <w:t xml:space="preserve">средний уровень (2 балла): учащийся имеет представления о том, как вести себя в общественных местах, периодически </w:t>
      </w:r>
      <w:r w:rsidR="001A0716">
        <w:t>использует</w:t>
      </w:r>
      <w:r>
        <w:t xml:space="preserve"> знания на практике; в общих чертах соблюдает установленные правила взаимодействия с незнакомыми людьми, но не берет во внимание особенностей возраста; если люди сами заговорят о традициях и обычаях, существующих в разных регионах, то может прислушаться к новой информации; занимает нейтральную позицию, когда </w:t>
      </w:r>
      <w:r w:rsidR="001A0716">
        <w:t>с людьми случаются</w:t>
      </w:r>
      <w:r>
        <w:t xml:space="preserve"> неприятности, но при выражении просьбы может оказаться помощь;</w:t>
      </w:r>
    </w:p>
    <w:p w:rsidR="001215BE" w:rsidRDefault="001215BE" w:rsidP="001215BE">
      <w:pPr>
        <w:numPr>
          <w:ilvl w:val="0"/>
          <w:numId w:val="9"/>
        </w:numPr>
        <w:ind w:left="0" w:firstLine="0"/>
      </w:pPr>
      <w:r>
        <w:lastRenderedPageBreak/>
        <w:t xml:space="preserve">низкий уровень (1 балл): учащийся имеет фрагментарные представления о том, как вести себя в общественных местах; при этом может игнорировать правила и нормы, принятые в обществе; при взаимодействии с окружающими нередко проявляет интервенцию (вмешивается в дела других людей); не интересуется традициями и обычаями других народов либо проявляет враждебное отношение к представителям тех или иных </w:t>
      </w:r>
      <w:r w:rsidR="001A0716">
        <w:t>этносов</w:t>
      </w:r>
      <w:r>
        <w:t xml:space="preserve">; демонстрирует равнодушие, когда видит, что </w:t>
      </w:r>
      <w:r w:rsidR="001A0716">
        <w:t>с людьми случаются неприятности</w:t>
      </w:r>
      <w:r>
        <w:t>; отказывает в помощи, когда об этом просят.</w:t>
      </w:r>
    </w:p>
    <w:p w:rsidR="001215BE" w:rsidRDefault="001A0716" w:rsidP="001215BE">
      <w:pPr>
        <w:ind w:firstLine="708"/>
      </w:pPr>
      <w:r>
        <w:t xml:space="preserve">Выбор и обоснование методов исследования позволили провести диагностику уровня воспитанности детей. </w:t>
      </w:r>
      <w:r w:rsidR="001215BE">
        <w:t>Анализ</w:t>
      </w:r>
      <w:r w:rsidR="001215BE" w:rsidRPr="00674F2B">
        <w:t xml:space="preserve"> ответов четвероклассников </w:t>
      </w:r>
      <w:r w:rsidR="001215BE">
        <w:t>показал</w:t>
      </w:r>
      <w:r w:rsidR="001215BE" w:rsidRPr="00674F2B">
        <w:t xml:space="preserve">, что при выборе места в кино </w:t>
      </w:r>
      <w:r w:rsidR="001215BE">
        <w:t>некоторая</w:t>
      </w:r>
      <w:r w:rsidR="001215BE" w:rsidRPr="00674F2B">
        <w:t xml:space="preserve"> часть испытуемых руководствовалась </w:t>
      </w:r>
      <w:r>
        <w:t xml:space="preserve">бы </w:t>
      </w:r>
      <w:r w:rsidR="001215BE" w:rsidRPr="00674F2B">
        <w:t xml:space="preserve">такими мотивами, как «здесь лучше видно», «не хочу сидеть сбоку, потому что плохо видно», «хочу сидеть в первом ряду». </w:t>
      </w:r>
      <w:r w:rsidR="001215BE">
        <w:t>Большинство же</w:t>
      </w:r>
      <w:r w:rsidR="001215BE" w:rsidRPr="00674F2B">
        <w:t xml:space="preserve"> интересовал</w:t>
      </w:r>
      <w:r w:rsidR="001215BE">
        <w:t>ось</w:t>
      </w:r>
      <w:r w:rsidR="001215BE" w:rsidRPr="00674F2B">
        <w:t xml:space="preserve"> сосед</w:t>
      </w:r>
      <w:r w:rsidR="001215BE">
        <w:t>ями</w:t>
      </w:r>
      <w:r w:rsidR="001215BE" w:rsidRPr="00674F2B">
        <w:t xml:space="preserve">. Несколько человек при объяснении </w:t>
      </w:r>
      <w:r>
        <w:t>пользовались</w:t>
      </w:r>
      <w:r w:rsidR="001215BE" w:rsidRPr="00674F2B">
        <w:t xml:space="preserve"> лексически</w:t>
      </w:r>
      <w:r>
        <w:t>ми</w:t>
      </w:r>
      <w:r w:rsidR="001215BE" w:rsidRPr="00674F2B">
        <w:t xml:space="preserve"> средства</w:t>
      </w:r>
      <w:r>
        <w:t>ми</w:t>
      </w:r>
      <w:r w:rsidR="001215BE" w:rsidRPr="00674F2B">
        <w:t xml:space="preserve">, с помощью которых выражали негативное отношение к </w:t>
      </w:r>
      <w:r w:rsidR="001215BE">
        <w:t>окружающим, обосновывая особенностями внешнего вида</w:t>
      </w:r>
      <w:r w:rsidR="001215BE" w:rsidRPr="00674F2B">
        <w:t xml:space="preserve">. </w:t>
      </w:r>
      <w:r w:rsidR="001215BE">
        <w:t xml:space="preserve">На вербальном уровне отношение проявлялось примерно так: «он не похож на меня и моих друзей», «мне такие люди не нравятся», «нормальные люди так не одеваются». </w:t>
      </w:r>
      <w:r w:rsidR="001215BE" w:rsidRPr="00674F2B">
        <w:t xml:space="preserve">Во время воображаемого путешествия свыше трети опрошенных предпочли бы </w:t>
      </w:r>
      <w:r w:rsidR="001215BE">
        <w:t>устанавливать</w:t>
      </w:r>
      <w:r w:rsidR="001215BE" w:rsidRPr="00674F2B">
        <w:t xml:space="preserve"> </w:t>
      </w:r>
      <w:r w:rsidR="001215BE">
        <w:t>взаимодействие</w:t>
      </w:r>
      <w:r w:rsidR="001215BE" w:rsidRPr="00674F2B">
        <w:t xml:space="preserve"> с </w:t>
      </w:r>
      <w:r w:rsidR="001215BE">
        <w:t>людьми</w:t>
      </w:r>
      <w:r w:rsidR="001215BE" w:rsidRPr="00674F2B">
        <w:t xml:space="preserve"> своей </w:t>
      </w:r>
      <w:r>
        <w:t>культуры</w:t>
      </w:r>
      <w:r w:rsidR="001215BE" w:rsidRPr="00674F2B">
        <w:t xml:space="preserve">. Почти </w:t>
      </w:r>
      <w:r w:rsidR="001215BE">
        <w:t>три пятых</w:t>
      </w:r>
      <w:r w:rsidR="001215BE" w:rsidRPr="00674F2B">
        <w:t xml:space="preserve"> испытуемых признались, что до начала поездки высадили бы из поезда людей </w:t>
      </w:r>
      <w:r w:rsidR="001215BE">
        <w:t>просто потому, что те вызывают неприятие</w:t>
      </w:r>
      <w:r w:rsidR="001215BE" w:rsidRPr="00674F2B">
        <w:t xml:space="preserve">. Результаты диагностики представлены в таблице </w:t>
      </w:r>
      <w:r w:rsidR="001215BE">
        <w:t>1</w:t>
      </w:r>
      <w:r w:rsidR="001215BE" w:rsidRPr="00674F2B">
        <w:t>.</w:t>
      </w:r>
    </w:p>
    <w:p w:rsidR="001215BE" w:rsidRPr="00E512A9" w:rsidRDefault="001215BE" w:rsidP="00E512A9">
      <w:pPr>
        <w:jc w:val="right"/>
      </w:pPr>
      <w:r w:rsidRPr="00E512A9">
        <w:t>Таблица 1. Ответы учащихся на вопросы методики М.И. Шиловой</w:t>
      </w:r>
    </w:p>
    <w:p w:rsidR="001215BE" w:rsidRPr="00627C24" w:rsidRDefault="001215BE" w:rsidP="001215BE">
      <w:pPr>
        <w:jc w:val="center"/>
        <w:rPr>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443"/>
        <w:gridCol w:w="2027"/>
        <w:gridCol w:w="2028"/>
        <w:gridCol w:w="2028"/>
      </w:tblGrid>
      <w:tr w:rsidR="001215BE" w:rsidRPr="001A0716" w:rsidTr="007717CD">
        <w:trPr>
          <w:jc w:val="center"/>
        </w:trPr>
        <w:tc>
          <w:tcPr>
            <w:tcW w:w="675" w:type="dxa"/>
            <w:vMerge w:val="restart"/>
            <w:shd w:val="clear" w:color="auto" w:fill="auto"/>
          </w:tcPr>
          <w:p w:rsidR="001215BE" w:rsidRPr="001A0716" w:rsidRDefault="001215BE" w:rsidP="007717CD">
            <w:pPr>
              <w:spacing w:line="240" w:lineRule="auto"/>
              <w:rPr>
                <w:sz w:val="24"/>
                <w:szCs w:val="24"/>
              </w:rPr>
            </w:pPr>
            <w:r w:rsidRPr="001A0716">
              <w:rPr>
                <w:sz w:val="24"/>
                <w:szCs w:val="24"/>
              </w:rPr>
              <w:t>№ п/п</w:t>
            </w:r>
          </w:p>
        </w:tc>
        <w:tc>
          <w:tcPr>
            <w:tcW w:w="2443" w:type="dxa"/>
            <w:vMerge w:val="restart"/>
            <w:shd w:val="clear" w:color="auto" w:fill="auto"/>
          </w:tcPr>
          <w:p w:rsidR="001215BE" w:rsidRPr="001A0716" w:rsidRDefault="001215BE" w:rsidP="007717CD">
            <w:pPr>
              <w:spacing w:line="240" w:lineRule="auto"/>
              <w:jc w:val="center"/>
              <w:rPr>
                <w:sz w:val="24"/>
                <w:szCs w:val="24"/>
              </w:rPr>
            </w:pPr>
            <w:r w:rsidRPr="001A0716">
              <w:rPr>
                <w:sz w:val="24"/>
                <w:szCs w:val="24"/>
              </w:rPr>
              <w:t>Порядковые номера учащихся</w:t>
            </w:r>
          </w:p>
        </w:tc>
        <w:tc>
          <w:tcPr>
            <w:tcW w:w="6083" w:type="dxa"/>
            <w:gridSpan w:val="3"/>
            <w:shd w:val="clear" w:color="auto" w:fill="auto"/>
          </w:tcPr>
          <w:p w:rsidR="001215BE" w:rsidRPr="001A0716" w:rsidRDefault="001215BE" w:rsidP="007717CD">
            <w:pPr>
              <w:spacing w:line="240" w:lineRule="auto"/>
              <w:jc w:val="center"/>
              <w:rPr>
                <w:sz w:val="24"/>
                <w:szCs w:val="24"/>
              </w:rPr>
            </w:pPr>
            <w:r w:rsidRPr="001A0716">
              <w:rPr>
                <w:sz w:val="24"/>
                <w:szCs w:val="24"/>
              </w:rPr>
              <w:t>Название методик</w:t>
            </w:r>
          </w:p>
        </w:tc>
      </w:tr>
      <w:tr w:rsidR="001215BE" w:rsidRPr="001A0716" w:rsidTr="007717CD">
        <w:trPr>
          <w:jc w:val="center"/>
        </w:trPr>
        <w:tc>
          <w:tcPr>
            <w:tcW w:w="675" w:type="dxa"/>
            <w:vMerge/>
            <w:shd w:val="clear" w:color="auto" w:fill="auto"/>
          </w:tcPr>
          <w:p w:rsidR="001215BE" w:rsidRPr="001A0716" w:rsidRDefault="001215BE" w:rsidP="007717CD">
            <w:pPr>
              <w:spacing w:line="240" w:lineRule="auto"/>
              <w:rPr>
                <w:sz w:val="24"/>
                <w:szCs w:val="24"/>
              </w:rPr>
            </w:pPr>
          </w:p>
        </w:tc>
        <w:tc>
          <w:tcPr>
            <w:tcW w:w="2443" w:type="dxa"/>
            <w:vMerge/>
            <w:shd w:val="clear" w:color="auto" w:fill="auto"/>
          </w:tcPr>
          <w:p w:rsidR="001215BE" w:rsidRPr="001A0716" w:rsidRDefault="001215BE" w:rsidP="007717CD">
            <w:pPr>
              <w:spacing w:line="240" w:lineRule="auto"/>
              <w:rPr>
                <w:sz w:val="24"/>
                <w:szCs w:val="24"/>
              </w:rPr>
            </w:pPr>
          </w:p>
        </w:tc>
        <w:tc>
          <w:tcPr>
            <w:tcW w:w="2027" w:type="dxa"/>
            <w:shd w:val="clear" w:color="auto" w:fill="auto"/>
            <w:vAlign w:val="center"/>
          </w:tcPr>
          <w:p w:rsidR="001215BE" w:rsidRPr="001A0716" w:rsidRDefault="001215BE" w:rsidP="007717CD">
            <w:pPr>
              <w:spacing w:line="240" w:lineRule="auto"/>
              <w:jc w:val="center"/>
              <w:rPr>
                <w:sz w:val="24"/>
                <w:szCs w:val="24"/>
              </w:rPr>
            </w:pPr>
            <w:r w:rsidRPr="001A0716">
              <w:rPr>
                <w:sz w:val="24"/>
                <w:szCs w:val="24"/>
              </w:rPr>
              <w:t>«В кинотеатре»</w:t>
            </w:r>
          </w:p>
        </w:tc>
        <w:tc>
          <w:tcPr>
            <w:tcW w:w="2028" w:type="dxa"/>
            <w:shd w:val="clear" w:color="auto" w:fill="auto"/>
            <w:vAlign w:val="center"/>
          </w:tcPr>
          <w:p w:rsidR="001215BE" w:rsidRPr="001A0716" w:rsidRDefault="001215BE" w:rsidP="007717CD">
            <w:pPr>
              <w:spacing w:line="240" w:lineRule="auto"/>
              <w:jc w:val="center"/>
              <w:rPr>
                <w:sz w:val="24"/>
                <w:szCs w:val="24"/>
              </w:rPr>
            </w:pPr>
            <w:r w:rsidRPr="001A0716">
              <w:rPr>
                <w:sz w:val="24"/>
                <w:szCs w:val="24"/>
              </w:rPr>
              <w:t>«Путешествие»</w:t>
            </w:r>
          </w:p>
        </w:tc>
        <w:tc>
          <w:tcPr>
            <w:tcW w:w="2028" w:type="dxa"/>
            <w:shd w:val="clear" w:color="auto" w:fill="auto"/>
            <w:vAlign w:val="center"/>
          </w:tcPr>
          <w:p w:rsidR="001215BE" w:rsidRPr="001A0716" w:rsidRDefault="001215BE" w:rsidP="007717CD">
            <w:pPr>
              <w:spacing w:line="240" w:lineRule="auto"/>
              <w:jc w:val="center"/>
              <w:rPr>
                <w:sz w:val="24"/>
                <w:szCs w:val="24"/>
              </w:rPr>
            </w:pPr>
            <w:r w:rsidRPr="001A0716">
              <w:rPr>
                <w:sz w:val="24"/>
                <w:szCs w:val="24"/>
              </w:rPr>
              <w:t>«В поезде»</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 xml:space="preserve">Ученик 1 (мальчик) </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Ученик 2 (девочка)</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3</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3</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 xml:space="preserve">Ученик 3 (мальчик) </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4</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Ученик 4 (девочка)</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5</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Ученик 5 (мальчик)</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6</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 xml:space="preserve">Ученик 6 (мальчик) </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lastRenderedPageBreak/>
              <w:t>7</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Ученик 7 (девочка)</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8</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 xml:space="preserve">Ученик 8 (мальчик) </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9</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Ученик 9 (девочка)</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2</w:t>
            </w:r>
          </w:p>
        </w:tc>
      </w:tr>
      <w:tr w:rsidR="001215BE" w:rsidRPr="001A0716" w:rsidTr="007717CD">
        <w:trPr>
          <w:jc w:val="center"/>
        </w:trPr>
        <w:tc>
          <w:tcPr>
            <w:tcW w:w="675" w:type="dxa"/>
            <w:shd w:val="clear" w:color="auto" w:fill="auto"/>
          </w:tcPr>
          <w:p w:rsidR="001215BE" w:rsidRPr="001A0716" w:rsidRDefault="001215BE" w:rsidP="007717CD">
            <w:pPr>
              <w:spacing w:line="240" w:lineRule="auto"/>
              <w:jc w:val="center"/>
              <w:rPr>
                <w:sz w:val="24"/>
                <w:szCs w:val="24"/>
              </w:rPr>
            </w:pPr>
            <w:r w:rsidRPr="001A0716">
              <w:rPr>
                <w:sz w:val="24"/>
                <w:szCs w:val="24"/>
              </w:rPr>
              <w:t>10</w:t>
            </w:r>
          </w:p>
        </w:tc>
        <w:tc>
          <w:tcPr>
            <w:tcW w:w="2443" w:type="dxa"/>
            <w:shd w:val="clear" w:color="auto" w:fill="auto"/>
          </w:tcPr>
          <w:p w:rsidR="001215BE" w:rsidRPr="001A0716" w:rsidRDefault="001215BE" w:rsidP="007717CD">
            <w:pPr>
              <w:spacing w:line="240" w:lineRule="auto"/>
              <w:rPr>
                <w:sz w:val="24"/>
                <w:szCs w:val="24"/>
              </w:rPr>
            </w:pPr>
            <w:r w:rsidRPr="001A0716">
              <w:rPr>
                <w:sz w:val="24"/>
                <w:szCs w:val="24"/>
              </w:rPr>
              <w:t xml:space="preserve">Ученик 10 (мальчик) </w:t>
            </w:r>
          </w:p>
        </w:tc>
        <w:tc>
          <w:tcPr>
            <w:tcW w:w="2027"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c>
          <w:tcPr>
            <w:tcW w:w="2028" w:type="dxa"/>
            <w:shd w:val="clear" w:color="auto" w:fill="auto"/>
          </w:tcPr>
          <w:p w:rsidR="001215BE" w:rsidRPr="001A0716" w:rsidRDefault="001215BE" w:rsidP="007717CD">
            <w:pPr>
              <w:spacing w:line="240" w:lineRule="auto"/>
              <w:jc w:val="center"/>
              <w:rPr>
                <w:sz w:val="24"/>
                <w:szCs w:val="24"/>
              </w:rPr>
            </w:pPr>
            <w:r w:rsidRPr="001A0716">
              <w:rPr>
                <w:sz w:val="24"/>
                <w:szCs w:val="24"/>
              </w:rPr>
              <w:t>1</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11</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11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12</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12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13</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 xml:space="preserve">Ученик 13 (мальчик) </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14</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14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15</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15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16</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 xml:space="preserve">Ученик 16 (мальчик) </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17</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17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18</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 xml:space="preserve">Ученик 18 (мальчик) </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19</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19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20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21</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 xml:space="preserve">Ребенок 21 (мальчик) </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22</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22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23</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 xml:space="preserve">Ребенок 23 (мальчик) </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24</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24 (мальчик)</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3</w:t>
            </w:r>
          </w:p>
        </w:tc>
      </w:tr>
      <w:tr w:rsidR="00E512A9" w:rsidRPr="001A0716" w:rsidTr="00E512A9">
        <w:trPr>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25</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rPr>
                <w:sz w:val="24"/>
                <w:szCs w:val="24"/>
              </w:rPr>
            </w:pPr>
            <w:r w:rsidRPr="001A0716">
              <w:rPr>
                <w:sz w:val="24"/>
                <w:szCs w:val="24"/>
              </w:rPr>
              <w:t>Ученик 25 (девочка)</w:t>
            </w:r>
          </w:p>
        </w:tc>
        <w:tc>
          <w:tcPr>
            <w:tcW w:w="2027"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E512A9" w:rsidRPr="001A0716" w:rsidRDefault="00E512A9" w:rsidP="00B123BC">
            <w:pPr>
              <w:spacing w:line="240" w:lineRule="auto"/>
              <w:jc w:val="center"/>
              <w:rPr>
                <w:sz w:val="24"/>
                <w:szCs w:val="24"/>
              </w:rPr>
            </w:pPr>
            <w:r w:rsidRPr="001A0716">
              <w:rPr>
                <w:sz w:val="24"/>
                <w:szCs w:val="24"/>
              </w:rPr>
              <w:t>1</w:t>
            </w:r>
          </w:p>
        </w:tc>
      </w:tr>
    </w:tbl>
    <w:p w:rsidR="001A0716" w:rsidRDefault="001A0716" w:rsidP="00E512A9"/>
    <w:p w:rsidR="001A0716" w:rsidRPr="001A0716" w:rsidRDefault="001A0716" w:rsidP="001215BE">
      <w:pPr>
        <w:ind w:firstLine="708"/>
        <w:rPr>
          <w:sz w:val="16"/>
          <w:szCs w:val="16"/>
        </w:rPr>
      </w:pPr>
    </w:p>
    <w:p w:rsidR="001215BE" w:rsidRDefault="001A0716" w:rsidP="001215BE">
      <w:pPr>
        <w:ind w:firstLine="708"/>
      </w:pPr>
      <w:r>
        <w:t xml:space="preserve">Используя </w:t>
      </w:r>
      <w:r w:rsidR="001215BE">
        <w:t xml:space="preserve">среднее арифметическое, </w:t>
      </w:r>
      <w:r>
        <w:t>мы</w:t>
      </w:r>
      <w:r w:rsidR="001215BE">
        <w:t xml:space="preserve"> установи</w:t>
      </w:r>
      <w:r>
        <w:t>ли</w:t>
      </w:r>
      <w:r w:rsidR="001215BE">
        <w:t xml:space="preserve"> соотношение учащихся в классе в зависимости от уровня воспитанности. Результаты диагностики отражены на рисунке 1.</w:t>
      </w:r>
    </w:p>
    <w:p w:rsidR="001215BE" w:rsidRDefault="001215BE" w:rsidP="001215BE">
      <w:pPr>
        <w:jc w:val="center"/>
      </w:pPr>
      <w:r>
        <w:rPr>
          <w:noProof/>
          <w:lang w:eastAsia="ru-RU"/>
        </w:rPr>
        <w:drawing>
          <wp:inline distT="0" distB="0" distL="0" distR="0" wp14:anchorId="0B702C71" wp14:editId="6965ACD6">
            <wp:extent cx="4572000" cy="27432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215BE" w:rsidRDefault="001215BE" w:rsidP="001215BE">
      <w:pPr>
        <w:jc w:val="center"/>
      </w:pPr>
      <w:r>
        <w:t>Рисунок 1. Соотношение учащихся в классе в зависимости от уровня воспитанности: констатирующий эксперимент</w:t>
      </w:r>
    </w:p>
    <w:p w:rsidR="001215BE" w:rsidRDefault="001A0716" w:rsidP="001215BE">
      <w:pPr>
        <w:ind w:firstLine="708"/>
      </w:pPr>
      <w:r>
        <w:t>Таким образом</w:t>
      </w:r>
      <w:r w:rsidR="001215BE">
        <w:t xml:space="preserve">, большинством являются </w:t>
      </w:r>
      <w:r w:rsidR="005234BB">
        <w:t>школьники</w:t>
      </w:r>
      <w:r w:rsidR="001215BE">
        <w:t xml:space="preserve"> с низким уровнем воспитанности; свыше трети – </w:t>
      </w:r>
      <w:r>
        <w:t xml:space="preserve">со </w:t>
      </w:r>
      <w:r w:rsidR="001215BE">
        <w:t>средни</w:t>
      </w:r>
      <w:r>
        <w:t>м</w:t>
      </w:r>
      <w:r w:rsidR="001215BE">
        <w:t xml:space="preserve">; только шестая часть участников </w:t>
      </w:r>
      <w:r w:rsidR="001215BE">
        <w:lastRenderedPageBreak/>
        <w:t xml:space="preserve">исследования </w:t>
      </w:r>
      <w:r>
        <w:t>имеет</w:t>
      </w:r>
      <w:r w:rsidR="001215BE">
        <w:t xml:space="preserve"> высокий. Данные обстоятельства свидетельствуют о необходимости дополнительной работы с классом.</w:t>
      </w:r>
    </w:p>
    <w:p w:rsidR="005234BB" w:rsidRPr="004F4DBD" w:rsidRDefault="005234BB" w:rsidP="004F4DBD">
      <w:pPr>
        <w:pStyle w:val="2"/>
        <w:jc w:val="center"/>
        <w:rPr>
          <w:rFonts w:ascii="Times New Roman" w:hAnsi="Times New Roman" w:cs="Times New Roman"/>
          <w:b/>
          <w:color w:val="auto"/>
          <w:sz w:val="28"/>
          <w:szCs w:val="28"/>
        </w:rPr>
      </w:pPr>
      <w:bookmarkStart w:id="8" w:name="_Toc87020028"/>
      <w:r w:rsidRPr="004F4DBD">
        <w:rPr>
          <w:rFonts w:ascii="Times New Roman" w:hAnsi="Times New Roman" w:cs="Times New Roman"/>
          <w:b/>
          <w:color w:val="auto"/>
          <w:sz w:val="28"/>
          <w:szCs w:val="28"/>
        </w:rPr>
        <w:t>2.2</w:t>
      </w:r>
      <w:r w:rsidR="008C1A4A" w:rsidRPr="004F4DBD">
        <w:rPr>
          <w:rFonts w:ascii="Times New Roman" w:hAnsi="Times New Roman" w:cs="Times New Roman"/>
          <w:b/>
          <w:color w:val="auto"/>
          <w:sz w:val="28"/>
          <w:szCs w:val="28"/>
        </w:rPr>
        <w:t>.</w:t>
      </w:r>
      <w:r w:rsidRPr="004F4DBD">
        <w:rPr>
          <w:rFonts w:ascii="Times New Roman" w:hAnsi="Times New Roman" w:cs="Times New Roman"/>
          <w:b/>
          <w:color w:val="auto"/>
          <w:sz w:val="28"/>
          <w:szCs w:val="28"/>
        </w:rPr>
        <w:t xml:space="preserve"> Проект программы, направленной на повышение уровня воспитанности детей младшего школьного возраста</w:t>
      </w:r>
      <w:bookmarkEnd w:id="8"/>
    </w:p>
    <w:p w:rsidR="009B1028" w:rsidRDefault="005234BB" w:rsidP="009B1028">
      <w:pPr>
        <w:ind w:firstLine="851"/>
      </w:pPr>
      <w:r>
        <w:t>Исходя из результатов исследования, был организован формирующий эксперимент, цель которого заключается в реализации системы мероприятий, направленных на повышение уровня воспитанности младших школьников. Для работы с учащимися разработана программа. Раскроем ее содержание.</w:t>
      </w:r>
    </w:p>
    <w:p w:rsidR="009B1028" w:rsidRDefault="005234BB" w:rsidP="009B1028">
      <w:pPr>
        <w:ind w:firstLine="851"/>
        <w:jc w:val="center"/>
      </w:pPr>
      <w:r w:rsidRPr="007A4C49">
        <w:rPr>
          <w:i/>
        </w:rPr>
        <w:t>Пояснительная записка</w:t>
      </w:r>
      <w:r>
        <w:t>.</w:t>
      </w:r>
    </w:p>
    <w:p w:rsidR="005234BB" w:rsidRDefault="005234BB" w:rsidP="005234BB">
      <w:pPr>
        <w:ind w:firstLine="851"/>
      </w:pPr>
      <w:r>
        <w:t>Санкт-Петербург, будучи одним из мегаполисов страны, привлекает к себе внимание не только как культурная столица, но и как крупнейший центр, который предоставляет массу возможностей в плане трудоустройства. В поисках работы в город приезжают соискатели вакантных мест со всех регионов России, а также из ближнего зарубежья. Данные обстоятельства накладывают отпечаток на формирование особой социокультурной среды, в которой воспитывается подрастающее поколение. В силу отсутствия жизненного опыта дети легко втягиваются в ссоры и дрязги: не обладающие достаточным уровнем культуры, не умеющие сдерживать возникающие импульсы, не учитывающие особенностей возраста человека, они эскалируют напряженность в ученическом коллективе. Вот почему так важно использовать педагогическую программу, направленную на повышение уровня воспитанности школьников. Уважение к чужому мнению, отличного от собственного, терпимость к особенностям традици</w:t>
      </w:r>
      <w:r w:rsidR="00F4463F">
        <w:t>онного уклада жизни разных этносов</w:t>
      </w:r>
      <w:r>
        <w:t xml:space="preserve">, проявление такта и деликатности, </w:t>
      </w:r>
      <w:r w:rsidR="00F4463F">
        <w:t>готовность</w:t>
      </w:r>
      <w:r>
        <w:t xml:space="preserve"> помочь незнакомым людям, попавшим в неприятные или непредвиденные ситуации – вот те черты, которые свидетельствуют об истинно</w:t>
      </w:r>
      <w:r w:rsidR="00F4463F">
        <w:t>й</w:t>
      </w:r>
      <w:r>
        <w:t xml:space="preserve"> воспитан</w:t>
      </w:r>
      <w:r w:rsidR="00F4463F">
        <w:t>ности</w:t>
      </w:r>
      <w:r>
        <w:t xml:space="preserve">. </w:t>
      </w:r>
    </w:p>
    <w:p w:rsidR="005234BB" w:rsidRDefault="005234BB" w:rsidP="005234BB">
      <w:pPr>
        <w:ind w:firstLine="851"/>
      </w:pPr>
      <w:r w:rsidRPr="00C760FC">
        <w:rPr>
          <w:i/>
        </w:rPr>
        <w:t>Цель программы</w:t>
      </w:r>
      <w:r>
        <w:t xml:space="preserve"> – обеспечить средствами педагогической деятельности </w:t>
      </w:r>
      <w:r w:rsidRPr="007A4C49">
        <w:t>конструктивно</w:t>
      </w:r>
      <w:r>
        <w:t>е</w:t>
      </w:r>
      <w:r w:rsidRPr="007A4C49">
        <w:t xml:space="preserve"> взаимодействи</w:t>
      </w:r>
      <w:r>
        <w:t>е учащихся класса как людей воспитанных.</w:t>
      </w:r>
      <w:r w:rsidRPr="007A4C49">
        <w:t xml:space="preserve"> </w:t>
      </w:r>
    </w:p>
    <w:p w:rsidR="005234BB" w:rsidRDefault="005234BB" w:rsidP="005234BB">
      <w:pPr>
        <w:ind w:firstLine="851"/>
      </w:pPr>
      <w:r>
        <w:rPr>
          <w:i/>
        </w:rPr>
        <w:t>З</w:t>
      </w:r>
      <w:r w:rsidRPr="00C760FC">
        <w:rPr>
          <w:i/>
        </w:rPr>
        <w:t>адачи программы</w:t>
      </w:r>
      <w:r>
        <w:t>:</w:t>
      </w:r>
    </w:p>
    <w:p w:rsidR="005234BB" w:rsidRDefault="005234BB" w:rsidP="005234BB">
      <w:pPr>
        <w:numPr>
          <w:ilvl w:val="0"/>
          <w:numId w:val="10"/>
        </w:numPr>
        <w:ind w:left="0" w:firstLine="0"/>
      </w:pPr>
      <w:r w:rsidRPr="00C760FC">
        <w:lastRenderedPageBreak/>
        <w:t>разви</w:t>
      </w:r>
      <w:r>
        <w:t>вать</w:t>
      </w:r>
      <w:r w:rsidRPr="00C760FC">
        <w:t xml:space="preserve"> </w:t>
      </w:r>
      <w:r>
        <w:t>у младших школьников</w:t>
      </w:r>
      <w:r w:rsidRPr="00C760FC">
        <w:t xml:space="preserve"> интерес к </w:t>
      </w:r>
      <w:r>
        <w:t>сверстникам</w:t>
      </w:r>
      <w:r w:rsidRPr="00C760FC">
        <w:t>, поддерж</w:t>
      </w:r>
      <w:r>
        <w:t>ивать</w:t>
      </w:r>
      <w:r w:rsidRPr="00C760FC">
        <w:t xml:space="preserve"> чувств</w:t>
      </w:r>
      <w:r>
        <w:t>о</w:t>
      </w:r>
      <w:r w:rsidRPr="00C760FC">
        <w:t xml:space="preserve"> эмпатии</w:t>
      </w:r>
      <w:r>
        <w:t>, сопереживания</w:t>
      </w:r>
      <w:r w:rsidRPr="00C760FC">
        <w:t>;</w:t>
      </w:r>
    </w:p>
    <w:p w:rsidR="005234BB" w:rsidRDefault="005234BB" w:rsidP="005234BB">
      <w:pPr>
        <w:numPr>
          <w:ilvl w:val="0"/>
          <w:numId w:val="10"/>
        </w:numPr>
        <w:ind w:left="0" w:firstLine="0"/>
      </w:pPr>
      <w:r w:rsidRPr="00C760FC">
        <w:t>обуч</w:t>
      </w:r>
      <w:r>
        <w:t>ить</w:t>
      </w:r>
      <w:r w:rsidRPr="00C760FC">
        <w:t xml:space="preserve"> навыкам </w:t>
      </w:r>
      <w:r>
        <w:t>деликатного отношения к поступкам ровесников;</w:t>
      </w:r>
    </w:p>
    <w:p w:rsidR="005234BB" w:rsidRDefault="005234BB" w:rsidP="005234BB">
      <w:pPr>
        <w:numPr>
          <w:ilvl w:val="0"/>
          <w:numId w:val="10"/>
        </w:numPr>
        <w:ind w:left="0" w:firstLine="0"/>
      </w:pPr>
      <w:r>
        <w:t>закрепить навык</w:t>
      </w:r>
      <w:r w:rsidRPr="00D834B2">
        <w:t xml:space="preserve"> адекватной оценочной деятельности, направленной на анализ собственного поведения и поступков окружающих</w:t>
      </w:r>
      <w:r>
        <w:t>.</w:t>
      </w:r>
    </w:p>
    <w:p w:rsidR="00024B5D" w:rsidRDefault="00F4463F" w:rsidP="005234BB">
      <w:pPr>
        <w:ind w:firstLine="851"/>
        <w:rPr>
          <w:i/>
        </w:rPr>
      </w:pPr>
      <w:r>
        <w:rPr>
          <w:i/>
        </w:rPr>
        <w:t xml:space="preserve">Методы воспитания: </w:t>
      </w:r>
    </w:p>
    <w:p w:rsidR="00024B5D" w:rsidRPr="00024B5D" w:rsidRDefault="00024B5D" w:rsidP="00024B5D">
      <w:pPr>
        <w:pStyle w:val="a3"/>
        <w:numPr>
          <w:ilvl w:val="0"/>
          <w:numId w:val="12"/>
        </w:numPr>
        <w:ind w:left="0" w:firstLine="0"/>
        <w:rPr>
          <w:i/>
        </w:rPr>
      </w:pPr>
      <w:r w:rsidRPr="00024B5D">
        <w:t xml:space="preserve">методы формирования сознания: рассказ, </w:t>
      </w:r>
      <w:r>
        <w:t>об</w:t>
      </w:r>
      <w:r w:rsidRPr="00024B5D">
        <w:t>ъяснение</w:t>
      </w:r>
      <w:r>
        <w:t>, этическая беседа, пример;</w:t>
      </w:r>
    </w:p>
    <w:p w:rsidR="00024B5D" w:rsidRDefault="00024B5D" w:rsidP="00024B5D">
      <w:pPr>
        <w:pStyle w:val="a3"/>
        <w:numPr>
          <w:ilvl w:val="0"/>
          <w:numId w:val="12"/>
        </w:numPr>
        <w:ind w:left="0" w:firstLine="0"/>
      </w:pPr>
      <w:r>
        <w:t>методы формирования поведения: воспитывающие ситуации, требование, упражнения, поручение, приучение;</w:t>
      </w:r>
    </w:p>
    <w:p w:rsidR="00024B5D" w:rsidRPr="00024B5D" w:rsidRDefault="00024B5D" w:rsidP="00024B5D">
      <w:pPr>
        <w:pStyle w:val="a3"/>
        <w:numPr>
          <w:ilvl w:val="0"/>
          <w:numId w:val="12"/>
        </w:numPr>
        <w:ind w:left="0" w:firstLine="0"/>
      </w:pPr>
      <w:r>
        <w:t>стимулирование: одобрение, поощрение, награждение, соревнование.</w:t>
      </w:r>
    </w:p>
    <w:p w:rsidR="00024B5D" w:rsidRDefault="00024B5D" w:rsidP="00024B5D">
      <w:pPr>
        <w:ind w:firstLine="708"/>
      </w:pPr>
      <w:r w:rsidRPr="00024B5D">
        <w:rPr>
          <w:i/>
        </w:rPr>
        <w:t>Средства воспитания</w:t>
      </w:r>
      <w:r>
        <w:t xml:space="preserve">: </w:t>
      </w:r>
      <w:r w:rsidRPr="00024B5D">
        <w:t>произведения изобразительного и музыкального искусства</w:t>
      </w:r>
      <w:r>
        <w:t xml:space="preserve">, художественная </w:t>
      </w:r>
      <w:r w:rsidRPr="00024B5D">
        <w:t>литература,</w:t>
      </w:r>
      <w:r>
        <w:t xml:space="preserve"> </w:t>
      </w:r>
      <w:r w:rsidRPr="00024B5D">
        <w:t>слово</w:t>
      </w:r>
      <w:r>
        <w:t xml:space="preserve"> педагога</w:t>
      </w:r>
      <w:r w:rsidRPr="00024B5D">
        <w:t>,</w:t>
      </w:r>
      <w:r>
        <w:t xml:space="preserve"> кинофильмы, наглядные пособия, традиции, собрания.</w:t>
      </w:r>
    </w:p>
    <w:p w:rsidR="00F4463F" w:rsidRDefault="00F4463F" w:rsidP="005234BB">
      <w:pPr>
        <w:ind w:firstLine="851"/>
      </w:pPr>
      <w:r w:rsidRPr="00F4463F">
        <w:rPr>
          <w:i/>
        </w:rPr>
        <w:t>Приемы воспитания</w:t>
      </w:r>
      <w:r>
        <w:t>:</w:t>
      </w:r>
    </w:p>
    <w:p w:rsidR="000A44FC" w:rsidRPr="000A44FC" w:rsidRDefault="00024B5D" w:rsidP="000A44FC">
      <w:pPr>
        <w:pStyle w:val="a3"/>
        <w:numPr>
          <w:ilvl w:val="0"/>
          <w:numId w:val="13"/>
        </w:numPr>
        <w:ind w:left="0" w:firstLine="0"/>
      </w:pPr>
      <w:r>
        <w:t>п</w:t>
      </w:r>
      <w:r w:rsidRPr="00024B5D">
        <w:t>риемы, корректирующие поведение</w:t>
      </w:r>
      <w:r w:rsidR="000A44FC">
        <w:t xml:space="preserve"> и</w:t>
      </w:r>
      <w:r w:rsidRPr="00024B5D">
        <w:t xml:space="preserve"> воодушевляющие </w:t>
      </w:r>
      <w:r w:rsidR="000A44FC">
        <w:t>детей:</w:t>
      </w:r>
      <w:r w:rsidRPr="00024B5D">
        <w:t xml:space="preserve"> </w:t>
      </w:r>
      <w:r w:rsidR="000A44FC" w:rsidRPr="000A44FC">
        <w:t>моральная поддержка</w:t>
      </w:r>
      <w:r w:rsidR="000A44FC">
        <w:t>,</w:t>
      </w:r>
      <w:r w:rsidR="000A44FC" w:rsidRPr="000A44FC">
        <w:t xml:space="preserve"> укрепление веры в силы ребенка, </w:t>
      </w:r>
      <w:r w:rsidR="000A44FC" w:rsidRPr="00024B5D">
        <w:t>вовлечение в интересную деятельность,</w:t>
      </w:r>
      <w:r w:rsidR="000A44FC" w:rsidRPr="000A44FC">
        <w:t xml:space="preserve"> </w:t>
      </w:r>
      <w:r w:rsidR="000A44FC" w:rsidRPr="00024B5D">
        <w:t>нравственные упражнения</w:t>
      </w:r>
      <w:r w:rsidR="000A44FC">
        <w:t>;</w:t>
      </w:r>
    </w:p>
    <w:p w:rsidR="00024B5D" w:rsidRDefault="000A44FC" w:rsidP="000A44FC">
      <w:pPr>
        <w:pStyle w:val="a3"/>
        <w:numPr>
          <w:ilvl w:val="0"/>
          <w:numId w:val="13"/>
        </w:numPr>
        <w:ind w:left="0" w:firstLine="0"/>
      </w:pPr>
      <w:r>
        <w:t>п</w:t>
      </w:r>
      <w:r w:rsidR="00024B5D" w:rsidRPr="00024B5D">
        <w:t>риемы, помогающие исправить поведение, пробуждая отрицательные чувства ребенка</w:t>
      </w:r>
      <w:r>
        <w:t>:</w:t>
      </w:r>
      <w:r w:rsidR="00024B5D" w:rsidRPr="00024B5D">
        <w:t xml:space="preserve"> </w:t>
      </w:r>
      <w:r>
        <w:t>воспитывающие ситуации, приводящие к раскаянию.</w:t>
      </w:r>
    </w:p>
    <w:p w:rsidR="00F4463F" w:rsidRDefault="00F4463F" w:rsidP="005234BB">
      <w:pPr>
        <w:ind w:firstLine="851"/>
      </w:pPr>
      <w:r w:rsidRPr="00F4463F">
        <w:rPr>
          <w:i/>
        </w:rPr>
        <w:t>Формы воспитания</w:t>
      </w:r>
      <w:r>
        <w:t>:</w:t>
      </w:r>
      <w:r w:rsidR="000A44FC">
        <w:t xml:space="preserve"> коллективные, групповые, индивидуальные.</w:t>
      </w:r>
    </w:p>
    <w:p w:rsidR="005234BB" w:rsidRDefault="005234BB" w:rsidP="005234BB">
      <w:pPr>
        <w:ind w:firstLine="851"/>
      </w:pPr>
      <w:r w:rsidRPr="006110BC">
        <w:rPr>
          <w:i/>
        </w:rPr>
        <w:t>Ожидаемые результаты</w:t>
      </w:r>
      <w:r>
        <w:t>. Освоение программы обеспечит школьникам усвоение ценностей и норм, принятых в обществе; умение адекватно интерпретировать точку зрения другого человека; способность позитивно воспринимать пестрый состав общества как тенденцию современного мира.</w:t>
      </w:r>
    </w:p>
    <w:p w:rsidR="005234BB" w:rsidRDefault="005234BB" w:rsidP="005234BB">
      <w:pPr>
        <w:ind w:firstLine="851"/>
      </w:pPr>
      <w:r w:rsidRPr="00722CA4">
        <w:rPr>
          <w:i/>
        </w:rPr>
        <w:t>Критерии эффективности</w:t>
      </w:r>
      <w:r w:rsidRPr="00722CA4">
        <w:t xml:space="preserve"> разработанно</w:t>
      </w:r>
      <w:r>
        <w:t>й</w:t>
      </w:r>
      <w:r w:rsidRPr="00722CA4">
        <w:t xml:space="preserve"> про</w:t>
      </w:r>
      <w:r>
        <w:t>граммы</w:t>
      </w:r>
      <w:r w:rsidRPr="00722CA4">
        <w:t xml:space="preserve">: полная адаптация </w:t>
      </w:r>
      <w:r>
        <w:t>младшего школьника</w:t>
      </w:r>
      <w:r w:rsidRPr="00722CA4">
        <w:t xml:space="preserve"> в социуме: улучшение эмоционального, психического и социального развития; удовлетворенность своим статусом в условиях </w:t>
      </w:r>
      <w:r w:rsidRPr="00722CA4">
        <w:lastRenderedPageBreak/>
        <w:t>социального взаимодействия</w:t>
      </w:r>
      <w:r>
        <w:t>; уменьшение количества случаев конфликтного взаимодействия с ровесниками</w:t>
      </w:r>
      <w:r w:rsidRPr="00722CA4">
        <w:t>.</w:t>
      </w:r>
    </w:p>
    <w:p w:rsidR="005234BB" w:rsidRDefault="005234BB" w:rsidP="005234BB">
      <w:pPr>
        <w:ind w:firstLine="851"/>
      </w:pPr>
      <w:r w:rsidRPr="00811E14">
        <w:rPr>
          <w:i/>
        </w:rPr>
        <w:t>Этапы программы</w:t>
      </w:r>
      <w:r>
        <w:t xml:space="preserve">. Реализация программы распределена на несколько этапов. В ходе </w:t>
      </w:r>
      <w:r w:rsidRPr="003A6FDA">
        <w:rPr>
          <w:i/>
        </w:rPr>
        <w:t>первого</w:t>
      </w:r>
      <w:r>
        <w:t xml:space="preserve"> </w:t>
      </w:r>
      <w:r w:rsidR="005B3B88">
        <w:t>планируется проведение</w:t>
      </w:r>
      <w:r>
        <w:t xml:space="preserve"> родительское собрание, на котором </w:t>
      </w:r>
      <w:r w:rsidR="005B3B88">
        <w:t xml:space="preserve">педагог </w:t>
      </w:r>
      <w:r>
        <w:t>обознач</w:t>
      </w:r>
      <w:r w:rsidR="005B3B88">
        <w:t>ит</w:t>
      </w:r>
      <w:r>
        <w:t xml:space="preserve"> результаты исследования</w:t>
      </w:r>
      <w:r w:rsidR="005B3B88">
        <w:t>. При этом важно, чтобы не было названо ни одной фамилии</w:t>
      </w:r>
      <w:r>
        <w:t xml:space="preserve">. В процессе обсуждения с присутствующими </w:t>
      </w:r>
      <w:r w:rsidR="005B3B88">
        <w:t>может быть</w:t>
      </w:r>
      <w:r>
        <w:t xml:space="preserve"> сделан вывод о том, что некоторые </w:t>
      </w:r>
      <w:r w:rsidR="005B3B88">
        <w:t>учащиеся</w:t>
      </w:r>
      <w:r>
        <w:t xml:space="preserve"> имеют низкий уровень воспитанности, что отражается на культуре социального взаимодействия. На </w:t>
      </w:r>
      <w:r w:rsidRPr="003A6FDA">
        <w:rPr>
          <w:i/>
        </w:rPr>
        <w:t>втором этапе</w:t>
      </w:r>
      <w:r>
        <w:t xml:space="preserve"> реализации программы </w:t>
      </w:r>
      <w:r w:rsidR="005B3B88">
        <w:t xml:space="preserve">запланировано </w:t>
      </w:r>
      <w:r>
        <w:t>проведен</w:t>
      </w:r>
      <w:r w:rsidR="005B3B88">
        <w:t>ие</w:t>
      </w:r>
      <w:r>
        <w:t xml:space="preserve"> нескольк</w:t>
      </w:r>
      <w:r w:rsidR="005B3B88">
        <w:t>их</w:t>
      </w:r>
      <w:r>
        <w:t xml:space="preserve"> </w:t>
      </w:r>
      <w:r w:rsidRPr="003A6FDA">
        <w:t>консультаци</w:t>
      </w:r>
      <w:r>
        <w:t>й</w:t>
      </w:r>
      <w:r w:rsidR="005B3B88">
        <w:t xml:space="preserve"> с родителями</w:t>
      </w:r>
      <w:r>
        <w:t xml:space="preserve">. Они </w:t>
      </w:r>
      <w:r w:rsidR="005B3B88">
        <w:t>должны быть</w:t>
      </w:r>
      <w:r>
        <w:t xml:space="preserve"> только индивидуальными, чтобы составить представление о причинах недостаточной воспитанности младших школьников. Далее </w:t>
      </w:r>
      <w:r w:rsidR="005B3B88">
        <w:t xml:space="preserve">следует </w:t>
      </w:r>
      <w:r>
        <w:t>организова</w:t>
      </w:r>
      <w:r w:rsidR="005B3B88">
        <w:t>ть</w:t>
      </w:r>
      <w:r>
        <w:t xml:space="preserve"> посещение нескольких наиболее проблемных семей на дому для получения информации о ценностной сфере</w:t>
      </w:r>
      <w:r w:rsidRPr="003A6FDA">
        <w:t xml:space="preserve"> </w:t>
      </w:r>
      <w:r w:rsidR="005B3B88">
        <w:t>матери и отца либо лиц, занимающихся воспитанием младшего школьника</w:t>
      </w:r>
      <w:r>
        <w:t xml:space="preserve">. </w:t>
      </w:r>
    </w:p>
    <w:p w:rsidR="005234BB" w:rsidRDefault="005234BB" w:rsidP="005234BB">
      <w:pPr>
        <w:ind w:firstLine="709"/>
      </w:pPr>
      <w:r>
        <w:t xml:space="preserve">На </w:t>
      </w:r>
      <w:r w:rsidRPr="00B404A0">
        <w:rPr>
          <w:i/>
        </w:rPr>
        <w:t>третьем этапе</w:t>
      </w:r>
      <w:r>
        <w:t xml:space="preserve"> </w:t>
      </w:r>
      <w:r w:rsidR="005B3B88">
        <w:t xml:space="preserve">запланировано </w:t>
      </w:r>
      <w:r>
        <w:t>проведен</w:t>
      </w:r>
      <w:r w:rsidR="005B3B88">
        <w:t>ие</w:t>
      </w:r>
      <w:r>
        <w:t xml:space="preserve"> тренинг</w:t>
      </w:r>
      <w:r w:rsidR="005B3B88">
        <w:t>а</w:t>
      </w:r>
      <w:r>
        <w:t xml:space="preserve"> для всех родителей, чьи дети учатся в 4 «В» классе. К работе </w:t>
      </w:r>
      <w:r w:rsidR="005B3B88">
        <w:t xml:space="preserve">должен быть </w:t>
      </w:r>
      <w:r>
        <w:t>привлечен школьный психолог, который структурир</w:t>
      </w:r>
      <w:r w:rsidR="005B3B88">
        <w:t>ует</w:t>
      </w:r>
      <w:r>
        <w:t xml:space="preserve"> каждое занятие следующим образом: вначале </w:t>
      </w:r>
      <w:r w:rsidR="005B3B88">
        <w:t>предусмотрена</w:t>
      </w:r>
      <w:r>
        <w:t xml:space="preserve"> интерактивная лекция, затем на практической части занятия </w:t>
      </w:r>
      <w:r w:rsidR="005B3B88">
        <w:t>–</w:t>
      </w:r>
      <w:r>
        <w:t xml:space="preserve"> обсуждение кейсов, моделирующих отношения между детьми с учетом различия темперамента, характера мировоззрения, национально-культурных традиций, ценностных ориентаций. На </w:t>
      </w:r>
      <w:r w:rsidRPr="00C00C84">
        <w:rPr>
          <w:i/>
        </w:rPr>
        <w:t>четвертом этапе</w:t>
      </w:r>
      <w:r>
        <w:t xml:space="preserve"> </w:t>
      </w:r>
      <w:r w:rsidR="005B3B88">
        <w:t>запланированы</w:t>
      </w:r>
      <w:r>
        <w:t xml:space="preserve"> мероприятия для марафона «Сходство в многообразии». Он проходи</w:t>
      </w:r>
      <w:r w:rsidR="005B3B88">
        <w:t>т</w:t>
      </w:r>
      <w:r>
        <w:t xml:space="preserve"> в течение трех дней. Каждый день тематическим. Например, первый назывался «Мы разные, но нам интересно вместе»: школьники должны подготовить номера художественной самодеятельности (песни, танцы), знакомящие одноклассников с традициями, принятыми в их семьях. </w:t>
      </w:r>
    </w:p>
    <w:p w:rsidR="005234BB" w:rsidRPr="000B5BF8" w:rsidRDefault="005234BB" w:rsidP="005234BB">
      <w:pPr>
        <w:ind w:firstLine="709"/>
      </w:pPr>
      <w:r>
        <w:t>Второй день назывался «Расскажи-ка» и посвящ</w:t>
      </w:r>
      <w:r w:rsidR="005B3B88">
        <w:t>ается</w:t>
      </w:r>
      <w:r>
        <w:t xml:space="preserve"> общению на социально значимые темы: педагог демонстрир</w:t>
      </w:r>
      <w:r w:rsidR="005B3B88">
        <w:t>ует</w:t>
      </w:r>
      <w:r>
        <w:t xml:space="preserve"> на слайдах фотографии, на </w:t>
      </w:r>
      <w:r>
        <w:lastRenderedPageBreak/>
        <w:t>которых изображены люди, попавшие в нестандартные ситуации. Вместе с детьми обсужда</w:t>
      </w:r>
      <w:r w:rsidR="005B3B88">
        <w:t>ется</w:t>
      </w:r>
      <w:r>
        <w:t>, как тактично помочь человеку в решении деликатной проблемы. Третий день назывался «Мы умеем дружить». Мероприятие проводи</w:t>
      </w:r>
      <w:r w:rsidR="005B3B88">
        <w:t>тся</w:t>
      </w:r>
      <w:r>
        <w:t xml:space="preserve"> на большой перемене в форме флэшмоба. Для подготовки привлека</w:t>
      </w:r>
      <w:r w:rsidR="005B3B88">
        <w:t>ется</w:t>
      </w:r>
      <w:r>
        <w:t xml:space="preserve"> учитель физической культуры. В оговоренное время учащиеся </w:t>
      </w:r>
      <w:r w:rsidRPr="000B5BF8">
        <w:t xml:space="preserve">собираются на школьном дворе, растягиваясь в длинную цепочку, похожую на гусеницу. </w:t>
      </w:r>
      <w:r>
        <w:t>По сигналу начинают выполнять различные упражнения с обязательными элементами поддержки рядом стоящих одноклассников. В завершении хором произносят: «Мы умеем дружить, у нас все получится!».</w:t>
      </w:r>
    </w:p>
    <w:p w:rsidR="005234BB" w:rsidRPr="007F6A69" w:rsidRDefault="005234BB" w:rsidP="005234BB">
      <w:pPr>
        <w:ind w:firstLine="709"/>
      </w:pPr>
      <w:r>
        <w:t xml:space="preserve">На </w:t>
      </w:r>
      <w:r>
        <w:rPr>
          <w:i/>
        </w:rPr>
        <w:t>пятом</w:t>
      </w:r>
      <w:r w:rsidRPr="00C00C84">
        <w:rPr>
          <w:i/>
        </w:rPr>
        <w:t xml:space="preserve"> этапе</w:t>
      </w:r>
      <w:r>
        <w:t xml:space="preserve"> </w:t>
      </w:r>
      <w:r w:rsidR="005B3B88">
        <w:t>запланированы</w:t>
      </w:r>
      <w:r>
        <w:t xml:space="preserve"> развивающие занятия для учащихся с использованием </w:t>
      </w:r>
      <w:r w:rsidRPr="00C00C84">
        <w:t>педагогических приемов и средств</w:t>
      </w:r>
      <w:r>
        <w:t>:</w:t>
      </w:r>
      <w:r w:rsidRPr="00C00C84">
        <w:t xml:space="preserve"> игр</w:t>
      </w:r>
      <w:r>
        <w:t>овых</w:t>
      </w:r>
      <w:r w:rsidRPr="00C00C84">
        <w:t xml:space="preserve"> (ролевые, </w:t>
      </w:r>
      <w:r>
        <w:t>имитационные</w:t>
      </w:r>
      <w:r w:rsidRPr="00C00C84">
        <w:t>), дискуссии, практикумы и др.</w:t>
      </w:r>
      <w:r>
        <w:t xml:space="preserve"> Реализация мероприятий пятого этапа распределена на несколько подэтапов. </w:t>
      </w:r>
      <w:r w:rsidRPr="007F6A69">
        <w:t>Перв</w:t>
      </w:r>
      <w:r>
        <w:t>ый</w:t>
      </w:r>
      <w:r w:rsidRPr="007F6A69">
        <w:t xml:space="preserve"> предназнач</w:t>
      </w:r>
      <w:r>
        <w:t>ен</w:t>
      </w:r>
      <w:r w:rsidRPr="007F6A69">
        <w:t xml:space="preserve"> для отработки навыка управлять своим поведением</w:t>
      </w:r>
      <w:r>
        <w:t>, контролируя негативные эмоции</w:t>
      </w:r>
      <w:r w:rsidRPr="007F6A69">
        <w:t xml:space="preserve">. </w:t>
      </w:r>
      <w:r>
        <w:t>Форма работы –</w:t>
      </w:r>
      <w:r w:rsidRPr="007F6A69">
        <w:t xml:space="preserve"> игр</w:t>
      </w:r>
      <w:r>
        <w:t>овой тренинг. Например</w:t>
      </w:r>
      <w:r w:rsidRPr="007F6A69">
        <w:t xml:space="preserve">: </w:t>
      </w:r>
    </w:p>
    <w:p w:rsidR="005234BB" w:rsidRPr="007F6A69" w:rsidRDefault="005234BB" w:rsidP="005234BB">
      <w:r w:rsidRPr="007F6A69">
        <w:t>1)</w:t>
      </w:r>
      <w:r w:rsidRPr="007F6A69">
        <w:tab/>
        <w:t xml:space="preserve">Адаптационные игры. Основное назначение – развитие произвольной регуляции. </w:t>
      </w:r>
      <w:r>
        <w:t>Примеры игр:</w:t>
      </w:r>
      <w:r w:rsidRPr="007F6A69">
        <w:t xml:space="preserve"> «Дыхание», «Фокусировка», «Эмоция».</w:t>
      </w:r>
    </w:p>
    <w:p w:rsidR="005234BB" w:rsidRPr="007F6A69" w:rsidRDefault="005234BB" w:rsidP="005234BB">
      <w:r w:rsidRPr="007F6A69">
        <w:t>2)</w:t>
      </w:r>
      <w:r w:rsidRPr="007F6A69">
        <w:tab/>
        <w:t>Игры-формулы. Основное назначение – настрой</w:t>
      </w:r>
      <w:r>
        <w:t>ка</w:t>
      </w:r>
      <w:r w:rsidRPr="007F6A69">
        <w:t xml:space="preserve"> на выполнение конкретного дела. Игры-формул</w:t>
      </w:r>
      <w:r>
        <w:t>ы</w:t>
      </w:r>
      <w:r w:rsidRPr="007F6A69">
        <w:t xml:space="preserve"> – это приказ самому себе. Например: «Я верю в то, что...», «Мое желание иметь</w:t>
      </w:r>
      <w:r>
        <w:t>...», «Я убежден в том, что...»</w:t>
      </w:r>
      <w:r w:rsidRPr="007F6A69">
        <w:t xml:space="preserve">. </w:t>
      </w:r>
    </w:p>
    <w:p w:rsidR="005234BB" w:rsidRPr="007F6A69" w:rsidRDefault="005234BB" w:rsidP="005234BB">
      <w:r w:rsidRPr="007F6A69">
        <w:t>3)</w:t>
      </w:r>
      <w:r w:rsidRPr="007F6A69">
        <w:tab/>
        <w:t>Игры-освобождения. Основное назначение – переключение внимани</w:t>
      </w:r>
      <w:r>
        <w:t>я</w:t>
      </w:r>
      <w:r w:rsidRPr="007F6A69">
        <w:t xml:space="preserve"> с одного объекта на другой</w:t>
      </w:r>
      <w:r>
        <w:t>, так как</w:t>
      </w:r>
      <w:r w:rsidRPr="007F6A69">
        <w:t xml:space="preserve"> любое недовольство связано с повышенной концентрацией на собственных переживаниях. </w:t>
      </w:r>
      <w:r>
        <w:t>Примеры</w:t>
      </w:r>
      <w:r w:rsidRPr="007F6A69">
        <w:t xml:space="preserve"> игр</w:t>
      </w:r>
      <w:r>
        <w:t>:</w:t>
      </w:r>
      <w:r w:rsidRPr="007F6A69">
        <w:t xml:space="preserve"> «Видеокамера», «Диалог», «Плохой – хороший».</w:t>
      </w:r>
    </w:p>
    <w:p w:rsidR="005234BB" w:rsidRDefault="005234BB" w:rsidP="005234BB">
      <w:r w:rsidRPr="007F6A69">
        <w:t>4)</w:t>
      </w:r>
      <w:r w:rsidRPr="007F6A69">
        <w:tab/>
        <w:t xml:space="preserve">Игры-коммуникации. Основное назначение – расширение представлений о коммуникативных позициях людей в зависимости от конкретных обстоятельств. </w:t>
      </w:r>
      <w:r>
        <w:t>Примеры</w:t>
      </w:r>
      <w:r w:rsidRPr="007F6A69">
        <w:t xml:space="preserve"> игр: «Анонимный список претензий», «Монолог с двойником», «Поставь себя на место другого», «Нейтрализация», «Равенство», «Ревизия».</w:t>
      </w:r>
    </w:p>
    <w:p w:rsidR="005234BB" w:rsidRDefault="005234BB" w:rsidP="005234BB">
      <w:pPr>
        <w:ind w:firstLine="708"/>
      </w:pPr>
      <w:r>
        <w:lastRenderedPageBreak/>
        <w:t xml:space="preserve">По завершении игровых тренингов </w:t>
      </w:r>
      <w:r w:rsidR="005B3B88">
        <w:t>запланирована</w:t>
      </w:r>
      <w:r>
        <w:t xml:space="preserve"> серия практических занятий по обучению пониманию потребностей партнеров по взаимодействию. Для этого использ</w:t>
      </w:r>
      <w:r w:rsidR="005B3B88">
        <w:t>уется</w:t>
      </w:r>
      <w:r>
        <w:t xml:space="preserve"> серия упражнений. Например, «Клубочек», «Бездомный заяц», «Разговор с руками». Суть заключа</w:t>
      </w:r>
      <w:r w:rsidR="005B3B88">
        <w:t>ется</w:t>
      </w:r>
      <w:r>
        <w:t xml:space="preserve"> в моделировании ситуаций, позволяющих научить школьников выражать в корректной форме пожелания сверстникам, если что-либо не устраивает во взаимодействии.</w:t>
      </w:r>
    </w:p>
    <w:p w:rsidR="005234BB" w:rsidRDefault="005234BB" w:rsidP="005234BB">
      <w:pPr>
        <w:ind w:firstLine="708"/>
      </w:pPr>
      <w:r>
        <w:t>Второй подэтап развивающих занятий отводи</w:t>
      </w:r>
      <w:r w:rsidR="005B3B88">
        <w:t>т</w:t>
      </w:r>
      <w:r>
        <w:t>ся под тренинги, в ходе которых младших школьников обуч</w:t>
      </w:r>
      <w:r w:rsidR="00BA5ACC">
        <w:t>а</w:t>
      </w:r>
      <w:r w:rsidR="005B3B88">
        <w:t>ют</w:t>
      </w:r>
      <w:r>
        <w:t xml:space="preserve"> ведению «Дневников самонаблюдения». Они необходимы для того, чтобы уметь отслеживать собственное поведение. Поводом для ведения записей может быть любая повседневная ситуация. Например, когда-то кто-то из взрослых сделает замечание и скажет: «Культурные люди так не ведут себя», или же: «Человек быстрее сделает, если ему об этом вежливо напомнить», «Воспитанные люди сделают вид, что ничего страшного не произошло». Поскольку современные дети любят пользоваться всевозможными гаджетами, рекоменд</w:t>
      </w:r>
      <w:r w:rsidR="005B3B88">
        <w:t>уется</w:t>
      </w:r>
      <w:r>
        <w:t xml:space="preserve"> осуществлять </w:t>
      </w:r>
      <w:r w:rsidR="005B3B88">
        <w:t xml:space="preserve">ведение таких дневников </w:t>
      </w:r>
      <w:r>
        <w:t>с помощью аудио или видео приложений. Задача – научить вслушиваться, всматриваться в себя благодаря оценочным суждениям других людей (сверстников, родителей, знакомых), в том числе посторонних. Ведение дневников не стандартизировано. В зависимости от собственных предпочтений и потребностей четвероклассники мог</w:t>
      </w:r>
      <w:r w:rsidR="005B3B88">
        <w:t>ут</w:t>
      </w:r>
      <w:r>
        <w:t xml:space="preserve"> записывать впечатления на диктофон, снимать любительские фильмы о неких ситуациях, которые взволновали, удивили, поразили, разгневали и проч. </w:t>
      </w:r>
    </w:p>
    <w:p w:rsidR="005234BB" w:rsidRDefault="005234BB" w:rsidP="00501456">
      <w:pPr>
        <w:ind w:firstLine="708"/>
      </w:pPr>
      <w:r>
        <w:t>На выполнение задания отводи</w:t>
      </w:r>
      <w:r w:rsidR="005B3B88">
        <w:t>тся</w:t>
      </w:r>
      <w:r>
        <w:t xml:space="preserve"> неделя. По истечении указанного времени организ</w:t>
      </w:r>
      <w:r w:rsidR="005B3B88">
        <w:t>уется</w:t>
      </w:r>
      <w:r>
        <w:t xml:space="preserve"> обсуждение по подгруппам (пять подгрупп по пять человек в каждой), чтобы предоставить максимальную возможность всем учащимся выразить свою точку зрения относительно самонаблюдения. Предполага</w:t>
      </w:r>
      <w:r w:rsidR="005B3B88">
        <w:t>ется</w:t>
      </w:r>
      <w:r>
        <w:t>, что четвероклассники захотят поделиться своим творчеством со сверстниками. Поэтому перед организацией совместной рефлексии педагог индивидуально встреча</w:t>
      </w:r>
      <w:r w:rsidR="005B3B88">
        <w:t>ет</w:t>
      </w:r>
      <w:r>
        <w:t>ся с каждым школьником и обсужда</w:t>
      </w:r>
      <w:r w:rsidR="005B3B88">
        <w:t>ет</w:t>
      </w:r>
      <w:r>
        <w:t xml:space="preserve">, какие </w:t>
      </w:r>
      <w:r>
        <w:lastRenderedPageBreak/>
        <w:t xml:space="preserve">фрагменты «Дневника самонаблюдения» учащийся считает необходимым продемонстрировать своей подгруппе. </w:t>
      </w:r>
    </w:p>
    <w:p w:rsidR="00501456" w:rsidRDefault="00501456" w:rsidP="00501456">
      <w:pPr>
        <w:ind w:firstLine="708"/>
      </w:pPr>
      <w:r>
        <w:t>Таким образом, мы продемонстрировали содержание работы, направленной на повышение уровня воспитанности младших школьников.</w:t>
      </w:r>
    </w:p>
    <w:p w:rsidR="00BA5ACC" w:rsidRPr="009B1028" w:rsidRDefault="00BA5ACC" w:rsidP="004F4DBD">
      <w:pPr>
        <w:pStyle w:val="2"/>
        <w:spacing w:before="0"/>
        <w:jc w:val="center"/>
        <w:rPr>
          <w:rFonts w:ascii="Times New Roman" w:hAnsi="Times New Roman" w:cs="Times New Roman"/>
          <w:b/>
          <w:color w:val="auto"/>
          <w:sz w:val="28"/>
          <w:szCs w:val="28"/>
        </w:rPr>
      </w:pPr>
      <w:bookmarkStart w:id="9" w:name="_Toc87020029"/>
      <w:r w:rsidRPr="009B1028">
        <w:rPr>
          <w:rFonts w:ascii="Times New Roman" w:hAnsi="Times New Roman" w:cs="Times New Roman"/>
          <w:b/>
          <w:color w:val="auto"/>
          <w:sz w:val="28"/>
          <w:szCs w:val="28"/>
        </w:rPr>
        <w:t>Выводы по второй главе</w:t>
      </w:r>
      <w:bookmarkEnd w:id="9"/>
    </w:p>
    <w:p w:rsidR="00BA5ACC" w:rsidRPr="00BA5ACC" w:rsidRDefault="00BA5ACC" w:rsidP="00BA5ACC">
      <w:pPr>
        <w:ind w:firstLine="708"/>
      </w:pPr>
      <w:r>
        <w:t>В настоящей главе описано использование комплексного подхода в воспитании детей младшего школьного возраста. Была обозначена база исследования, количество участников педагогического эксперимента, их возраст. На первой стадии организована диагностика учащихся с помощью трех методик М.И. Шиловой. Сделан вывод о том, что большая часть класса имеет низкий уровень воспитанности, свыше трети состава – средний, не более шестой части – высокий. Отсутствие сформированных навыков не позволит детям осуществлять продуктивное взаимодействие с членами социума, что может привести к негативной социализации. В этой связи подготовлен п</w:t>
      </w:r>
      <w:r w:rsidRPr="00BA5ACC">
        <w:t>роект программы, направленной на повышение уровня воспитанности детей младшего школьного возраста</w:t>
      </w:r>
      <w:r>
        <w:t xml:space="preserve">. Описаны методы работы с детьми, средства, приемы, формы, указаны ожидаемые результаты. Можно предположить, что использование программы позволит предотвратить </w:t>
      </w:r>
      <w:r w:rsidR="008C1A4A">
        <w:t xml:space="preserve">негативную социализацию детей, имеющих низкий и средний уровни воспитанности. </w:t>
      </w:r>
    </w:p>
    <w:p w:rsidR="00BA5ACC" w:rsidRPr="00BA5ACC" w:rsidRDefault="00BA5ACC">
      <w:r w:rsidRPr="00BA5ACC">
        <w:br w:type="page"/>
      </w:r>
    </w:p>
    <w:p w:rsidR="00417539" w:rsidRPr="004F4DBD" w:rsidRDefault="00417539" w:rsidP="004F4DBD">
      <w:pPr>
        <w:pStyle w:val="2"/>
        <w:spacing w:before="0"/>
        <w:jc w:val="center"/>
        <w:rPr>
          <w:rFonts w:ascii="Times New Roman" w:hAnsi="Times New Roman" w:cs="Times New Roman"/>
          <w:b/>
          <w:color w:val="auto"/>
          <w:sz w:val="28"/>
          <w:szCs w:val="28"/>
        </w:rPr>
      </w:pPr>
      <w:bookmarkStart w:id="10" w:name="_Toc87020030"/>
      <w:r w:rsidRPr="004F4DBD">
        <w:rPr>
          <w:rFonts w:ascii="Times New Roman" w:hAnsi="Times New Roman" w:cs="Times New Roman"/>
          <w:b/>
          <w:color w:val="auto"/>
          <w:sz w:val="28"/>
          <w:szCs w:val="28"/>
        </w:rPr>
        <w:lastRenderedPageBreak/>
        <w:t>ЗАКЛЮЧЕНИЕ</w:t>
      </w:r>
      <w:bookmarkEnd w:id="10"/>
    </w:p>
    <w:p w:rsidR="00417539" w:rsidRDefault="00A71608" w:rsidP="00A71608">
      <w:pPr>
        <w:ind w:firstLine="708"/>
      </w:pPr>
      <w:r>
        <w:t>По итогам проведенного исследования можно сделать следующие выводы:</w:t>
      </w:r>
    </w:p>
    <w:p w:rsidR="00A71608" w:rsidRDefault="00A71608" w:rsidP="001F3F05">
      <w:pPr>
        <w:pStyle w:val="a3"/>
        <w:numPr>
          <w:ilvl w:val="0"/>
          <w:numId w:val="16"/>
        </w:numPr>
        <w:ind w:left="0" w:firstLine="0"/>
      </w:pPr>
      <w:r>
        <w:t>Младший школьный возраст является значимым периодом развития личности, когда не только закладываются навыки учебной деятельности, но и развиваются представления ребенка об основах социального взаимодействия, о правилах и нормах, принятых в обществе. От того, сумеют ли значимые взрослые обеспечить оптимальные условия для обучения и воспитания младшего школьника, будет зависеть его благополучие.</w:t>
      </w:r>
    </w:p>
    <w:p w:rsidR="00A71608" w:rsidRDefault="00A71608" w:rsidP="001F3F05">
      <w:pPr>
        <w:pStyle w:val="a3"/>
        <w:numPr>
          <w:ilvl w:val="0"/>
          <w:numId w:val="16"/>
        </w:numPr>
        <w:ind w:left="0" w:firstLine="0"/>
      </w:pPr>
      <w:r>
        <w:t xml:space="preserve">Воспитание является социальным феноменом, понимание которого следует связывать с </w:t>
      </w:r>
      <w:r w:rsidRPr="00A71608">
        <w:t>процесс</w:t>
      </w:r>
      <w:r>
        <w:t>ом</w:t>
      </w:r>
      <w:r w:rsidRPr="00A71608">
        <w:t xml:space="preserve"> целенаправленного, систематического формирования личности в целях подготовки ее к активному участию в общественной, производственной и культурной жизни</w:t>
      </w:r>
      <w:r>
        <w:t>. В ходе воспитания ребенок усваивает опыт предшествующих поколений: интериоризация происходит на основе творческого переосмысления с учетом личностных особенностей</w:t>
      </w:r>
      <w:r w:rsidR="00CA341F">
        <w:t xml:space="preserve"> подрастающего человека</w:t>
      </w:r>
      <w:r>
        <w:t>.</w:t>
      </w:r>
    </w:p>
    <w:p w:rsidR="00A71608" w:rsidRDefault="00A71608" w:rsidP="001F3F05">
      <w:pPr>
        <w:pStyle w:val="a3"/>
        <w:numPr>
          <w:ilvl w:val="0"/>
          <w:numId w:val="16"/>
        </w:numPr>
        <w:ind w:left="0" w:firstLine="0"/>
      </w:pPr>
      <w:r>
        <w:t xml:space="preserve">Комплексный подход в воспитании детей младшего школьного возраста есть не что иное, как </w:t>
      </w:r>
      <w:r w:rsidRPr="00A71608">
        <w:t xml:space="preserve">способ интеграции совокупности условий и факторов, имеющих прямое </w:t>
      </w:r>
      <w:r>
        <w:t>либо</w:t>
      </w:r>
      <w:r w:rsidRPr="00A71608">
        <w:t xml:space="preserve"> </w:t>
      </w:r>
      <w:r>
        <w:t>опосредованное</w:t>
      </w:r>
      <w:r w:rsidRPr="00A71608">
        <w:t xml:space="preserve"> отношение к формированию личности</w:t>
      </w:r>
      <w:r>
        <w:t xml:space="preserve"> учащихся начальных классов. Приступая к работе с классом, педагог отбирает действенные методы воспитания, формы, средства, приемы, учитывает факторы, оказавшие влияние на формирование мировоззрения каждого ребенка.</w:t>
      </w:r>
    </w:p>
    <w:p w:rsidR="00A71608" w:rsidRDefault="00A71608" w:rsidP="001F3F05">
      <w:pPr>
        <w:pStyle w:val="a3"/>
        <w:numPr>
          <w:ilvl w:val="0"/>
          <w:numId w:val="16"/>
        </w:numPr>
        <w:ind w:left="0" w:firstLine="0"/>
      </w:pPr>
      <w:r>
        <w:t>П</w:t>
      </w:r>
      <w:r w:rsidRPr="00A71608">
        <w:t>роведение исследования уровня воспитанности детей младшего школьного возраста</w:t>
      </w:r>
      <w:r>
        <w:t xml:space="preserve"> показало, что </w:t>
      </w:r>
      <w:r w:rsidR="00CA341F">
        <w:t xml:space="preserve">в </w:t>
      </w:r>
      <w:r>
        <w:t>ученическом коллективе большинство имеет низкий уровень воспитанности, свыше трети – средний, шестая часть – низкий.</w:t>
      </w:r>
    </w:p>
    <w:p w:rsidR="00A71608" w:rsidRDefault="00A71608" w:rsidP="001F3F05">
      <w:pPr>
        <w:pStyle w:val="a3"/>
        <w:numPr>
          <w:ilvl w:val="0"/>
          <w:numId w:val="16"/>
        </w:numPr>
        <w:ind w:left="0" w:firstLine="0"/>
      </w:pPr>
      <w:r>
        <w:t>Поиск методических путей</w:t>
      </w:r>
      <w:r w:rsidR="001F3F05">
        <w:t xml:space="preserve"> изменения наличной ситуации в классном коллективе привел к мысли о разработке</w:t>
      </w:r>
      <w:r>
        <w:t xml:space="preserve"> проект</w:t>
      </w:r>
      <w:r w:rsidR="001F3F05">
        <w:t xml:space="preserve">а </w:t>
      </w:r>
      <w:r w:rsidRPr="00A71608">
        <w:t xml:space="preserve">программы, направленной на </w:t>
      </w:r>
      <w:r w:rsidRPr="00A71608">
        <w:lastRenderedPageBreak/>
        <w:t>повышение уровня воспитанности детей младшего школьного возраста</w:t>
      </w:r>
      <w:r w:rsidR="001F3F05">
        <w:t xml:space="preserve">. Выскажем предположение о том, что реализация содержания программы позволит обогатить представления учащихся о взаимодействии в социуме. </w:t>
      </w:r>
    </w:p>
    <w:p w:rsidR="009B1028" w:rsidRPr="00417539" w:rsidRDefault="009B1028" w:rsidP="009B1028">
      <w:r>
        <w:br w:type="page"/>
      </w:r>
    </w:p>
    <w:p w:rsidR="001215BE" w:rsidRPr="004F4DBD" w:rsidRDefault="006317F3" w:rsidP="004F4DBD">
      <w:pPr>
        <w:pStyle w:val="2"/>
        <w:spacing w:before="0"/>
        <w:jc w:val="center"/>
        <w:rPr>
          <w:rFonts w:ascii="Times New Roman" w:hAnsi="Times New Roman" w:cs="Times New Roman"/>
          <w:b/>
          <w:color w:val="auto"/>
          <w:sz w:val="28"/>
          <w:szCs w:val="28"/>
        </w:rPr>
      </w:pPr>
      <w:bookmarkStart w:id="11" w:name="_Toc87020031"/>
      <w:r w:rsidRPr="004F4DBD">
        <w:rPr>
          <w:rFonts w:ascii="Times New Roman" w:hAnsi="Times New Roman" w:cs="Times New Roman"/>
          <w:b/>
          <w:color w:val="auto"/>
          <w:sz w:val="28"/>
          <w:szCs w:val="28"/>
        </w:rPr>
        <w:lastRenderedPageBreak/>
        <w:t>ЛИТЕРАТУРА</w:t>
      </w:r>
      <w:bookmarkEnd w:id="11"/>
    </w:p>
    <w:p w:rsidR="0051788A" w:rsidRDefault="0051788A" w:rsidP="0051788A">
      <w:pPr>
        <w:pStyle w:val="a3"/>
        <w:numPr>
          <w:ilvl w:val="0"/>
          <w:numId w:val="14"/>
        </w:numPr>
        <w:ind w:left="0" w:firstLine="0"/>
      </w:pPr>
      <w:proofErr w:type="spellStart"/>
      <w:r w:rsidRPr="007717CD">
        <w:t>Апетян</w:t>
      </w:r>
      <w:proofErr w:type="spellEnd"/>
      <w:r w:rsidRPr="007717CD">
        <w:t xml:space="preserve"> М.К. Психологические и возрастные особенности младшего школьника </w:t>
      </w:r>
      <w:r>
        <w:t xml:space="preserve">/ М.К. </w:t>
      </w:r>
      <w:proofErr w:type="spellStart"/>
      <w:r>
        <w:t>Апетян</w:t>
      </w:r>
      <w:proofErr w:type="spellEnd"/>
      <w:r>
        <w:t xml:space="preserve"> </w:t>
      </w:r>
      <w:r w:rsidRPr="007717CD">
        <w:t xml:space="preserve">// Молодой ученый. </w:t>
      </w:r>
      <w:r>
        <w:t xml:space="preserve">– </w:t>
      </w:r>
      <w:r w:rsidRPr="007717CD">
        <w:t xml:space="preserve">2014. </w:t>
      </w:r>
      <w:r>
        <w:t xml:space="preserve">– </w:t>
      </w:r>
      <w:r w:rsidRPr="007717CD">
        <w:t xml:space="preserve">№14. </w:t>
      </w:r>
      <w:r>
        <w:t xml:space="preserve">– </w:t>
      </w:r>
      <w:r w:rsidRPr="007717CD">
        <w:t>С. 243-244.</w:t>
      </w:r>
    </w:p>
    <w:p w:rsidR="0051788A" w:rsidRDefault="0051788A" w:rsidP="0051788A">
      <w:pPr>
        <w:pStyle w:val="a3"/>
        <w:numPr>
          <w:ilvl w:val="0"/>
          <w:numId w:val="14"/>
        </w:numPr>
        <w:ind w:left="0" w:firstLine="0"/>
      </w:pPr>
      <w:proofErr w:type="spellStart"/>
      <w:r w:rsidRPr="0051788A">
        <w:t>Бежевец</w:t>
      </w:r>
      <w:proofErr w:type="spellEnd"/>
      <w:r w:rsidRPr="0051788A">
        <w:t xml:space="preserve"> Е.А. Комплексный подход к духовно-нравственному воспитанию младших школьников и подростков: </w:t>
      </w:r>
      <w:proofErr w:type="spellStart"/>
      <w:r w:rsidRPr="0051788A">
        <w:t>автореф</w:t>
      </w:r>
      <w:proofErr w:type="spellEnd"/>
      <w:r w:rsidRPr="0051788A">
        <w:t xml:space="preserve">. </w:t>
      </w:r>
      <w:proofErr w:type="spellStart"/>
      <w:r w:rsidRPr="0051788A">
        <w:t>дисс</w:t>
      </w:r>
      <w:proofErr w:type="spellEnd"/>
      <w:r w:rsidRPr="0051788A">
        <w:t xml:space="preserve">. … канд. </w:t>
      </w:r>
      <w:proofErr w:type="spellStart"/>
      <w:r w:rsidRPr="0051788A">
        <w:t>пед</w:t>
      </w:r>
      <w:proofErr w:type="spellEnd"/>
      <w:r w:rsidRPr="0051788A">
        <w:t xml:space="preserve"> наук / </w:t>
      </w:r>
      <w:proofErr w:type="spellStart"/>
      <w:r w:rsidRPr="0051788A">
        <w:t>Бежевец</w:t>
      </w:r>
      <w:proofErr w:type="spellEnd"/>
      <w:r w:rsidRPr="0051788A">
        <w:t xml:space="preserve"> Дмитрий Александрович; ГОУ ВПО Московский государственный областной университет. – М., 2915. – 24 с.</w:t>
      </w:r>
    </w:p>
    <w:p w:rsidR="0051788A" w:rsidRPr="001F2E60" w:rsidRDefault="0051788A" w:rsidP="0051788A">
      <w:pPr>
        <w:pStyle w:val="a3"/>
        <w:numPr>
          <w:ilvl w:val="0"/>
          <w:numId w:val="14"/>
        </w:numPr>
        <w:ind w:left="0" w:firstLine="0"/>
      </w:pPr>
      <w:proofErr w:type="spellStart"/>
      <w:r w:rsidRPr="001F2E60">
        <w:t>Бузаров</w:t>
      </w:r>
      <w:proofErr w:type="spellEnd"/>
      <w:r w:rsidRPr="001F2E60">
        <w:t xml:space="preserve"> К.И. Комплексный подход как методологический принцип построения воспитательной системы школы (теоретический аспект) / К.И. </w:t>
      </w:r>
      <w:proofErr w:type="spellStart"/>
      <w:r w:rsidRPr="001F2E60">
        <w:t>Бузаров</w:t>
      </w:r>
      <w:proofErr w:type="spellEnd"/>
      <w:r w:rsidRPr="001F2E60">
        <w:t xml:space="preserve"> // Вестник Адыгейского государственного университета. – 2012. – №2. – С. 32-36.</w:t>
      </w:r>
    </w:p>
    <w:p w:rsidR="0051788A" w:rsidRDefault="0051788A" w:rsidP="0051788A">
      <w:pPr>
        <w:pStyle w:val="a3"/>
        <w:numPr>
          <w:ilvl w:val="0"/>
          <w:numId w:val="14"/>
        </w:numPr>
        <w:ind w:left="0" w:firstLine="0"/>
      </w:pPr>
      <w:r w:rsidRPr="001118E4">
        <w:t xml:space="preserve">Воспитательная деятельность педагога: коллективная монография / Под общ. ред. В.А. </w:t>
      </w:r>
      <w:proofErr w:type="spellStart"/>
      <w:r w:rsidRPr="001118E4">
        <w:t>Сластёнина</w:t>
      </w:r>
      <w:proofErr w:type="spellEnd"/>
      <w:r w:rsidRPr="001118E4">
        <w:t xml:space="preserve"> и И.А. Колесниковой. – М.: Академия, 2016. – 336 с.</w:t>
      </w:r>
    </w:p>
    <w:p w:rsidR="0051788A" w:rsidRDefault="0051788A" w:rsidP="0051788A">
      <w:pPr>
        <w:pStyle w:val="a3"/>
        <w:numPr>
          <w:ilvl w:val="0"/>
          <w:numId w:val="14"/>
        </w:numPr>
        <w:ind w:left="0" w:firstLine="0"/>
      </w:pPr>
      <w:r w:rsidRPr="00D058F4">
        <w:t>Голованова Н.Ф. Подходы к воспитанию в современной отечественной педагогике / Н.Ф. Голованова // Педагогика. – 2017. – №10. – С. 38-47.</w:t>
      </w:r>
    </w:p>
    <w:p w:rsidR="0051788A" w:rsidRDefault="0051788A" w:rsidP="0051788A">
      <w:pPr>
        <w:pStyle w:val="a3"/>
        <w:numPr>
          <w:ilvl w:val="0"/>
          <w:numId w:val="14"/>
        </w:numPr>
        <w:ind w:left="0" w:firstLine="0"/>
      </w:pPr>
      <w:r w:rsidRPr="001926C2">
        <w:t>Дрожжинова В.В. Общие особенности нравственных представлений младших школьников</w:t>
      </w:r>
      <w:r>
        <w:t xml:space="preserve"> / В.В. Дрожжинова</w:t>
      </w:r>
      <w:r w:rsidRPr="001926C2">
        <w:t xml:space="preserve"> // Научно-методический электронный журнал «Концепт». </w:t>
      </w:r>
      <w:r>
        <w:t xml:space="preserve">– </w:t>
      </w:r>
      <w:r w:rsidRPr="001926C2">
        <w:t xml:space="preserve">2015. </w:t>
      </w:r>
      <w:r>
        <w:t xml:space="preserve">– </w:t>
      </w:r>
      <w:r w:rsidRPr="001926C2">
        <w:t xml:space="preserve">№9. </w:t>
      </w:r>
      <w:r>
        <w:t xml:space="preserve">– </w:t>
      </w:r>
      <w:r w:rsidRPr="001926C2">
        <w:t>С. 166-170.</w:t>
      </w:r>
    </w:p>
    <w:p w:rsidR="0051788A" w:rsidRDefault="0051788A" w:rsidP="0051788A">
      <w:pPr>
        <w:pStyle w:val="a3"/>
        <w:numPr>
          <w:ilvl w:val="0"/>
          <w:numId w:val="14"/>
        </w:numPr>
        <w:ind w:left="0" w:firstLine="0"/>
      </w:pPr>
      <w:r>
        <w:t>Елисеев Ю.Ю. Экологические проблемы Саратовской области / Ю.Ю, Елисеев // Студент года 2020: сб. ст. науч.-</w:t>
      </w:r>
      <w:proofErr w:type="spellStart"/>
      <w:r>
        <w:t>исслед</w:t>
      </w:r>
      <w:proofErr w:type="spellEnd"/>
      <w:r>
        <w:t>. конкурс. – Петрозаводск, 2020. – С. 309-314.</w:t>
      </w:r>
    </w:p>
    <w:p w:rsidR="0051788A" w:rsidRDefault="0051788A" w:rsidP="0051788A">
      <w:pPr>
        <w:pStyle w:val="a3"/>
        <w:numPr>
          <w:ilvl w:val="0"/>
          <w:numId w:val="14"/>
        </w:numPr>
        <w:ind w:left="0" w:firstLine="0"/>
      </w:pPr>
      <w:proofErr w:type="spellStart"/>
      <w:r w:rsidRPr="00922180">
        <w:t>Зиедуллаев</w:t>
      </w:r>
      <w:proofErr w:type="spellEnd"/>
      <w:r w:rsidRPr="00922180">
        <w:t xml:space="preserve"> А.Э. Современный комплексный подход к воспитанию школьников // </w:t>
      </w:r>
      <w:proofErr w:type="spellStart"/>
      <w:r w:rsidRPr="00922180">
        <w:t>European</w:t>
      </w:r>
      <w:proofErr w:type="spellEnd"/>
      <w:r w:rsidRPr="00922180">
        <w:t xml:space="preserve"> </w:t>
      </w:r>
      <w:proofErr w:type="spellStart"/>
      <w:r w:rsidRPr="00922180">
        <w:t>science</w:t>
      </w:r>
      <w:proofErr w:type="spellEnd"/>
      <w:r w:rsidRPr="00922180">
        <w:t>. – 2016. – №3(13). – С. 83-86.</w:t>
      </w:r>
    </w:p>
    <w:p w:rsidR="0051788A" w:rsidRDefault="0051788A" w:rsidP="0051788A">
      <w:pPr>
        <w:pStyle w:val="a3"/>
        <w:numPr>
          <w:ilvl w:val="0"/>
          <w:numId w:val="14"/>
        </w:numPr>
        <w:ind w:left="0" w:firstLine="0"/>
      </w:pPr>
      <w:proofErr w:type="spellStart"/>
      <w:r>
        <w:t>Илюничева</w:t>
      </w:r>
      <w:proofErr w:type="spellEnd"/>
      <w:r>
        <w:t xml:space="preserve"> Ю.В. Психологические особенности младшего школьного возраста / Ю.В. </w:t>
      </w:r>
      <w:proofErr w:type="spellStart"/>
      <w:r>
        <w:t>Илюничева</w:t>
      </w:r>
      <w:proofErr w:type="spellEnd"/>
      <w:r>
        <w:t xml:space="preserve"> // Научное сообщество студентов XXI столетия. – Новосибирск, 2018. – С. 12-19.</w:t>
      </w:r>
    </w:p>
    <w:p w:rsidR="0051788A" w:rsidRDefault="0051788A" w:rsidP="0051788A">
      <w:pPr>
        <w:pStyle w:val="a3"/>
        <w:numPr>
          <w:ilvl w:val="0"/>
          <w:numId w:val="14"/>
        </w:numPr>
        <w:ind w:left="0" w:firstLine="0"/>
      </w:pPr>
      <w:proofErr w:type="spellStart"/>
      <w:r>
        <w:t>Коджаспирова</w:t>
      </w:r>
      <w:proofErr w:type="spellEnd"/>
      <w:r>
        <w:t xml:space="preserve"> Г.М. Словарь по педагогике / Г.М. </w:t>
      </w:r>
      <w:proofErr w:type="spellStart"/>
      <w:r>
        <w:t>Коджаспирова</w:t>
      </w:r>
      <w:proofErr w:type="spellEnd"/>
      <w:r>
        <w:t>. – М.: ИКЦ «</w:t>
      </w:r>
      <w:proofErr w:type="spellStart"/>
      <w:r>
        <w:t>МарТ</w:t>
      </w:r>
      <w:proofErr w:type="spellEnd"/>
      <w:r>
        <w:t>», 2015. – 448 с.</w:t>
      </w:r>
    </w:p>
    <w:p w:rsidR="0051788A" w:rsidRDefault="0051788A" w:rsidP="0051788A">
      <w:pPr>
        <w:pStyle w:val="a3"/>
        <w:numPr>
          <w:ilvl w:val="0"/>
          <w:numId w:val="14"/>
        </w:numPr>
        <w:ind w:left="0" w:firstLine="0"/>
      </w:pPr>
      <w:r>
        <w:lastRenderedPageBreak/>
        <w:t xml:space="preserve">Лихачев Б.Т. Педагогика: курс лекций / Б.Т. Лихачев. – М.: </w:t>
      </w:r>
      <w:proofErr w:type="spellStart"/>
      <w:r>
        <w:t>Владос</w:t>
      </w:r>
      <w:proofErr w:type="spellEnd"/>
      <w:r>
        <w:t>, 2016. – 607 с.</w:t>
      </w:r>
    </w:p>
    <w:p w:rsidR="0051788A" w:rsidRDefault="0051788A" w:rsidP="0051788A">
      <w:pPr>
        <w:pStyle w:val="a3"/>
        <w:numPr>
          <w:ilvl w:val="0"/>
          <w:numId w:val="14"/>
        </w:numPr>
        <w:ind w:left="0" w:firstLine="0"/>
      </w:pPr>
      <w:r w:rsidRPr="002B2AFA">
        <w:t>Методологические подходы к исследованию проблем в области профессиональной педагогики: коллективная монография / под ред. Т.И. Рудневой. – Самара: Самарский университет, 2017. – 164 с</w:t>
      </w:r>
      <w:r>
        <w:t>.</w:t>
      </w:r>
    </w:p>
    <w:p w:rsidR="0051788A" w:rsidRDefault="0051788A" w:rsidP="0051788A">
      <w:pPr>
        <w:pStyle w:val="a3"/>
        <w:numPr>
          <w:ilvl w:val="0"/>
          <w:numId w:val="14"/>
        </w:numPr>
        <w:ind w:left="0" w:firstLine="0"/>
      </w:pPr>
      <w:proofErr w:type="spellStart"/>
      <w:r w:rsidRPr="007717CD">
        <w:t>Минькова</w:t>
      </w:r>
      <w:proofErr w:type="spellEnd"/>
      <w:r w:rsidRPr="007717CD">
        <w:t xml:space="preserve"> И.Н. Межличностные отношения младших школьников на этапе перехода из начальной школы в среднюю </w:t>
      </w:r>
      <w:r>
        <w:t xml:space="preserve">/ И.Н. </w:t>
      </w:r>
      <w:proofErr w:type="spellStart"/>
      <w:r>
        <w:t>Минькова</w:t>
      </w:r>
      <w:proofErr w:type="spellEnd"/>
      <w:r>
        <w:t xml:space="preserve"> </w:t>
      </w:r>
      <w:r w:rsidRPr="007717CD">
        <w:t xml:space="preserve">// Вестник Белорусского государственного университета культуры и искусств. </w:t>
      </w:r>
      <w:r>
        <w:t xml:space="preserve">– </w:t>
      </w:r>
      <w:r w:rsidRPr="007717CD">
        <w:t xml:space="preserve">2016. </w:t>
      </w:r>
      <w:r>
        <w:t>– №</w:t>
      </w:r>
      <w:r w:rsidRPr="007717CD">
        <w:t xml:space="preserve">6. </w:t>
      </w:r>
      <w:r>
        <w:t xml:space="preserve">– </w:t>
      </w:r>
      <w:r w:rsidRPr="007717CD">
        <w:t>С. 66-82.</w:t>
      </w:r>
    </w:p>
    <w:p w:rsidR="00741AFE" w:rsidRPr="007717CD" w:rsidRDefault="00741AFE" w:rsidP="0051788A">
      <w:pPr>
        <w:pStyle w:val="a3"/>
        <w:numPr>
          <w:ilvl w:val="0"/>
          <w:numId w:val="14"/>
        </w:numPr>
        <w:ind w:left="0" w:firstLine="0"/>
      </w:pPr>
      <w:r w:rsidRPr="00741AFE">
        <w:t xml:space="preserve">Михайлина Е.В. Педагогический потенциал русской народной сказки в воспитании младших школьников: </w:t>
      </w:r>
      <w:proofErr w:type="spellStart"/>
      <w:r w:rsidRPr="00741AFE">
        <w:t>автореф</w:t>
      </w:r>
      <w:proofErr w:type="spellEnd"/>
      <w:r w:rsidRPr="00741AFE">
        <w:t xml:space="preserve">. </w:t>
      </w:r>
      <w:proofErr w:type="spellStart"/>
      <w:r w:rsidRPr="00741AFE">
        <w:t>дисс</w:t>
      </w:r>
      <w:proofErr w:type="spellEnd"/>
      <w:r w:rsidRPr="00741AFE">
        <w:t xml:space="preserve">. … канд. </w:t>
      </w:r>
      <w:proofErr w:type="spellStart"/>
      <w:r w:rsidRPr="00741AFE">
        <w:t>пед</w:t>
      </w:r>
      <w:proofErr w:type="spellEnd"/>
      <w:r w:rsidRPr="00741AFE">
        <w:t xml:space="preserve"> наук / Елена Владимировна Михайлина; Институт художественного образования Российской академии образования. – М., 2014. – 26 с.</w:t>
      </w:r>
    </w:p>
    <w:p w:rsidR="0051788A" w:rsidRDefault="0051788A" w:rsidP="0051788A">
      <w:pPr>
        <w:pStyle w:val="a3"/>
        <w:numPr>
          <w:ilvl w:val="0"/>
          <w:numId w:val="14"/>
        </w:numPr>
        <w:ind w:left="0" w:firstLine="0"/>
      </w:pPr>
      <w:r w:rsidRPr="00242BEC">
        <w:t xml:space="preserve">Молчанова О.Н. Самооценка: Теоретические проблемы и эмпирические исследования: </w:t>
      </w:r>
      <w:r>
        <w:t>монография / О.Н. Молчанова</w:t>
      </w:r>
      <w:r w:rsidRPr="00242BEC">
        <w:t>. – М.: ФЛИНТА, 2016. – 392 с.</w:t>
      </w:r>
    </w:p>
    <w:p w:rsidR="0051788A" w:rsidRPr="007717CD" w:rsidRDefault="0051788A" w:rsidP="0051788A">
      <w:pPr>
        <w:pStyle w:val="a3"/>
        <w:numPr>
          <w:ilvl w:val="0"/>
          <w:numId w:val="14"/>
        </w:numPr>
        <w:ind w:left="0" w:firstLine="0"/>
      </w:pPr>
      <w:r w:rsidRPr="007717CD">
        <w:t>Мухина В.С. Возрастная психология: феноменология развития, детство, отрочество</w:t>
      </w:r>
      <w:r>
        <w:t xml:space="preserve"> / В.С. Мухина</w:t>
      </w:r>
      <w:r w:rsidRPr="007717CD">
        <w:t xml:space="preserve">. </w:t>
      </w:r>
      <w:r>
        <w:t xml:space="preserve">– </w:t>
      </w:r>
      <w:r w:rsidRPr="007717CD">
        <w:t xml:space="preserve">М.: Академия, 2017. </w:t>
      </w:r>
      <w:r>
        <w:t xml:space="preserve">– </w:t>
      </w:r>
      <w:r w:rsidRPr="007717CD">
        <w:t>495 с.</w:t>
      </w:r>
    </w:p>
    <w:p w:rsidR="0051788A" w:rsidRDefault="0051788A" w:rsidP="0051788A">
      <w:pPr>
        <w:pStyle w:val="a3"/>
        <w:numPr>
          <w:ilvl w:val="0"/>
          <w:numId w:val="14"/>
        </w:numPr>
        <w:ind w:left="0" w:firstLine="0"/>
      </w:pPr>
      <w:r w:rsidRPr="007717CD">
        <w:t xml:space="preserve">Мякишева Н.М. Особенности познавательной деятельности младших школьников, или Как современному школьнику сохранить познавательную потребность </w:t>
      </w:r>
      <w:r>
        <w:t xml:space="preserve">/ Н.М. Мякишева </w:t>
      </w:r>
      <w:r w:rsidRPr="007717CD">
        <w:t xml:space="preserve">// Начальная школа плюс до и после. </w:t>
      </w:r>
      <w:r>
        <w:t xml:space="preserve">– </w:t>
      </w:r>
      <w:r w:rsidRPr="007717CD">
        <w:t xml:space="preserve">2014. </w:t>
      </w:r>
      <w:r>
        <w:t xml:space="preserve">– </w:t>
      </w:r>
      <w:r w:rsidRPr="007717CD">
        <w:t xml:space="preserve">№2. </w:t>
      </w:r>
      <w:r>
        <w:t xml:space="preserve">– </w:t>
      </w:r>
      <w:r w:rsidRPr="007717CD">
        <w:t>С. 18-24.</w:t>
      </w:r>
    </w:p>
    <w:p w:rsidR="0051788A" w:rsidRDefault="0051788A" w:rsidP="0051788A">
      <w:pPr>
        <w:pStyle w:val="a3"/>
        <w:numPr>
          <w:ilvl w:val="0"/>
          <w:numId w:val="14"/>
        </w:numPr>
        <w:ind w:left="0" w:firstLine="0"/>
      </w:pPr>
      <w:r w:rsidRPr="007A72CE">
        <w:t>Новиков А.М. Педагогика: словарь системы основных понятий / А.М. Новиков. – М.: ФГНУ ИТИП РАО, Издательский Центр ИЭТ, 201</w:t>
      </w:r>
      <w:r>
        <w:t>6</w:t>
      </w:r>
      <w:r w:rsidRPr="007A72CE">
        <w:t>. – 268 с.</w:t>
      </w:r>
    </w:p>
    <w:p w:rsidR="0051788A" w:rsidRDefault="0051788A" w:rsidP="0051788A">
      <w:pPr>
        <w:pStyle w:val="a3"/>
        <w:numPr>
          <w:ilvl w:val="0"/>
          <w:numId w:val="14"/>
        </w:numPr>
        <w:ind w:left="0" w:firstLine="0"/>
      </w:pPr>
      <w:r w:rsidRPr="007717CD">
        <w:t xml:space="preserve">Павлова Г.С. Половые различия в формировании каллиграфического навыка младших школьников </w:t>
      </w:r>
      <w:r>
        <w:t xml:space="preserve">/ Г.С. Павлова </w:t>
      </w:r>
      <w:r w:rsidRPr="007717CD">
        <w:t xml:space="preserve">// Дошкольное и начальное образование: расширение образовательной среды: матер. </w:t>
      </w:r>
      <w:proofErr w:type="spellStart"/>
      <w:r w:rsidRPr="007717CD">
        <w:t>пед</w:t>
      </w:r>
      <w:proofErr w:type="spellEnd"/>
      <w:r w:rsidRPr="007717CD">
        <w:t xml:space="preserve">. </w:t>
      </w:r>
      <w:proofErr w:type="spellStart"/>
      <w:r w:rsidRPr="007717CD">
        <w:t>конф</w:t>
      </w:r>
      <w:proofErr w:type="spellEnd"/>
      <w:r w:rsidRPr="007717CD">
        <w:t xml:space="preserve">. </w:t>
      </w:r>
      <w:r>
        <w:t xml:space="preserve">– </w:t>
      </w:r>
      <w:r w:rsidRPr="007717CD">
        <w:t xml:space="preserve">Ярославль, 2017. </w:t>
      </w:r>
      <w:r>
        <w:t xml:space="preserve">– </w:t>
      </w:r>
      <w:r w:rsidRPr="007717CD">
        <w:t>С. 175-177.</w:t>
      </w:r>
    </w:p>
    <w:p w:rsidR="0051788A" w:rsidRDefault="0051788A" w:rsidP="0051788A">
      <w:pPr>
        <w:pStyle w:val="a3"/>
        <w:numPr>
          <w:ilvl w:val="0"/>
          <w:numId w:val="14"/>
        </w:numPr>
        <w:ind w:left="0" w:firstLine="0"/>
      </w:pPr>
      <w:r w:rsidRPr="00D918C4">
        <w:t xml:space="preserve">Педагогический словарь / под ред. В.И. </w:t>
      </w:r>
      <w:proofErr w:type="spellStart"/>
      <w:r w:rsidRPr="00D918C4">
        <w:t>Загвязинского</w:t>
      </w:r>
      <w:proofErr w:type="spellEnd"/>
      <w:r w:rsidRPr="00D918C4">
        <w:t>, А.Ф. Закировой. – М.: Академия, 2015. – 352 с.</w:t>
      </w:r>
    </w:p>
    <w:p w:rsidR="0051788A" w:rsidRDefault="0051788A" w:rsidP="0051788A">
      <w:pPr>
        <w:pStyle w:val="a3"/>
        <w:numPr>
          <w:ilvl w:val="0"/>
          <w:numId w:val="14"/>
        </w:numPr>
        <w:ind w:left="0" w:firstLine="0"/>
      </w:pPr>
      <w:proofErr w:type="spellStart"/>
      <w:r w:rsidRPr="00ED4302">
        <w:lastRenderedPageBreak/>
        <w:t>Подласый</w:t>
      </w:r>
      <w:proofErr w:type="spellEnd"/>
      <w:r w:rsidRPr="00ED4302">
        <w:t xml:space="preserve"> И.П. Педагогика: 100 вопросов – 100 ответов: </w:t>
      </w:r>
      <w:proofErr w:type="spellStart"/>
      <w:r w:rsidRPr="00ED4302">
        <w:t>методич</w:t>
      </w:r>
      <w:proofErr w:type="spellEnd"/>
      <w:r w:rsidRPr="00ED4302">
        <w:t xml:space="preserve">. </w:t>
      </w:r>
      <w:proofErr w:type="spellStart"/>
      <w:r w:rsidRPr="00ED4302">
        <w:t>пособ</w:t>
      </w:r>
      <w:proofErr w:type="spellEnd"/>
      <w:r w:rsidRPr="00ED4302">
        <w:t xml:space="preserve">. для вузов / И.П. </w:t>
      </w:r>
      <w:proofErr w:type="spellStart"/>
      <w:r w:rsidRPr="00ED4302">
        <w:t>Подласый</w:t>
      </w:r>
      <w:proofErr w:type="spellEnd"/>
      <w:r w:rsidRPr="00ED4302">
        <w:t>. – М.: ВЛАДОС, 2016. – 365 с.</w:t>
      </w:r>
    </w:p>
    <w:p w:rsidR="0051788A" w:rsidRDefault="0051788A" w:rsidP="0051788A">
      <w:pPr>
        <w:pStyle w:val="a3"/>
        <w:numPr>
          <w:ilvl w:val="0"/>
          <w:numId w:val="14"/>
        </w:numPr>
        <w:ind w:left="0" w:firstLine="0"/>
      </w:pPr>
      <w:proofErr w:type="spellStart"/>
      <w:r w:rsidRPr="005234BB">
        <w:t>Пургина</w:t>
      </w:r>
      <w:proofErr w:type="spellEnd"/>
      <w:r w:rsidRPr="005234BB">
        <w:t xml:space="preserve"> Е.И. Методологические подходы в современном образовании и педагогической науке: монография / Е. И. </w:t>
      </w:r>
      <w:proofErr w:type="spellStart"/>
      <w:r w:rsidRPr="005234BB">
        <w:t>Пургина</w:t>
      </w:r>
      <w:proofErr w:type="spellEnd"/>
      <w:r w:rsidRPr="005234BB">
        <w:t xml:space="preserve">. – Екатеринбург: Урал. гос. </w:t>
      </w:r>
      <w:proofErr w:type="spellStart"/>
      <w:r w:rsidRPr="005234BB">
        <w:t>пед</w:t>
      </w:r>
      <w:proofErr w:type="spellEnd"/>
      <w:r w:rsidRPr="005234BB">
        <w:t>. ун-т, 2015. – 275 с.</w:t>
      </w:r>
    </w:p>
    <w:p w:rsidR="0051788A" w:rsidRPr="007E4304" w:rsidRDefault="0051788A" w:rsidP="0051788A">
      <w:pPr>
        <w:pStyle w:val="a3"/>
        <w:numPr>
          <w:ilvl w:val="0"/>
          <w:numId w:val="14"/>
        </w:numPr>
        <w:ind w:left="0" w:firstLine="0"/>
      </w:pPr>
      <w:r w:rsidRPr="007E4304">
        <w:t xml:space="preserve">Сайко В.Д. Ценностные ориентации детей при переходе в младший школьный и подростковый возраст </w:t>
      </w:r>
      <w:r>
        <w:t xml:space="preserve">/ В.Д. Сайко </w:t>
      </w:r>
      <w:r w:rsidRPr="007E4304">
        <w:t xml:space="preserve">// Вопросы психологии. Режим доступа: </w:t>
      </w:r>
      <w:r w:rsidRPr="00EF1C41">
        <w:t>http://www.vop</w:t>
      </w:r>
      <w:bookmarkStart w:id="12" w:name="_GoBack"/>
      <w:bookmarkEnd w:id="12"/>
      <w:r w:rsidRPr="00EF1C41">
        <w:t xml:space="preserve">psy.ru/ </w:t>
      </w:r>
      <w:proofErr w:type="spellStart"/>
      <w:r w:rsidRPr="00EF1C41">
        <w:t>issues</w:t>
      </w:r>
      <w:proofErr w:type="spellEnd"/>
      <w:r w:rsidRPr="00EF1C41">
        <w:t>/1986/862/862067.htm</w:t>
      </w:r>
      <w:r>
        <w:rPr>
          <w:rStyle w:val="a4"/>
        </w:rPr>
        <w:t>.</w:t>
      </w:r>
      <w:r w:rsidRPr="007E4304">
        <w:t xml:space="preserve"> </w:t>
      </w:r>
      <w:r>
        <w:t>– Д</w:t>
      </w:r>
      <w:r w:rsidRPr="007E4304">
        <w:t>ата обращения: 0</w:t>
      </w:r>
      <w:r>
        <w:t>4</w:t>
      </w:r>
      <w:r w:rsidRPr="007E4304">
        <w:t>.</w:t>
      </w:r>
      <w:r>
        <w:t>11.2021</w:t>
      </w:r>
      <w:r w:rsidRPr="007E4304">
        <w:t>.</w:t>
      </w:r>
    </w:p>
    <w:p w:rsidR="0051788A" w:rsidRDefault="0051788A" w:rsidP="0051788A">
      <w:pPr>
        <w:pStyle w:val="a3"/>
        <w:numPr>
          <w:ilvl w:val="0"/>
          <w:numId w:val="14"/>
        </w:numPr>
        <w:ind w:left="0" w:firstLine="0"/>
      </w:pPr>
      <w:proofErr w:type="spellStart"/>
      <w:r w:rsidRPr="001118E4">
        <w:t>Сембрат</w:t>
      </w:r>
      <w:proofErr w:type="spellEnd"/>
      <w:r w:rsidRPr="001118E4">
        <w:t xml:space="preserve"> А.Л. Личностно ориентированные технологии воспитания в высшем образовании: теоретический аспект </w:t>
      </w:r>
      <w:r>
        <w:t xml:space="preserve">/ А.Л. </w:t>
      </w:r>
      <w:proofErr w:type="spellStart"/>
      <w:r>
        <w:t>Сембрат</w:t>
      </w:r>
      <w:proofErr w:type="spellEnd"/>
      <w:r>
        <w:t xml:space="preserve"> </w:t>
      </w:r>
      <w:r w:rsidRPr="001118E4">
        <w:t>// Концепт. – 2014. –</w:t>
      </w:r>
      <w:r>
        <w:t xml:space="preserve"> </w:t>
      </w:r>
      <w:r w:rsidRPr="001118E4">
        <w:t xml:space="preserve">№6. – </w:t>
      </w:r>
      <w:r>
        <w:t>С</w:t>
      </w:r>
      <w:r w:rsidRPr="001118E4">
        <w:t>. 151-155.</w:t>
      </w:r>
    </w:p>
    <w:p w:rsidR="0051788A" w:rsidRDefault="0051788A" w:rsidP="0051788A">
      <w:pPr>
        <w:pStyle w:val="a3"/>
        <w:numPr>
          <w:ilvl w:val="0"/>
          <w:numId w:val="14"/>
        </w:numPr>
        <w:ind w:left="0" w:firstLine="0"/>
      </w:pPr>
      <w:r w:rsidRPr="0051788A">
        <w:t xml:space="preserve">Семенищева М.Г. Комплексный подход к организации эстетического воспитания младших школьников в условиях введения ФГОС: </w:t>
      </w:r>
      <w:proofErr w:type="spellStart"/>
      <w:r w:rsidRPr="0051788A">
        <w:t>автореф</w:t>
      </w:r>
      <w:proofErr w:type="spellEnd"/>
      <w:r w:rsidRPr="0051788A">
        <w:t xml:space="preserve">. </w:t>
      </w:r>
      <w:proofErr w:type="spellStart"/>
      <w:r w:rsidRPr="0051788A">
        <w:t>дисс</w:t>
      </w:r>
      <w:proofErr w:type="spellEnd"/>
      <w:r w:rsidRPr="0051788A">
        <w:t xml:space="preserve">. … канд. </w:t>
      </w:r>
      <w:proofErr w:type="spellStart"/>
      <w:r w:rsidRPr="0051788A">
        <w:t>пед</w:t>
      </w:r>
      <w:proofErr w:type="spellEnd"/>
      <w:r w:rsidRPr="0051788A">
        <w:t>. наук / Марина Геннадьевна Семенищева; Новгородский государственный университет им. Ярослава Мудрого. – Великий Новгород, 2013. – 28 с.</w:t>
      </w:r>
    </w:p>
    <w:p w:rsidR="0051788A" w:rsidRDefault="0051788A" w:rsidP="0051788A">
      <w:pPr>
        <w:pStyle w:val="a3"/>
        <w:numPr>
          <w:ilvl w:val="0"/>
          <w:numId w:val="14"/>
        </w:numPr>
        <w:ind w:left="0" w:firstLine="0"/>
      </w:pPr>
      <w:r w:rsidRPr="0051788A">
        <w:rPr>
          <w:bCs/>
          <w:iCs/>
        </w:rPr>
        <w:t xml:space="preserve">Старых А.И. Психологические особенности внимания младших школьников / А.И. Старых // </w:t>
      </w:r>
      <w:r w:rsidRPr="007E4304">
        <w:t xml:space="preserve">Вопросы науки и образования. </w:t>
      </w:r>
      <w:r>
        <w:t xml:space="preserve">– </w:t>
      </w:r>
      <w:r w:rsidRPr="007E4304">
        <w:t xml:space="preserve">2018. </w:t>
      </w:r>
      <w:r>
        <w:t xml:space="preserve">– </w:t>
      </w:r>
      <w:r w:rsidRPr="007E4304">
        <w:t xml:space="preserve">№16(28). </w:t>
      </w:r>
      <w:r>
        <w:t xml:space="preserve">– </w:t>
      </w:r>
      <w:r w:rsidRPr="007E4304">
        <w:t>С. 66-68.</w:t>
      </w:r>
    </w:p>
    <w:p w:rsidR="0051788A" w:rsidRDefault="0051788A" w:rsidP="0051788A">
      <w:pPr>
        <w:pStyle w:val="a3"/>
        <w:numPr>
          <w:ilvl w:val="0"/>
          <w:numId w:val="14"/>
        </w:numPr>
        <w:ind w:left="0" w:firstLine="0"/>
      </w:pPr>
      <w:r w:rsidRPr="006317F3">
        <w:t>Шилова М.И. Изучение воспитанности школьников</w:t>
      </w:r>
      <w:r>
        <w:t xml:space="preserve"> / М.И. Шилова. – М.: Книга по требованию, 2018. – 104 с.</w:t>
      </w:r>
    </w:p>
    <w:p w:rsidR="00612CB9" w:rsidRDefault="00612CB9">
      <w:r>
        <w:br w:type="page"/>
      </w:r>
    </w:p>
    <w:p w:rsidR="00612CB9" w:rsidRPr="0030065E" w:rsidRDefault="00612CB9" w:rsidP="0030065E">
      <w:pPr>
        <w:pStyle w:val="2"/>
        <w:spacing w:before="0"/>
        <w:jc w:val="center"/>
        <w:rPr>
          <w:rFonts w:ascii="Times New Roman" w:hAnsi="Times New Roman" w:cs="Times New Roman"/>
          <w:b/>
          <w:color w:val="auto"/>
          <w:sz w:val="28"/>
          <w:szCs w:val="28"/>
        </w:rPr>
      </w:pPr>
      <w:bookmarkStart w:id="13" w:name="_Toc87020032"/>
      <w:r w:rsidRPr="0030065E">
        <w:rPr>
          <w:rFonts w:ascii="Times New Roman" w:hAnsi="Times New Roman" w:cs="Times New Roman"/>
          <w:b/>
          <w:color w:val="auto"/>
          <w:sz w:val="28"/>
          <w:szCs w:val="28"/>
        </w:rPr>
        <w:lastRenderedPageBreak/>
        <w:t>ПРИЛОЖЕНИЕ</w:t>
      </w:r>
      <w:bookmarkEnd w:id="13"/>
    </w:p>
    <w:p w:rsidR="00612CB9" w:rsidRDefault="00612CB9" w:rsidP="00612CB9">
      <w:pPr>
        <w:jc w:val="center"/>
      </w:pPr>
      <w:r>
        <w:t xml:space="preserve">Стимульный материал к методикам </w:t>
      </w:r>
      <w:r w:rsidRPr="00B735FF">
        <w:t>М.И. Шилов</w:t>
      </w:r>
      <w:r>
        <w:t>ой</w:t>
      </w:r>
    </w:p>
    <w:p w:rsidR="00612CB9" w:rsidRDefault="00612CB9" w:rsidP="00612CB9">
      <w:pPr>
        <w:jc w:val="center"/>
      </w:pPr>
      <w:r w:rsidRPr="00B735FF">
        <w:rPr>
          <w:noProof/>
          <w:lang w:eastAsia="ru-RU"/>
        </w:rPr>
        <w:drawing>
          <wp:inline distT="0" distB="0" distL="0" distR="0" wp14:anchorId="611989F5" wp14:editId="2BCE5FF6">
            <wp:extent cx="3533775" cy="2324100"/>
            <wp:effectExtent l="19050" t="19050" r="28575" b="19050"/>
            <wp:docPr id="3" name="Рисунок 3" descr="https://thumbs.dreamstime.com/z/african-latin-american-national-costumes-24431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humbs.dreamstime.com/z/african-latin-american-national-costumes-24431054.jpg"/>
                    <pic:cNvPicPr>
                      <a:picLocks noChangeAspect="1" noChangeArrowheads="1"/>
                    </pic:cNvPicPr>
                  </pic:nvPicPr>
                  <pic:blipFill>
                    <a:blip r:embed="rId10" cstate="print">
                      <a:extLst>
                        <a:ext uri="{28A0092B-C50C-407E-A947-70E740481C1C}">
                          <a14:useLocalDpi xmlns:a14="http://schemas.microsoft.com/office/drawing/2010/main" val="0"/>
                        </a:ext>
                      </a:extLst>
                    </a:blip>
                    <a:srcRect b="9369"/>
                    <a:stretch>
                      <a:fillRect/>
                    </a:stretch>
                  </pic:blipFill>
                  <pic:spPr bwMode="auto">
                    <a:xfrm>
                      <a:off x="0" y="0"/>
                      <a:ext cx="3533775" cy="2324100"/>
                    </a:xfrm>
                    <a:prstGeom prst="rect">
                      <a:avLst/>
                    </a:prstGeom>
                    <a:noFill/>
                    <a:ln w="9525" cmpd="sng">
                      <a:solidFill>
                        <a:srgbClr val="000000"/>
                      </a:solidFill>
                      <a:miter lim="800000"/>
                      <a:headEnd/>
                      <a:tailEnd/>
                    </a:ln>
                    <a:effectLst/>
                  </pic:spPr>
                </pic:pic>
              </a:graphicData>
            </a:graphic>
          </wp:inline>
        </w:drawing>
      </w:r>
    </w:p>
    <w:p w:rsidR="00612CB9" w:rsidRDefault="00612CB9" w:rsidP="00612CB9">
      <w:pPr>
        <w:spacing w:line="240" w:lineRule="auto"/>
        <w:jc w:val="center"/>
      </w:pPr>
      <w:r>
        <w:t>Рисунок 1</w:t>
      </w:r>
    </w:p>
    <w:p w:rsidR="00612CB9" w:rsidRDefault="00612CB9" w:rsidP="00612CB9">
      <w:pPr>
        <w:jc w:val="center"/>
      </w:pPr>
      <w:r w:rsidRPr="003E48FF">
        <w:rPr>
          <w:noProof/>
          <w:lang w:eastAsia="ru-RU"/>
        </w:rPr>
        <w:drawing>
          <wp:inline distT="0" distB="0" distL="0" distR="0" wp14:anchorId="27441FAF" wp14:editId="7B8042B4">
            <wp:extent cx="3543300" cy="2686050"/>
            <wp:effectExtent l="19050" t="19050" r="19050" b="190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3300" cy="2686050"/>
                    </a:xfrm>
                    <a:prstGeom prst="rect">
                      <a:avLst/>
                    </a:prstGeom>
                    <a:noFill/>
                    <a:ln w="9525" cmpd="sng">
                      <a:solidFill>
                        <a:srgbClr val="000000"/>
                      </a:solidFill>
                      <a:miter lim="800000"/>
                      <a:headEnd/>
                      <a:tailEnd/>
                    </a:ln>
                    <a:effectLst/>
                  </pic:spPr>
                </pic:pic>
              </a:graphicData>
            </a:graphic>
          </wp:inline>
        </w:drawing>
      </w:r>
    </w:p>
    <w:p w:rsidR="00612CB9" w:rsidRDefault="00612CB9" w:rsidP="00612CB9">
      <w:pPr>
        <w:spacing w:line="240" w:lineRule="auto"/>
        <w:jc w:val="center"/>
      </w:pPr>
      <w:r>
        <w:t>Рисунок 2</w:t>
      </w:r>
    </w:p>
    <w:p w:rsidR="00612CB9" w:rsidRDefault="00612CB9" w:rsidP="00612CB9">
      <w:pPr>
        <w:jc w:val="center"/>
      </w:pPr>
      <w:r w:rsidRPr="00B735FF">
        <w:rPr>
          <w:noProof/>
          <w:lang w:eastAsia="ru-RU"/>
        </w:rPr>
        <w:drawing>
          <wp:inline distT="0" distB="0" distL="0" distR="0" wp14:anchorId="028BF432" wp14:editId="4E23DEEE">
            <wp:extent cx="4238625" cy="2095500"/>
            <wp:effectExtent l="19050" t="19050" r="28575" b="19050"/>
            <wp:docPr id="1" name="Рисунок 1" descr="123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32-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8625" cy="2095500"/>
                    </a:xfrm>
                    <a:prstGeom prst="rect">
                      <a:avLst/>
                    </a:prstGeom>
                    <a:noFill/>
                    <a:ln w="9525" cmpd="sng">
                      <a:solidFill>
                        <a:srgbClr val="000000"/>
                      </a:solidFill>
                      <a:miter lim="800000"/>
                      <a:headEnd/>
                      <a:tailEnd/>
                    </a:ln>
                    <a:effectLst/>
                  </pic:spPr>
                </pic:pic>
              </a:graphicData>
            </a:graphic>
          </wp:inline>
        </w:drawing>
      </w:r>
    </w:p>
    <w:p w:rsidR="00612CB9" w:rsidRDefault="00612CB9" w:rsidP="00612CB9">
      <w:pPr>
        <w:spacing w:line="240" w:lineRule="auto"/>
        <w:jc w:val="center"/>
      </w:pPr>
      <w:r>
        <w:t>Рисунок 3</w:t>
      </w:r>
    </w:p>
    <w:sectPr w:rsidR="00612CB9" w:rsidSect="004F4DBD">
      <w:footerReference w:type="default" r:id="rId13"/>
      <w:pgSz w:w="11906" w:h="16838" w:code="9"/>
      <w:pgMar w:top="1418" w:right="567"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78F" w:rsidRDefault="00DD378F" w:rsidP="004F4DBD">
      <w:pPr>
        <w:spacing w:line="240" w:lineRule="auto"/>
      </w:pPr>
      <w:r>
        <w:separator/>
      </w:r>
    </w:p>
  </w:endnote>
  <w:endnote w:type="continuationSeparator" w:id="0">
    <w:p w:rsidR="00DD378F" w:rsidRDefault="00DD378F" w:rsidP="004F4D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090846"/>
      <w:docPartObj>
        <w:docPartGallery w:val="Page Numbers (Bottom of Page)"/>
        <w:docPartUnique/>
      </w:docPartObj>
    </w:sdtPr>
    <w:sdtEndPr/>
    <w:sdtContent>
      <w:p w:rsidR="004F4DBD" w:rsidRDefault="004F4DBD">
        <w:pPr>
          <w:pStyle w:val="a7"/>
          <w:jc w:val="center"/>
        </w:pPr>
        <w:r>
          <w:fldChar w:fldCharType="begin"/>
        </w:r>
        <w:r>
          <w:instrText>PAGE   \* MERGEFORMAT</w:instrText>
        </w:r>
        <w:r>
          <w:fldChar w:fldCharType="separate"/>
        </w:r>
        <w:r w:rsidR="00EF1C41">
          <w:rPr>
            <w:noProof/>
          </w:rPr>
          <w:t>35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78F" w:rsidRDefault="00DD378F" w:rsidP="004F4DBD">
      <w:pPr>
        <w:spacing w:line="240" w:lineRule="auto"/>
      </w:pPr>
      <w:r>
        <w:separator/>
      </w:r>
    </w:p>
  </w:footnote>
  <w:footnote w:type="continuationSeparator" w:id="0">
    <w:p w:rsidR="00DD378F" w:rsidRDefault="00DD378F" w:rsidP="004F4DB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7FC3"/>
    <w:multiLevelType w:val="hybridMultilevel"/>
    <w:tmpl w:val="48263B1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C694FED"/>
    <w:multiLevelType w:val="hybridMultilevel"/>
    <w:tmpl w:val="DB201B7E"/>
    <w:lvl w:ilvl="0" w:tplc="66AE8F4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CEC7699"/>
    <w:multiLevelType w:val="hybridMultilevel"/>
    <w:tmpl w:val="2C088C8E"/>
    <w:lvl w:ilvl="0" w:tplc="66AE8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026641"/>
    <w:multiLevelType w:val="hybridMultilevel"/>
    <w:tmpl w:val="4D9E0310"/>
    <w:lvl w:ilvl="0" w:tplc="66AE8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FC5E36"/>
    <w:multiLevelType w:val="hybridMultilevel"/>
    <w:tmpl w:val="23221F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C36975"/>
    <w:multiLevelType w:val="hybridMultilevel"/>
    <w:tmpl w:val="EADEEC50"/>
    <w:lvl w:ilvl="0" w:tplc="66AE8F4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DFF58D9"/>
    <w:multiLevelType w:val="multilevel"/>
    <w:tmpl w:val="68B2ED8A"/>
    <w:lvl w:ilvl="0">
      <w:start w:val="1"/>
      <w:numFmt w:val="decimal"/>
      <w:lvlText w:val="%1"/>
      <w:lvlJc w:val="left"/>
      <w:pPr>
        <w:ind w:left="375" w:hanging="375"/>
      </w:pPr>
      <w:rPr>
        <w:rFonts w:hint="default"/>
      </w:rPr>
    </w:lvl>
    <w:lvl w:ilvl="1">
      <w:start w:val="2"/>
      <w:numFmt w:val="decimal"/>
      <w:lvlText w:val="%1.%2"/>
      <w:lvlJc w:val="left"/>
      <w:pPr>
        <w:ind w:left="2535" w:hanging="375"/>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7">
    <w:nsid w:val="37033FCF"/>
    <w:multiLevelType w:val="hybridMultilevel"/>
    <w:tmpl w:val="527CCCB0"/>
    <w:lvl w:ilvl="0" w:tplc="66AE8F4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471838D2"/>
    <w:multiLevelType w:val="multilevel"/>
    <w:tmpl w:val="18A23D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4BA2C0D"/>
    <w:multiLevelType w:val="hybridMultilevel"/>
    <w:tmpl w:val="754AFB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C02E50"/>
    <w:multiLevelType w:val="multilevel"/>
    <w:tmpl w:val="D1AC5AC8"/>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D913E84"/>
    <w:multiLevelType w:val="multilevel"/>
    <w:tmpl w:val="3402843C"/>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A97619A"/>
    <w:multiLevelType w:val="hybridMultilevel"/>
    <w:tmpl w:val="41A494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775286"/>
    <w:multiLevelType w:val="hybridMultilevel"/>
    <w:tmpl w:val="416C60E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7F3C792A"/>
    <w:multiLevelType w:val="hybridMultilevel"/>
    <w:tmpl w:val="0A50EA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BA51F1"/>
    <w:multiLevelType w:val="hybridMultilevel"/>
    <w:tmpl w:val="B5F2996C"/>
    <w:lvl w:ilvl="0" w:tplc="66AE8F4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2"/>
  </w:num>
  <w:num w:numId="2">
    <w:abstractNumId w:val="2"/>
  </w:num>
  <w:num w:numId="3">
    <w:abstractNumId w:val="4"/>
  </w:num>
  <w:num w:numId="4">
    <w:abstractNumId w:val="3"/>
  </w:num>
  <w:num w:numId="5">
    <w:abstractNumId w:val="8"/>
  </w:num>
  <w:num w:numId="6">
    <w:abstractNumId w:val="10"/>
  </w:num>
  <w:num w:numId="7">
    <w:abstractNumId w:val="6"/>
  </w:num>
  <w:num w:numId="8">
    <w:abstractNumId w:val="11"/>
  </w:num>
  <w:num w:numId="9">
    <w:abstractNumId w:val="7"/>
  </w:num>
  <w:num w:numId="10">
    <w:abstractNumId w:val="15"/>
  </w:num>
  <w:num w:numId="11">
    <w:abstractNumId w:val="9"/>
  </w:num>
  <w:num w:numId="12">
    <w:abstractNumId w:val="5"/>
  </w:num>
  <w:num w:numId="13">
    <w:abstractNumId w:val="1"/>
  </w:num>
  <w:num w:numId="14">
    <w:abstractNumId w:val="14"/>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818"/>
    <w:rsid w:val="00024B5D"/>
    <w:rsid w:val="000776BF"/>
    <w:rsid w:val="000A43C4"/>
    <w:rsid w:val="000A44FC"/>
    <w:rsid w:val="000D1E71"/>
    <w:rsid w:val="001118E4"/>
    <w:rsid w:val="0011676E"/>
    <w:rsid w:val="001215BE"/>
    <w:rsid w:val="0012762C"/>
    <w:rsid w:val="001926C2"/>
    <w:rsid w:val="001A0716"/>
    <w:rsid w:val="001B4906"/>
    <w:rsid w:val="001F2E60"/>
    <w:rsid w:val="001F3F05"/>
    <w:rsid w:val="00221EB1"/>
    <w:rsid w:val="00242BEC"/>
    <w:rsid w:val="0024694B"/>
    <w:rsid w:val="00256F0B"/>
    <w:rsid w:val="00270E35"/>
    <w:rsid w:val="002B2AFA"/>
    <w:rsid w:val="002B59C8"/>
    <w:rsid w:val="0030065E"/>
    <w:rsid w:val="00360783"/>
    <w:rsid w:val="00372305"/>
    <w:rsid w:val="003D4037"/>
    <w:rsid w:val="003E0742"/>
    <w:rsid w:val="004157FE"/>
    <w:rsid w:val="00417539"/>
    <w:rsid w:val="00436850"/>
    <w:rsid w:val="004A0BCC"/>
    <w:rsid w:val="004A20CF"/>
    <w:rsid w:val="004F4DBD"/>
    <w:rsid w:val="00501456"/>
    <w:rsid w:val="005017B8"/>
    <w:rsid w:val="0051788A"/>
    <w:rsid w:val="005234BB"/>
    <w:rsid w:val="00561CCE"/>
    <w:rsid w:val="005B3B88"/>
    <w:rsid w:val="005F4DFD"/>
    <w:rsid w:val="00612CB9"/>
    <w:rsid w:val="006317F3"/>
    <w:rsid w:val="006370FA"/>
    <w:rsid w:val="00646EB1"/>
    <w:rsid w:val="00696DDE"/>
    <w:rsid w:val="006C0818"/>
    <w:rsid w:val="00741AFE"/>
    <w:rsid w:val="007717CD"/>
    <w:rsid w:val="007A72CE"/>
    <w:rsid w:val="007B23C5"/>
    <w:rsid w:val="007C234A"/>
    <w:rsid w:val="007E425A"/>
    <w:rsid w:val="007E4304"/>
    <w:rsid w:val="007F3952"/>
    <w:rsid w:val="00847DA6"/>
    <w:rsid w:val="0085752B"/>
    <w:rsid w:val="00873423"/>
    <w:rsid w:val="008C1A4A"/>
    <w:rsid w:val="008D5F23"/>
    <w:rsid w:val="00912857"/>
    <w:rsid w:val="00922180"/>
    <w:rsid w:val="00944BC3"/>
    <w:rsid w:val="00966492"/>
    <w:rsid w:val="009A166C"/>
    <w:rsid w:val="009B1028"/>
    <w:rsid w:val="009C1353"/>
    <w:rsid w:val="009D73A4"/>
    <w:rsid w:val="009E0340"/>
    <w:rsid w:val="00A41646"/>
    <w:rsid w:val="00A71608"/>
    <w:rsid w:val="00A84621"/>
    <w:rsid w:val="00AB78E1"/>
    <w:rsid w:val="00BA1D31"/>
    <w:rsid w:val="00BA5ACC"/>
    <w:rsid w:val="00BB2C2C"/>
    <w:rsid w:val="00BC7060"/>
    <w:rsid w:val="00BE6485"/>
    <w:rsid w:val="00CA341F"/>
    <w:rsid w:val="00CB35BC"/>
    <w:rsid w:val="00CB684E"/>
    <w:rsid w:val="00D058F4"/>
    <w:rsid w:val="00D43163"/>
    <w:rsid w:val="00D918C4"/>
    <w:rsid w:val="00DB3F5A"/>
    <w:rsid w:val="00DB612E"/>
    <w:rsid w:val="00DB61B2"/>
    <w:rsid w:val="00DD378F"/>
    <w:rsid w:val="00E10FBE"/>
    <w:rsid w:val="00E26589"/>
    <w:rsid w:val="00E41CF2"/>
    <w:rsid w:val="00E512A9"/>
    <w:rsid w:val="00EC1729"/>
    <w:rsid w:val="00ED4302"/>
    <w:rsid w:val="00EE2A9C"/>
    <w:rsid w:val="00EF1C41"/>
    <w:rsid w:val="00F4463F"/>
    <w:rsid w:val="00FB1B69"/>
    <w:rsid w:val="00FE6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006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F4DB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83"/>
    <w:pPr>
      <w:ind w:left="720"/>
      <w:contextualSpacing/>
    </w:pPr>
  </w:style>
  <w:style w:type="character" w:styleId="a4">
    <w:name w:val="Hyperlink"/>
    <w:basedOn w:val="a0"/>
    <w:uiPriority w:val="99"/>
    <w:unhideWhenUsed/>
    <w:rsid w:val="007E4304"/>
    <w:rPr>
      <w:color w:val="0563C1" w:themeColor="hyperlink"/>
      <w:u w:val="single"/>
    </w:rPr>
  </w:style>
  <w:style w:type="paragraph" w:styleId="a5">
    <w:name w:val="header"/>
    <w:basedOn w:val="a"/>
    <w:link w:val="a6"/>
    <w:uiPriority w:val="99"/>
    <w:unhideWhenUsed/>
    <w:rsid w:val="004F4DBD"/>
    <w:pPr>
      <w:tabs>
        <w:tab w:val="center" w:pos="4677"/>
        <w:tab w:val="right" w:pos="9355"/>
      </w:tabs>
      <w:spacing w:line="240" w:lineRule="auto"/>
    </w:pPr>
  </w:style>
  <w:style w:type="character" w:customStyle="1" w:styleId="a6">
    <w:name w:val="Верхний колонтитул Знак"/>
    <w:basedOn w:val="a0"/>
    <w:link w:val="a5"/>
    <w:uiPriority w:val="99"/>
    <w:rsid w:val="004F4DBD"/>
  </w:style>
  <w:style w:type="paragraph" w:styleId="a7">
    <w:name w:val="footer"/>
    <w:basedOn w:val="a"/>
    <w:link w:val="a8"/>
    <w:uiPriority w:val="99"/>
    <w:unhideWhenUsed/>
    <w:rsid w:val="004F4DBD"/>
    <w:pPr>
      <w:tabs>
        <w:tab w:val="center" w:pos="4677"/>
        <w:tab w:val="right" w:pos="9355"/>
      </w:tabs>
      <w:spacing w:line="240" w:lineRule="auto"/>
    </w:pPr>
  </w:style>
  <w:style w:type="character" w:customStyle="1" w:styleId="a8">
    <w:name w:val="Нижний колонтитул Знак"/>
    <w:basedOn w:val="a0"/>
    <w:link w:val="a7"/>
    <w:uiPriority w:val="99"/>
    <w:rsid w:val="004F4DBD"/>
  </w:style>
  <w:style w:type="character" w:customStyle="1" w:styleId="20">
    <w:name w:val="Заголовок 2 Знак"/>
    <w:basedOn w:val="a0"/>
    <w:link w:val="2"/>
    <w:uiPriority w:val="9"/>
    <w:semiHidden/>
    <w:rsid w:val="004F4DBD"/>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30065E"/>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unhideWhenUsed/>
    <w:qFormat/>
    <w:rsid w:val="0030065E"/>
    <w:pPr>
      <w:spacing w:line="259" w:lineRule="auto"/>
      <w:jc w:val="left"/>
      <w:outlineLvl w:val="9"/>
    </w:pPr>
    <w:rPr>
      <w:lang w:eastAsia="ru-RU"/>
    </w:rPr>
  </w:style>
  <w:style w:type="paragraph" w:styleId="21">
    <w:name w:val="toc 2"/>
    <w:basedOn w:val="a"/>
    <w:next w:val="a"/>
    <w:autoRedefine/>
    <w:uiPriority w:val="39"/>
    <w:unhideWhenUsed/>
    <w:rsid w:val="0030065E"/>
    <w:pPr>
      <w:spacing w:after="100"/>
      <w:ind w:left="280"/>
    </w:pPr>
  </w:style>
  <w:style w:type="paragraph" w:styleId="aa">
    <w:name w:val="Balloon Text"/>
    <w:basedOn w:val="a"/>
    <w:link w:val="ab"/>
    <w:uiPriority w:val="99"/>
    <w:semiHidden/>
    <w:unhideWhenUsed/>
    <w:rsid w:val="009D73A4"/>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73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006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F4DB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83"/>
    <w:pPr>
      <w:ind w:left="720"/>
      <w:contextualSpacing/>
    </w:pPr>
  </w:style>
  <w:style w:type="character" w:styleId="a4">
    <w:name w:val="Hyperlink"/>
    <w:basedOn w:val="a0"/>
    <w:uiPriority w:val="99"/>
    <w:unhideWhenUsed/>
    <w:rsid w:val="007E4304"/>
    <w:rPr>
      <w:color w:val="0563C1" w:themeColor="hyperlink"/>
      <w:u w:val="single"/>
    </w:rPr>
  </w:style>
  <w:style w:type="paragraph" w:styleId="a5">
    <w:name w:val="header"/>
    <w:basedOn w:val="a"/>
    <w:link w:val="a6"/>
    <w:uiPriority w:val="99"/>
    <w:unhideWhenUsed/>
    <w:rsid w:val="004F4DBD"/>
    <w:pPr>
      <w:tabs>
        <w:tab w:val="center" w:pos="4677"/>
        <w:tab w:val="right" w:pos="9355"/>
      </w:tabs>
      <w:spacing w:line="240" w:lineRule="auto"/>
    </w:pPr>
  </w:style>
  <w:style w:type="character" w:customStyle="1" w:styleId="a6">
    <w:name w:val="Верхний колонтитул Знак"/>
    <w:basedOn w:val="a0"/>
    <w:link w:val="a5"/>
    <w:uiPriority w:val="99"/>
    <w:rsid w:val="004F4DBD"/>
  </w:style>
  <w:style w:type="paragraph" w:styleId="a7">
    <w:name w:val="footer"/>
    <w:basedOn w:val="a"/>
    <w:link w:val="a8"/>
    <w:uiPriority w:val="99"/>
    <w:unhideWhenUsed/>
    <w:rsid w:val="004F4DBD"/>
    <w:pPr>
      <w:tabs>
        <w:tab w:val="center" w:pos="4677"/>
        <w:tab w:val="right" w:pos="9355"/>
      </w:tabs>
      <w:spacing w:line="240" w:lineRule="auto"/>
    </w:pPr>
  </w:style>
  <w:style w:type="character" w:customStyle="1" w:styleId="a8">
    <w:name w:val="Нижний колонтитул Знак"/>
    <w:basedOn w:val="a0"/>
    <w:link w:val="a7"/>
    <w:uiPriority w:val="99"/>
    <w:rsid w:val="004F4DBD"/>
  </w:style>
  <w:style w:type="character" w:customStyle="1" w:styleId="20">
    <w:name w:val="Заголовок 2 Знак"/>
    <w:basedOn w:val="a0"/>
    <w:link w:val="2"/>
    <w:uiPriority w:val="9"/>
    <w:semiHidden/>
    <w:rsid w:val="004F4DBD"/>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30065E"/>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unhideWhenUsed/>
    <w:qFormat/>
    <w:rsid w:val="0030065E"/>
    <w:pPr>
      <w:spacing w:line="259" w:lineRule="auto"/>
      <w:jc w:val="left"/>
      <w:outlineLvl w:val="9"/>
    </w:pPr>
    <w:rPr>
      <w:lang w:eastAsia="ru-RU"/>
    </w:rPr>
  </w:style>
  <w:style w:type="paragraph" w:styleId="21">
    <w:name w:val="toc 2"/>
    <w:basedOn w:val="a"/>
    <w:next w:val="a"/>
    <w:autoRedefine/>
    <w:uiPriority w:val="39"/>
    <w:unhideWhenUsed/>
    <w:rsid w:val="0030065E"/>
    <w:pPr>
      <w:spacing w:after="100"/>
      <w:ind w:left="280"/>
    </w:pPr>
  </w:style>
  <w:style w:type="paragraph" w:styleId="aa">
    <w:name w:val="Balloon Text"/>
    <w:basedOn w:val="a"/>
    <w:link w:val="ab"/>
    <w:uiPriority w:val="99"/>
    <w:semiHidden/>
    <w:unhideWhenUsed/>
    <w:rsid w:val="009D73A4"/>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73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36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PN\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ru-RU" sz="1100"/>
              <a:t>Уровень воспитанности учащихся</a:t>
            </a:r>
          </a:p>
        </c:rich>
      </c:tx>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cat>
            <c:strRef>
              <c:f>Лист1!$A$1:$A$3</c:f>
              <c:strCache>
                <c:ptCount val="3"/>
                <c:pt idx="0">
                  <c:v>выс.</c:v>
                </c:pt>
                <c:pt idx="1">
                  <c:v>сред.</c:v>
                </c:pt>
                <c:pt idx="2">
                  <c:v>низк.</c:v>
                </c:pt>
              </c:strCache>
            </c:strRef>
          </c:cat>
          <c:val>
            <c:numRef>
              <c:f>Лист1!$B$1:$B$3</c:f>
              <c:numCache>
                <c:formatCode>General</c:formatCode>
                <c:ptCount val="3"/>
                <c:pt idx="0">
                  <c:v>4</c:v>
                </c:pt>
                <c:pt idx="1">
                  <c:v>8</c:v>
                </c:pt>
                <c:pt idx="2">
                  <c:v>13</c:v>
                </c:pt>
              </c:numCache>
            </c:numRef>
          </c:val>
          <c:extLst xmlns:c16r2="http://schemas.microsoft.com/office/drawing/2015/06/chart">
            <c:ext xmlns:c16="http://schemas.microsoft.com/office/drawing/2014/chart" uri="{C3380CC4-5D6E-409C-BE32-E72D297353CC}">
              <c16:uniqueId val="{00000000-68FD-43C7-B95F-C90C4CF89100}"/>
            </c:ext>
          </c:extLst>
        </c:ser>
        <c:dLbls>
          <c:showLegendKey val="0"/>
          <c:showVal val="0"/>
          <c:showCatName val="0"/>
          <c:showSerName val="0"/>
          <c:showPercent val="0"/>
          <c:showBubbleSize val="0"/>
        </c:dLbls>
        <c:gapWidth val="219"/>
        <c:overlap val="-27"/>
        <c:axId val="150996864"/>
        <c:axId val="150999040"/>
      </c:barChart>
      <c:catAx>
        <c:axId val="150996864"/>
        <c:scaling>
          <c:orientation val="minMax"/>
        </c:scaling>
        <c:delete val="0"/>
        <c:axPos val="b"/>
        <c:title>
          <c:tx>
            <c:rich>
              <a:bodyPr rot="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r>
                  <a:rPr lang="ru-RU"/>
                  <a:t>Уровни уч-ся</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999040"/>
        <c:crosses val="autoZero"/>
        <c:auto val="1"/>
        <c:lblAlgn val="ctr"/>
        <c:lblOffset val="100"/>
        <c:noMultiLvlLbl val="0"/>
      </c:catAx>
      <c:valAx>
        <c:axId val="1509990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r>
                  <a:rPr lang="ru-RU"/>
                  <a:t>Макс. кол-во уч-ся</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9968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1" i="0" u="none" strike="noStrike" kern="1200" baseline="0">
                <a:solidFill>
                  <a:sysClr val="windowText" lastClr="000000"/>
                </a:solidFill>
                <a:latin typeface="+mn-lt"/>
                <a:ea typeface="+mn-ea"/>
                <a:cs typeface="+mn-cs"/>
              </a:defRPr>
            </a:pPr>
            <a:endParaRPr lang="ru-RU"/>
          </a:p>
        </c:txPr>
      </c:dTable>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b="1">
          <a:solidFill>
            <a:sysClr val="windowText" lastClr="000000"/>
          </a:solidFil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3E561-230B-4379-BB06-98DED7666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38</Pages>
  <Words>9475</Words>
  <Characters>54010</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User</cp:lastModifiedBy>
  <cp:revision>4</cp:revision>
  <dcterms:created xsi:type="dcterms:W3CDTF">2021-11-04T06:33:00Z</dcterms:created>
  <dcterms:modified xsi:type="dcterms:W3CDTF">2021-11-14T21:11:00Z</dcterms:modified>
</cp:coreProperties>
</file>