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40"/>
          <w:szCs w:val="40"/>
          <w:bdr w:val="none" w:sz="0" w:space="0" w:color="auto" w:frame="1"/>
          <w:lang w:eastAsia="ru-RU"/>
        </w:rPr>
      </w:pPr>
      <w:r>
        <w:rPr>
          <w:noProof/>
          <w:lang w:eastAsia="ru-RU"/>
        </w:rPr>
        <w:drawing>
          <wp:anchor distT="0" distB="0" distL="114300" distR="114300" simplePos="0" relativeHeight="251661312" behindDoc="0" locked="0" layoutInCell="1" allowOverlap="1">
            <wp:simplePos x="0" y="0"/>
            <wp:positionH relativeFrom="column">
              <wp:posOffset>479425</wp:posOffset>
            </wp:positionH>
            <wp:positionV relativeFrom="paragraph">
              <wp:posOffset>-398780</wp:posOffset>
            </wp:positionV>
            <wp:extent cx="706120" cy="765810"/>
            <wp:effectExtent l="19050" t="0" r="0" b="0"/>
            <wp:wrapNone/>
            <wp:docPr id="3" name="Рисунок 19" descr="https://coloringhome.com/coloring/jix/pAE/jixpAEA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s://coloringhome.com/coloring/jix/pAE/jixpAEAAT.png"/>
                    <pic:cNvPicPr>
                      <a:picLocks noChangeAspect="1" noChangeArrowheads="1"/>
                    </pic:cNvPicPr>
                  </pic:nvPicPr>
                  <pic:blipFill>
                    <a:blip r:embed="rId5"/>
                    <a:srcRect/>
                    <a:stretch>
                      <a:fillRect/>
                    </a:stretch>
                  </pic:blipFill>
                  <pic:spPr bwMode="auto">
                    <a:xfrm>
                      <a:off x="0" y="0"/>
                      <a:ext cx="706120" cy="765810"/>
                    </a:xfrm>
                    <a:prstGeom prst="rect">
                      <a:avLst/>
                    </a:prstGeom>
                    <a:noFill/>
                    <a:ln w="9525">
                      <a:noFill/>
                      <a:miter lim="800000"/>
                      <a:headEnd/>
                      <a:tailEnd/>
                    </a:ln>
                  </pic:spPr>
                </pic:pic>
              </a:graphicData>
            </a:graphic>
          </wp:anchor>
        </w:drawing>
      </w:r>
      <w:r>
        <w:rPr>
          <w:noProof/>
          <w:lang w:eastAsia="ru-RU"/>
        </w:rPr>
        <w:drawing>
          <wp:anchor distT="0" distB="0" distL="114300" distR="114300" simplePos="0" relativeHeight="251660288" behindDoc="0" locked="0" layoutInCell="1" allowOverlap="1">
            <wp:simplePos x="0" y="0"/>
            <wp:positionH relativeFrom="column">
              <wp:posOffset>-932180</wp:posOffset>
            </wp:positionH>
            <wp:positionV relativeFrom="paragraph">
              <wp:posOffset>-514350</wp:posOffset>
            </wp:positionV>
            <wp:extent cx="1622425" cy="1729740"/>
            <wp:effectExtent l="0" t="0" r="0" b="0"/>
            <wp:wrapNone/>
            <wp:docPr id="2" name="Рисунок 16" descr="http://karadmin.ru/downloads2/Raznoe/muz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karadmin.ru/downloads2/Raznoe/muz20.png"/>
                    <pic:cNvPicPr>
                      <a:picLocks noChangeAspect="1" noChangeArrowheads="1"/>
                    </pic:cNvPicPr>
                  </pic:nvPicPr>
                  <pic:blipFill>
                    <a:blip r:embed="rId6"/>
                    <a:srcRect/>
                    <a:stretch>
                      <a:fillRect/>
                    </a:stretch>
                  </pic:blipFill>
                  <pic:spPr bwMode="auto">
                    <a:xfrm>
                      <a:off x="0" y="0"/>
                      <a:ext cx="1622425" cy="1729740"/>
                    </a:xfrm>
                    <a:prstGeom prst="rect">
                      <a:avLst/>
                    </a:prstGeom>
                    <a:noFill/>
                    <a:ln w="9525">
                      <a:noFill/>
                      <a:miter lim="800000"/>
                      <a:headEnd/>
                      <a:tailEnd/>
                    </a:ln>
                  </pic:spPr>
                </pic:pic>
              </a:graphicData>
            </a:graphic>
          </wp:anchor>
        </w:drawing>
      </w:r>
    </w:p>
    <w:p w:rsidR="00351740" w:rsidRPr="00A950EB"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40"/>
          <w:szCs w:val="40"/>
          <w:bdr w:val="none" w:sz="0" w:space="0" w:color="auto" w:frame="1"/>
          <w:lang w:eastAsia="ru-RU"/>
        </w:rPr>
      </w:pPr>
      <w:r>
        <w:rPr>
          <w:rFonts w:ascii="Times New Roman" w:eastAsia="Times New Roman" w:hAnsi="Times New Roman"/>
          <w:b/>
          <w:bCs/>
          <w:color w:val="000000"/>
          <w:sz w:val="40"/>
          <w:szCs w:val="40"/>
          <w:bdr w:val="none" w:sz="0" w:space="0" w:color="auto" w:frame="1"/>
          <w:lang w:eastAsia="ru-RU"/>
        </w:rPr>
        <w:t xml:space="preserve">                 </w:t>
      </w:r>
      <w:r w:rsidRPr="00A950EB">
        <w:rPr>
          <w:rFonts w:ascii="Times New Roman" w:eastAsia="Times New Roman" w:hAnsi="Times New Roman"/>
          <w:b/>
          <w:bCs/>
          <w:color w:val="000000"/>
          <w:sz w:val="40"/>
          <w:szCs w:val="40"/>
          <w:bdr w:val="none" w:sz="0" w:space="0" w:color="auto" w:frame="1"/>
          <w:lang w:eastAsia="ru-RU"/>
        </w:rPr>
        <w:t>Проект  «Диалог вокруг рояля»</w:t>
      </w:r>
      <w:r w:rsidRPr="00A950EB">
        <w:t xml:space="preserve"> </w:t>
      </w:r>
    </w:p>
    <w:p w:rsidR="00351740" w:rsidRPr="00A950EB" w:rsidRDefault="00351740" w:rsidP="00351740">
      <w:pPr>
        <w:shd w:val="clear" w:color="auto" w:fill="FFFFFF"/>
        <w:spacing w:line="276" w:lineRule="auto"/>
        <w:ind w:left="0"/>
        <w:jc w:val="both"/>
        <w:textAlignment w:val="baseline"/>
        <w:rPr>
          <w:rFonts w:ascii="Times New Roman" w:eastAsia="Times New Roman" w:hAnsi="Times New Roman"/>
          <w:color w:val="000000"/>
          <w:sz w:val="40"/>
          <w:szCs w:val="40"/>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Cs/>
          <w:color w:val="000000"/>
          <w:sz w:val="24"/>
          <w:szCs w:val="24"/>
          <w:bdr w:val="none" w:sz="0" w:space="0" w:color="auto" w:frame="1"/>
          <w:lang w:eastAsia="ru-RU"/>
        </w:rPr>
      </w:pP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363FDD">
        <w:rPr>
          <w:rFonts w:ascii="Times New Roman" w:eastAsia="Times New Roman" w:hAnsi="Times New Roman"/>
          <w:b/>
          <w:bCs/>
          <w:color w:val="000000"/>
          <w:sz w:val="24"/>
          <w:szCs w:val="24"/>
          <w:bdr w:val="none" w:sz="0" w:space="0" w:color="auto" w:frame="1"/>
          <w:lang w:eastAsia="ru-RU"/>
        </w:rPr>
        <w:t>Авторы:</w:t>
      </w:r>
      <w:r>
        <w:rPr>
          <w:rFonts w:ascii="Times New Roman" w:eastAsia="Times New Roman" w:hAnsi="Times New Roman"/>
          <w:color w:val="000000"/>
          <w:sz w:val="24"/>
          <w:szCs w:val="24"/>
          <w:lang w:eastAsia="ru-RU"/>
        </w:rPr>
        <w:t xml:space="preserve">  </w:t>
      </w:r>
      <w:r w:rsidRPr="002440B0">
        <w:rPr>
          <w:rFonts w:ascii="Times New Roman" w:eastAsia="Times New Roman" w:hAnsi="Times New Roman"/>
          <w:color w:val="000000"/>
          <w:sz w:val="24"/>
          <w:szCs w:val="24"/>
          <w:lang w:eastAsia="ru-RU"/>
        </w:rPr>
        <w:t>преподаватель первой квалификационной категории по классу фортепиано</w:t>
      </w:r>
      <w:r>
        <w:rPr>
          <w:rFonts w:ascii="Times New Roman" w:eastAsia="Times New Roman" w:hAnsi="Times New Roman"/>
          <w:color w:val="000000"/>
          <w:sz w:val="24"/>
          <w:szCs w:val="24"/>
          <w:lang w:eastAsia="ru-RU"/>
        </w:rPr>
        <w:t xml:space="preserve"> -    Горб М.Г.</w:t>
      </w: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363FDD">
        <w:rPr>
          <w:rFonts w:ascii="Times New Roman" w:eastAsia="Times New Roman" w:hAnsi="Times New Roman"/>
          <w:b/>
          <w:bCs/>
          <w:color w:val="000000"/>
          <w:sz w:val="24"/>
          <w:szCs w:val="24"/>
          <w:bdr w:val="none" w:sz="0" w:space="0" w:color="auto" w:frame="1"/>
          <w:lang w:eastAsia="ru-RU"/>
        </w:rPr>
        <w:t>Место работы:</w:t>
      </w:r>
      <w:r w:rsidRPr="002440B0">
        <w:rPr>
          <w:rFonts w:ascii="Times New Roman" w:eastAsia="Times New Roman" w:hAnsi="Times New Roman"/>
          <w:bCs/>
          <w:color w:val="000000"/>
          <w:sz w:val="24"/>
          <w:szCs w:val="24"/>
          <w:bdr w:val="none" w:sz="0" w:space="0" w:color="auto" w:frame="1"/>
          <w:lang w:eastAsia="ru-RU"/>
        </w:rPr>
        <w:t> </w:t>
      </w:r>
      <w:r w:rsidRPr="002440B0">
        <w:rPr>
          <w:rFonts w:ascii="Times New Roman" w:eastAsia="Times New Roman" w:hAnsi="Times New Roman"/>
          <w:color w:val="000000"/>
          <w:sz w:val="24"/>
          <w:szCs w:val="24"/>
          <w:lang w:eastAsia="ru-RU"/>
        </w:rPr>
        <w:t xml:space="preserve">МБОУ ДО  «Детская музыкальная школа  » г. </w:t>
      </w:r>
      <w:r>
        <w:rPr>
          <w:rFonts w:ascii="Times New Roman" w:eastAsia="Times New Roman" w:hAnsi="Times New Roman"/>
          <w:color w:val="000000"/>
          <w:sz w:val="24"/>
          <w:szCs w:val="24"/>
          <w:lang w:eastAsia="ru-RU"/>
        </w:rPr>
        <w:t>И</w:t>
      </w:r>
      <w:r w:rsidRPr="002440B0">
        <w:rPr>
          <w:rFonts w:ascii="Times New Roman" w:eastAsia="Times New Roman" w:hAnsi="Times New Roman"/>
          <w:color w:val="000000"/>
          <w:sz w:val="24"/>
          <w:szCs w:val="24"/>
          <w:lang w:eastAsia="ru-RU"/>
        </w:rPr>
        <w:t xml:space="preserve">скитима Новосибирской области </w:t>
      </w: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363FDD">
        <w:rPr>
          <w:rFonts w:ascii="Times New Roman" w:eastAsia="Times New Roman" w:hAnsi="Times New Roman"/>
          <w:b/>
          <w:bCs/>
          <w:color w:val="000000"/>
          <w:sz w:val="24"/>
          <w:szCs w:val="24"/>
          <w:bdr w:val="none" w:sz="0" w:space="0" w:color="auto" w:frame="1"/>
          <w:lang w:eastAsia="ru-RU"/>
        </w:rPr>
        <w:t>Место реализации проекта: </w:t>
      </w:r>
      <w:r w:rsidRPr="002440B0">
        <w:rPr>
          <w:rFonts w:ascii="Times New Roman" w:eastAsia="Times New Roman" w:hAnsi="Times New Roman"/>
          <w:color w:val="000000"/>
          <w:sz w:val="24"/>
          <w:szCs w:val="24"/>
          <w:lang w:eastAsia="ru-RU"/>
        </w:rPr>
        <w:t xml:space="preserve">МБОУ ДО  «Детская музыкальная школа  » г. </w:t>
      </w:r>
      <w:r>
        <w:rPr>
          <w:rFonts w:ascii="Times New Roman" w:eastAsia="Times New Roman" w:hAnsi="Times New Roman"/>
          <w:color w:val="000000"/>
          <w:sz w:val="24"/>
          <w:szCs w:val="24"/>
          <w:lang w:eastAsia="ru-RU"/>
        </w:rPr>
        <w:t>И</w:t>
      </w:r>
      <w:r w:rsidRPr="002440B0">
        <w:rPr>
          <w:rFonts w:ascii="Times New Roman" w:eastAsia="Times New Roman" w:hAnsi="Times New Roman"/>
          <w:color w:val="000000"/>
          <w:sz w:val="24"/>
          <w:szCs w:val="24"/>
          <w:lang w:eastAsia="ru-RU"/>
        </w:rPr>
        <w:t xml:space="preserve">скитима Новосибирской области </w:t>
      </w: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363FDD">
        <w:rPr>
          <w:rFonts w:ascii="Times New Roman" w:eastAsia="Times New Roman" w:hAnsi="Times New Roman"/>
          <w:b/>
          <w:bCs/>
          <w:color w:val="000000"/>
          <w:sz w:val="24"/>
          <w:szCs w:val="24"/>
          <w:bdr w:val="none" w:sz="0" w:space="0" w:color="auto" w:frame="1"/>
          <w:lang w:eastAsia="ru-RU"/>
        </w:rPr>
        <w:t>Тема проекта: «</w:t>
      </w:r>
      <w:r w:rsidRPr="002440B0">
        <w:rPr>
          <w:rFonts w:ascii="Times New Roman" w:eastAsia="Times New Roman" w:hAnsi="Times New Roman"/>
          <w:bCs/>
          <w:color w:val="000000"/>
          <w:sz w:val="24"/>
          <w:szCs w:val="24"/>
          <w:bdr w:val="none" w:sz="0" w:space="0" w:color="auto" w:frame="1"/>
          <w:lang w:eastAsia="ru-RU"/>
        </w:rPr>
        <w:t xml:space="preserve">Диалог вокруг рояля» </w:t>
      </w: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363FDD">
        <w:rPr>
          <w:rFonts w:ascii="Times New Roman" w:eastAsia="Times New Roman" w:hAnsi="Times New Roman"/>
          <w:b/>
          <w:bCs/>
          <w:color w:val="000000"/>
          <w:sz w:val="24"/>
          <w:szCs w:val="24"/>
          <w:bdr w:val="none" w:sz="0" w:space="0" w:color="auto" w:frame="1"/>
          <w:lang w:eastAsia="ru-RU"/>
        </w:rPr>
        <w:t>Предметное направление: </w:t>
      </w:r>
      <w:r>
        <w:rPr>
          <w:rFonts w:ascii="Times New Roman" w:eastAsia="Times New Roman" w:hAnsi="Times New Roman"/>
          <w:color w:val="000000"/>
          <w:sz w:val="24"/>
          <w:szCs w:val="24"/>
          <w:lang w:eastAsia="ru-RU"/>
        </w:rPr>
        <w:t>ф</w:t>
      </w:r>
      <w:r w:rsidRPr="002440B0">
        <w:rPr>
          <w:rFonts w:ascii="Times New Roman" w:eastAsia="Times New Roman" w:hAnsi="Times New Roman"/>
          <w:color w:val="000000"/>
          <w:sz w:val="24"/>
          <w:szCs w:val="24"/>
          <w:lang w:eastAsia="ru-RU"/>
        </w:rPr>
        <w:t>ортепианный ансамбль</w:t>
      </w: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363FDD">
        <w:rPr>
          <w:rFonts w:ascii="Times New Roman" w:eastAsia="Times New Roman" w:hAnsi="Times New Roman"/>
          <w:b/>
          <w:bCs/>
          <w:color w:val="000000"/>
          <w:sz w:val="24"/>
          <w:szCs w:val="24"/>
          <w:bdr w:val="none" w:sz="0" w:space="0" w:color="auto" w:frame="1"/>
          <w:lang w:eastAsia="ru-RU"/>
        </w:rPr>
        <w:t>Целевая аудитория:</w:t>
      </w:r>
      <w:r w:rsidRPr="002440B0">
        <w:rPr>
          <w:rFonts w:ascii="Times New Roman" w:eastAsia="Times New Roman" w:hAnsi="Times New Roman"/>
          <w:bCs/>
          <w:color w:val="000000"/>
          <w:sz w:val="24"/>
          <w:szCs w:val="24"/>
          <w:bdr w:val="none" w:sz="0" w:space="0" w:color="auto" w:frame="1"/>
          <w:lang w:eastAsia="ru-RU"/>
        </w:rPr>
        <w:t> </w:t>
      </w:r>
      <w:r>
        <w:rPr>
          <w:rFonts w:ascii="Times New Roman" w:eastAsia="Times New Roman" w:hAnsi="Times New Roman"/>
          <w:color w:val="000000"/>
          <w:sz w:val="24"/>
          <w:szCs w:val="24"/>
          <w:lang w:eastAsia="ru-RU"/>
        </w:rPr>
        <w:t>обучающиеся 4</w:t>
      </w:r>
      <w:r w:rsidRPr="002440B0">
        <w:rPr>
          <w:rFonts w:ascii="Times New Roman" w:eastAsia="Times New Roman" w:hAnsi="Times New Roman"/>
          <w:color w:val="000000"/>
          <w:sz w:val="24"/>
          <w:szCs w:val="24"/>
          <w:lang w:eastAsia="ru-RU"/>
        </w:rPr>
        <w:t xml:space="preserve">-8 классов </w:t>
      </w: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363FDD">
        <w:rPr>
          <w:rFonts w:ascii="Times New Roman" w:eastAsia="Times New Roman" w:hAnsi="Times New Roman"/>
          <w:b/>
          <w:bCs/>
          <w:color w:val="000000"/>
          <w:sz w:val="24"/>
          <w:szCs w:val="24"/>
          <w:bdr w:val="none" w:sz="0" w:space="0" w:color="auto" w:frame="1"/>
          <w:lang w:eastAsia="ru-RU"/>
        </w:rPr>
        <w:t xml:space="preserve">Используемые </w:t>
      </w:r>
      <w:proofErr w:type="spellStart"/>
      <w:r w:rsidRPr="00363FDD">
        <w:rPr>
          <w:rFonts w:ascii="Times New Roman" w:eastAsia="Times New Roman" w:hAnsi="Times New Roman"/>
          <w:b/>
          <w:bCs/>
          <w:color w:val="000000"/>
          <w:sz w:val="24"/>
          <w:szCs w:val="24"/>
          <w:bdr w:val="none" w:sz="0" w:space="0" w:color="auto" w:frame="1"/>
          <w:lang w:eastAsia="ru-RU"/>
        </w:rPr>
        <w:t>медиаресурсы</w:t>
      </w:r>
      <w:proofErr w:type="spellEnd"/>
      <w:r w:rsidRPr="00363FDD">
        <w:rPr>
          <w:rFonts w:ascii="Times New Roman" w:eastAsia="Times New Roman" w:hAnsi="Times New Roman"/>
          <w:b/>
          <w:bCs/>
          <w:color w:val="000000"/>
          <w:sz w:val="24"/>
          <w:szCs w:val="24"/>
          <w:bdr w:val="none" w:sz="0" w:space="0" w:color="auto" w:frame="1"/>
          <w:lang w:eastAsia="ru-RU"/>
        </w:rPr>
        <w:t>:</w:t>
      </w:r>
      <w:r w:rsidRPr="002440B0">
        <w:rPr>
          <w:rFonts w:ascii="Times New Roman" w:eastAsia="Times New Roman" w:hAnsi="Times New Roman"/>
          <w:bCs/>
          <w:color w:val="000000"/>
          <w:sz w:val="24"/>
          <w:szCs w:val="24"/>
          <w:bdr w:val="none" w:sz="0" w:space="0" w:color="auto" w:frame="1"/>
          <w:lang w:eastAsia="ru-RU"/>
        </w:rPr>
        <w:t> </w:t>
      </w:r>
      <w:r w:rsidRPr="002440B0">
        <w:rPr>
          <w:rFonts w:ascii="Times New Roman" w:eastAsia="Times New Roman" w:hAnsi="Times New Roman"/>
          <w:color w:val="000000"/>
          <w:sz w:val="24"/>
          <w:szCs w:val="24"/>
          <w:lang w:eastAsia="ru-RU"/>
        </w:rPr>
        <w:t>текстовый редактор WORD, ресурсы сети Интернет, программа для создания презентаций POWER POINT, нотный редактор</w:t>
      </w:r>
      <w:r w:rsidRPr="002440B0">
        <w:rPr>
          <w:rFonts w:ascii="Times New Roman" w:eastAsia="Times New Roman" w:hAnsi="Times New Roman"/>
          <w:color w:val="000000"/>
          <w:sz w:val="24"/>
          <w:szCs w:val="24"/>
          <w:lang w:val="en-US" w:eastAsia="ru-RU"/>
        </w:rPr>
        <w:t>Sibelius</w:t>
      </w:r>
      <w:r w:rsidRPr="002440B0">
        <w:rPr>
          <w:rFonts w:ascii="Times New Roman" w:eastAsia="Times New Roman" w:hAnsi="Times New Roman"/>
          <w:color w:val="000000"/>
          <w:sz w:val="24"/>
          <w:szCs w:val="24"/>
          <w:lang w:eastAsia="ru-RU"/>
        </w:rPr>
        <w:t xml:space="preserve"> 7,5, видеосъемка выступления.</w:t>
      </w: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p>
    <w:p w:rsidR="00351740" w:rsidRPr="00363FDD" w:rsidRDefault="00351740" w:rsidP="00351740">
      <w:pPr>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r w:rsidRPr="002440B0">
        <w:rPr>
          <w:rFonts w:ascii="Times New Roman" w:eastAsia="Times New Roman" w:hAnsi="Times New Roman"/>
          <w:b/>
          <w:bCs/>
          <w:color w:val="000000"/>
          <w:sz w:val="24"/>
          <w:szCs w:val="24"/>
          <w:bdr w:val="none" w:sz="0" w:space="0" w:color="auto" w:frame="1"/>
          <w:lang w:eastAsia="ru-RU"/>
        </w:rPr>
        <w:t>Методическое обоснование проекта</w:t>
      </w:r>
    </w:p>
    <w:p w:rsidR="00351740" w:rsidRPr="00363FDD" w:rsidRDefault="00351740" w:rsidP="00351740">
      <w:pPr>
        <w:spacing w:line="276" w:lineRule="auto"/>
        <w:ind w:left="0"/>
        <w:jc w:val="both"/>
        <w:textAlignment w:val="baseline"/>
        <w:rPr>
          <w:rFonts w:ascii="Times New Roman" w:eastAsia="Times New Roman" w:hAnsi="Times New Roman"/>
          <w:b/>
          <w:bCs/>
          <w:color w:val="000000"/>
          <w:sz w:val="24"/>
          <w:szCs w:val="24"/>
          <w:bdr w:val="none" w:sz="0" w:space="0" w:color="auto" w:frame="1"/>
          <w:shd w:val="clear" w:color="auto" w:fill="FFFFFF"/>
          <w:lang w:eastAsia="ru-RU"/>
        </w:rPr>
      </w:pPr>
    </w:p>
    <w:p w:rsidR="00351740" w:rsidRDefault="00351740" w:rsidP="00351740">
      <w:pPr>
        <w:shd w:val="clear" w:color="auto" w:fill="FFFFFF"/>
        <w:spacing w:line="276" w:lineRule="auto"/>
        <w:ind w:left="-851" w:right="-284"/>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С 2002 года работаю </w:t>
      </w:r>
      <w:r w:rsidRPr="002440B0">
        <w:rPr>
          <w:rFonts w:ascii="Times New Roman" w:eastAsia="Times New Roman" w:hAnsi="Times New Roman"/>
          <w:color w:val="000000"/>
          <w:sz w:val="24"/>
          <w:szCs w:val="24"/>
          <w:lang w:eastAsia="ru-RU"/>
        </w:rPr>
        <w:t xml:space="preserve"> преподавателем по классу</w:t>
      </w:r>
      <w:r>
        <w:rPr>
          <w:rFonts w:ascii="Times New Roman" w:eastAsia="Times New Roman" w:hAnsi="Times New Roman"/>
          <w:color w:val="000000"/>
          <w:sz w:val="24"/>
          <w:szCs w:val="24"/>
          <w:lang w:eastAsia="ru-RU"/>
        </w:rPr>
        <w:t xml:space="preserve"> фортепиано в Детской музыкальной школе  г. Искитима. В</w:t>
      </w:r>
      <w:r w:rsidRPr="002440B0">
        <w:rPr>
          <w:rFonts w:ascii="Times New Roman" w:eastAsia="Times New Roman" w:hAnsi="Times New Roman"/>
          <w:color w:val="000000"/>
          <w:sz w:val="24"/>
          <w:szCs w:val="24"/>
          <w:lang w:eastAsia="ru-RU"/>
        </w:rPr>
        <w:t xml:space="preserve"> нашей школе с 1996 года проходит зональный детский - юношеский </w:t>
      </w:r>
      <w:r>
        <w:rPr>
          <w:rFonts w:ascii="Times New Roman" w:eastAsia="Times New Roman" w:hAnsi="Times New Roman"/>
          <w:color w:val="000000"/>
          <w:sz w:val="24"/>
          <w:szCs w:val="24"/>
          <w:lang w:eastAsia="ru-RU"/>
        </w:rPr>
        <w:t xml:space="preserve">фестиваль "Диалог вокруг рояля", участницей и лауреатом которого  24 года назад  была и я . Поэтому в своей преподавательской  деятельности   </w:t>
      </w:r>
      <w:r w:rsidRPr="002440B0">
        <w:rPr>
          <w:rFonts w:ascii="Times New Roman" w:eastAsia="Times New Roman" w:hAnsi="Times New Roman"/>
          <w:color w:val="000000"/>
          <w:sz w:val="24"/>
          <w:szCs w:val="24"/>
          <w:lang w:eastAsia="ru-RU"/>
        </w:rPr>
        <w:t xml:space="preserve"> уделяю особое внимание ансамблевому </w:t>
      </w:r>
      <w:proofErr w:type="spellStart"/>
      <w:r w:rsidRPr="002440B0">
        <w:rPr>
          <w:rFonts w:ascii="Times New Roman" w:eastAsia="Times New Roman" w:hAnsi="Times New Roman"/>
          <w:color w:val="000000"/>
          <w:sz w:val="24"/>
          <w:szCs w:val="24"/>
          <w:lang w:eastAsia="ru-RU"/>
        </w:rPr>
        <w:t>мизицированию</w:t>
      </w:r>
      <w:proofErr w:type="spellEnd"/>
      <w:r w:rsidRPr="002440B0">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w:t>
      </w:r>
    </w:p>
    <w:p w:rsidR="00351740" w:rsidRPr="002440B0" w:rsidRDefault="00351740" w:rsidP="00351740">
      <w:pPr>
        <w:shd w:val="clear" w:color="auto" w:fill="FFFFFF"/>
        <w:spacing w:line="276" w:lineRule="auto"/>
        <w:ind w:left="-851" w:right="-284"/>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440B0">
        <w:rPr>
          <w:rFonts w:ascii="Times New Roman" w:eastAsia="Times New Roman" w:hAnsi="Times New Roman"/>
          <w:color w:val="000000"/>
          <w:sz w:val="24"/>
          <w:szCs w:val="24"/>
          <w:lang w:eastAsia="ru-RU"/>
        </w:rPr>
        <w:t xml:space="preserve">По моему мнению, в современной музыкальной педагогике ансамблевое </w:t>
      </w:r>
      <w:proofErr w:type="spellStart"/>
      <w:r w:rsidRPr="002440B0">
        <w:rPr>
          <w:rFonts w:ascii="Times New Roman" w:eastAsia="Times New Roman" w:hAnsi="Times New Roman"/>
          <w:color w:val="000000"/>
          <w:sz w:val="24"/>
          <w:szCs w:val="24"/>
          <w:lang w:eastAsia="ru-RU"/>
        </w:rPr>
        <w:t>музицирование</w:t>
      </w:r>
      <w:proofErr w:type="spellEnd"/>
      <w:r w:rsidRPr="002440B0">
        <w:rPr>
          <w:rFonts w:ascii="Times New Roman" w:eastAsia="Times New Roman" w:hAnsi="Times New Roman"/>
          <w:color w:val="000000"/>
          <w:sz w:val="24"/>
          <w:szCs w:val="24"/>
          <w:lang w:eastAsia="ru-RU"/>
        </w:rPr>
        <w:t xml:space="preserve"> чрезвычайно актуально в формировании мотивации учащихся к обучению. Публичные выступления учащихся в различных концертах, фестивалях и конкурсах оказывают благоприятное воздействие на возможность реализации способностей учащихся, создание ситуации успеха, мотивации и активизации их творческого потенциала, позволяют привлечь как можно большее число детей в класс фортепиано. Испытав радость успешных выступлений в ансамбле, учащиеся начинают более комфортно чувствовать себя и в качестве исполнителя-солиста. Это положение особенно актуально для учащихся младших классов, так как у них еще недостаточно развиты музыкально-технические навыки, необходимые для сольного </w:t>
      </w:r>
      <w:proofErr w:type="spellStart"/>
      <w:r w:rsidRPr="002440B0">
        <w:rPr>
          <w:rFonts w:ascii="Times New Roman" w:eastAsia="Times New Roman" w:hAnsi="Times New Roman"/>
          <w:color w:val="000000"/>
          <w:sz w:val="24"/>
          <w:szCs w:val="24"/>
          <w:lang w:eastAsia="ru-RU"/>
        </w:rPr>
        <w:t>музицирования</w:t>
      </w:r>
      <w:proofErr w:type="spellEnd"/>
      <w:r w:rsidRPr="002440B0">
        <w:rPr>
          <w:rFonts w:ascii="Times New Roman" w:eastAsia="Times New Roman" w:hAnsi="Times New Roman"/>
          <w:color w:val="000000"/>
          <w:sz w:val="24"/>
          <w:szCs w:val="24"/>
          <w:lang w:eastAsia="ru-RU"/>
        </w:rPr>
        <w:t>. При этом участие в концертах</w:t>
      </w:r>
      <w:r>
        <w:rPr>
          <w:rFonts w:ascii="Times New Roman" w:eastAsia="Times New Roman" w:hAnsi="Times New Roman"/>
          <w:color w:val="000000"/>
          <w:sz w:val="24"/>
          <w:szCs w:val="24"/>
          <w:lang w:eastAsia="ru-RU"/>
        </w:rPr>
        <w:t xml:space="preserve"> и конкурсах </w:t>
      </w:r>
      <w:r w:rsidRPr="002440B0">
        <w:rPr>
          <w:rFonts w:ascii="Times New Roman" w:eastAsia="Times New Roman" w:hAnsi="Times New Roman"/>
          <w:color w:val="000000"/>
          <w:sz w:val="24"/>
          <w:szCs w:val="24"/>
          <w:lang w:eastAsia="ru-RU"/>
        </w:rPr>
        <w:t xml:space="preserve"> является одним из мощных стимулов поддержания интереса к дальнейшему обучению.</w:t>
      </w:r>
    </w:p>
    <w:p w:rsidR="00351740" w:rsidRPr="002440B0" w:rsidRDefault="00351740" w:rsidP="00351740">
      <w:pPr>
        <w:shd w:val="clear" w:color="auto" w:fill="FFFFFF"/>
        <w:spacing w:line="276" w:lineRule="auto"/>
        <w:ind w:left="-851" w:right="-284"/>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440B0">
        <w:rPr>
          <w:rFonts w:ascii="Times New Roman" w:eastAsia="Times New Roman" w:hAnsi="Times New Roman"/>
          <w:color w:val="000000"/>
          <w:sz w:val="24"/>
          <w:szCs w:val="24"/>
          <w:lang w:eastAsia="ru-RU"/>
        </w:rPr>
        <w:t>Чтобы быть успешным в современном мире, человек должен обладать множеством качеств. Часто мы не догадываемся о своих возможностях, о своем потенциале. Обучение музыке,  особенно в коллективе, раскрывает в человеке творческое начало, неповторимые индивидуальные качества, которые пригодятся в дальнейшем в любой профессии.</w:t>
      </w:r>
    </w:p>
    <w:p w:rsidR="00351740" w:rsidRPr="002440B0" w:rsidRDefault="00351740" w:rsidP="00351740">
      <w:pPr>
        <w:shd w:val="clear" w:color="auto" w:fill="FFFFFF"/>
        <w:spacing w:line="276" w:lineRule="auto"/>
        <w:ind w:left="-851" w:right="-284"/>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440B0">
        <w:rPr>
          <w:rFonts w:ascii="Times New Roman" w:eastAsia="Times New Roman" w:hAnsi="Times New Roman"/>
          <w:color w:val="000000"/>
          <w:sz w:val="24"/>
          <w:szCs w:val="24"/>
          <w:lang w:eastAsia="ru-RU"/>
        </w:rPr>
        <w:t>Особенно полезно для развития будущей успешной личности умение работать в команде.</w:t>
      </w:r>
    </w:p>
    <w:p w:rsidR="00351740" w:rsidRPr="002440B0" w:rsidRDefault="00351740" w:rsidP="00351740">
      <w:pPr>
        <w:shd w:val="clear" w:color="auto" w:fill="FFFFFF"/>
        <w:spacing w:line="276" w:lineRule="auto"/>
        <w:ind w:left="-851" w:right="-284"/>
        <w:jc w:val="both"/>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В музыкальном коллективе развиваются коммуникативные качества, формируются психологическая устойчивость, уверенность в себе, умение много и плодотворно трудиться, владеть своим эмоциональным состоянием.</w:t>
      </w:r>
    </w:p>
    <w:p w:rsidR="00351740" w:rsidRDefault="00351740" w:rsidP="00351740">
      <w:pPr>
        <w:shd w:val="clear" w:color="auto" w:fill="FFFFFF"/>
        <w:spacing w:line="276" w:lineRule="auto"/>
        <w:ind w:left="-851" w:right="-284"/>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440B0">
        <w:rPr>
          <w:rFonts w:ascii="Times New Roman" w:eastAsia="Times New Roman" w:hAnsi="Times New Roman"/>
          <w:color w:val="000000"/>
          <w:sz w:val="24"/>
          <w:szCs w:val="24"/>
          <w:lang w:eastAsia="ru-RU"/>
        </w:rPr>
        <w:t xml:space="preserve">Ансамблевая игра, в мире современных технологий, когда внимание детей сосредоточено на всевозможных </w:t>
      </w:r>
      <w:proofErr w:type="spellStart"/>
      <w:r w:rsidRPr="002440B0">
        <w:rPr>
          <w:rFonts w:ascii="Times New Roman" w:eastAsia="Times New Roman" w:hAnsi="Times New Roman"/>
          <w:color w:val="000000"/>
          <w:sz w:val="24"/>
          <w:szCs w:val="24"/>
          <w:lang w:eastAsia="ru-RU"/>
        </w:rPr>
        <w:t>гаджетах</w:t>
      </w:r>
      <w:proofErr w:type="spellEnd"/>
      <w:r w:rsidRPr="002440B0">
        <w:rPr>
          <w:rFonts w:ascii="Times New Roman" w:eastAsia="Times New Roman" w:hAnsi="Times New Roman"/>
          <w:color w:val="000000"/>
          <w:sz w:val="24"/>
          <w:szCs w:val="24"/>
          <w:lang w:eastAsia="ru-RU"/>
        </w:rPr>
        <w:t xml:space="preserve">, помогает сближать и заинтересовывать участников коллектива, в процессе ансамблевого </w:t>
      </w:r>
      <w:proofErr w:type="spellStart"/>
      <w:r w:rsidRPr="002440B0">
        <w:rPr>
          <w:rFonts w:ascii="Times New Roman" w:eastAsia="Times New Roman" w:hAnsi="Times New Roman"/>
          <w:color w:val="000000"/>
          <w:sz w:val="24"/>
          <w:szCs w:val="24"/>
          <w:lang w:eastAsia="ru-RU"/>
        </w:rPr>
        <w:t>музицирования</w:t>
      </w:r>
      <w:proofErr w:type="spellEnd"/>
      <w:r w:rsidRPr="002440B0">
        <w:rPr>
          <w:rFonts w:ascii="Times New Roman" w:eastAsia="Times New Roman" w:hAnsi="Times New Roman"/>
          <w:color w:val="000000"/>
          <w:sz w:val="24"/>
          <w:szCs w:val="24"/>
          <w:lang w:eastAsia="ru-RU"/>
        </w:rPr>
        <w:t>.</w:t>
      </w:r>
    </w:p>
    <w:p w:rsidR="00351740" w:rsidRPr="002440B0" w:rsidRDefault="00351740" w:rsidP="00351740">
      <w:pPr>
        <w:shd w:val="clear" w:color="auto" w:fill="FFFFFF"/>
        <w:spacing w:line="276" w:lineRule="auto"/>
        <w:ind w:left="-851" w:right="-284"/>
        <w:jc w:val="both"/>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851" w:right="-284"/>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440B0">
        <w:rPr>
          <w:rFonts w:ascii="Times New Roman" w:eastAsia="Times New Roman" w:hAnsi="Times New Roman"/>
          <w:color w:val="000000"/>
          <w:sz w:val="24"/>
          <w:szCs w:val="24"/>
          <w:lang w:eastAsia="ru-RU"/>
        </w:rPr>
        <w:t>Фортепианный ансамбль не единственный вид</w:t>
      </w:r>
      <w:r>
        <w:rPr>
          <w:rFonts w:ascii="Times New Roman" w:eastAsia="Times New Roman" w:hAnsi="Times New Roman"/>
          <w:color w:val="000000"/>
          <w:sz w:val="24"/>
          <w:szCs w:val="24"/>
          <w:lang w:eastAsia="ru-RU"/>
        </w:rPr>
        <w:t xml:space="preserve"> инструментального  ансамбля </w:t>
      </w:r>
      <w:r w:rsidRPr="002440B0">
        <w:rPr>
          <w:rFonts w:ascii="Times New Roman" w:eastAsia="Times New Roman" w:hAnsi="Times New Roman"/>
          <w:color w:val="000000"/>
          <w:sz w:val="24"/>
          <w:szCs w:val="24"/>
          <w:lang w:eastAsia="ru-RU"/>
        </w:rPr>
        <w:t xml:space="preserve"> в моей работе, также использую  с</w:t>
      </w:r>
      <w:r>
        <w:rPr>
          <w:rFonts w:ascii="Times New Roman" w:eastAsia="Times New Roman" w:hAnsi="Times New Roman"/>
          <w:color w:val="000000"/>
          <w:sz w:val="24"/>
          <w:szCs w:val="24"/>
          <w:lang w:eastAsia="ru-RU"/>
        </w:rPr>
        <w:t>мешанные составы ансамблей, в состав которого обязательно входит фортепиано</w:t>
      </w:r>
      <w:r w:rsidRPr="002440B0">
        <w:rPr>
          <w:rFonts w:ascii="Times New Roman" w:eastAsia="Times New Roman" w:hAnsi="Times New Roman"/>
          <w:color w:val="000000"/>
          <w:sz w:val="24"/>
          <w:szCs w:val="24"/>
          <w:lang w:eastAsia="ru-RU"/>
        </w:rPr>
        <w:t>: фортепиано-саксофон;  фортепиано-флейта; фортепиано  - 2 саксофона -</w:t>
      </w:r>
      <w:r>
        <w:rPr>
          <w:rFonts w:ascii="Times New Roman" w:eastAsia="Times New Roman" w:hAnsi="Times New Roman"/>
          <w:color w:val="000000"/>
          <w:sz w:val="24"/>
          <w:szCs w:val="24"/>
          <w:lang w:eastAsia="ru-RU"/>
        </w:rPr>
        <w:t xml:space="preserve"> ударные; фортепиано - 4 саксофона - </w:t>
      </w:r>
      <w:r w:rsidRPr="00FE7642">
        <w:rPr>
          <w:rFonts w:ascii="Times New Roman" w:eastAsia="Times New Roman" w:hAnsi="Times New Roman"/>
          <w:color w:val="000000"/>
          <w:sz w:val="24"/>
          <w:szCs w:val="24"/>
          <w:lang w:eastAsia="ru-RU"/>
        </w:rPr>
        <w:t xml:space="preserve">ударные, фортепиано - аккордеон - металлофон. </w:t>
      </w:r>
    </w:p>
    <w:p w:rsidR="00351740" w:rsidRPr="00FE7642" w:rsidRDefault="00351740" w:rsidP="00351740">
      <w:pPr>
        <w:spacing w:line="276" w:lineRule="auto"/>
        <w:ind w:left="-851" w:right="-284"/>
        <w:jc w:val="both"/>
        <w:textAlignment w:val="baseline"/>
        <w:rPr>
          <w:rFonts w:ascii="Times New Roman" w:eastAsia="Times New Roman" w:hAnsi="Times New Roman"/>
          <w:bCs/>
          <w:color w:val="000000"/>
          <w:sz w:val="24"/>
          <w:szCs w:val="24"/>
          <w:bdr w:val="none" w:sz="0" w:space="0" w:color="auto" w:frame="1"/>
          <w:shd w:val="clear" w:color="auto" w:fill="FFFFFF"/>
          <w:lang w:eastAsia="ru-RU"/>
        </w:rPr>
      </w:pPr>
      <w:r>
        <w:rPr>
          <w:rFonts w:ascii="Times New Roman" w:eastAsia="Times New Roman" w:hAnsi="Times New Roman"/>
          <w:bCs/>
          <w:color w:val="000000"/>
          <w:sz w:val="24"/>
          <w:szCs w:val="24"/>
          <w:bdr w:val="none" w:sz="0" w:space="0" w:color="auto" w:frame="1"/>
          <w:shd w:val="clear" w:color="auto" w:fill="FFFFFF"/>
          <w:lang w:eastAsia="ru-RU"/>
        </w:rPr>
        <w:t xml:space="preserve">                </w:t>
      </w:r>
      <w:r w:rsidRPr="00FE7642">
        <w:rPr>
          <w:rFonts w:ascii="Times New Roman" w:eastAsia="Times New Roman" w:hAnsi="Times New Roman"/>
          <w:bCs/>
          <w:color w:val="000000"/>
          <w:sz w:val="24"/>
          <w:szCs w:val="24"/>
          <w:bdr w:val="none" w:sz="0" w:space="0" w:color="auto" w:frame="1"/>
          <w:shd w:val="clear" w:color="auto" w:fill="FFFFFF"/>
          <w:lang w:eastAsia="ru-RU"/>
        </w:rPr>
        <w:t xml:space="preserve">Мой  опыт общения с обучающимися показывает, что игра в подобном ансамбле  привлекает необычностью состава, позволяет расширить репертуар ансамбля.  Партия каждого участника ансамбля не так сложна, как если бы это же произведение было написано для одного исполнителя или фортепианного дуэта.  Но каждый раз  при  желании создать что-то интересное и новое сталкиваюсь  с определенными трудностями, которые касаются в первую очередь подбора репертуара. Проанализировав сложившуюся ситуацию, мы пришли к выводу, что современный ансамблевый репертуар нуждается в совершенствовании и применении инновационных форм и методов. </w:t>
      </w:r>
      <w:r w:rsidRPr="00FE7642">
        <w:rPr>
          <w:rFonts w:ascii="Times New Roman" w:eastAsia="Times New Roman" w:hAnsi="Times New Roman"/>
          <w:color w:val="000000"/>
          <w:sz w:val="24"/>
          <w:szCs w:val="24"/>
          <w:lang w:eastAsia="ru-RU"/>
        </w:rPr>
        <w:t>В результате у нас появилась потребность обновить репертуар для смешанных типов ансамблей. Так возникла </w:t>
      </w:r>
      <w:r w:rsidRPr="00FE7642">
        <w:rPr>
          <w:rFonts w:ascii="Times New Roman" w:eastAsia="Times New Roman" w:hAnsi="Times New Roman"/>
          <w:b/>
          <w:bCs/>
          <w:color w:val="000000"/>
          <w:sz w:val="24"/>
          <w:szCs w:val="24"/>
          <w:bdr w:val="none" w:sz="0" w:space="0" w:color="auto" w:frame="1"/>
          <w:lang w:eastAsia="ru-RU"/>
        </w:rPr>
        <w:t>идея </w:t>
      </w:r>
      <w:r w:rsidRPr="00FE7642">
        <w:rPr>
          <w:rFonts w:ascii="Times New Roman" w:eastAsia="Times New Roman" w:hAnsi="Times New Roman"/>
          <w:color w:val="000000"/>
          <w:sz w:val="24"/>
          <w:szCs w:val="24"/>
          <w:lang w:eastAsia="ru-RU"/>
        </w:rPr>
        <w:t xml:space="preserve">создать проект под названием </w:t>
      </w:r>
      <w:r w:rsidRPr="00FE7642">
        <w:rPr>
          <w:rFonts w:ascii="Times New Roman" w:eastAsia="Times New Roman" w:hAnsi="Times New Roman"/>
          <w:b/>
          <w:color w:val="000000"/>
          <w:sz w:val="24"/>
          <w:szCs w:val="24"/>
          <w:lang w:eastAsia="ru-RU"/>
        </w:rPr>
        <w:t>«Диалог вокруг рояля»</w:t>
      </w:r>
      <w:r w:rsidRPr="00FE7642">
        <w:rPr>
          <w:rFonts w:ascii="Times New Roman" w:eastAsia="Times New Roman" w:hAnsi="Times New Roman"/>
          <w:color w:val="000000"/>
          <w:sz w:val="24"/>
          <w:szCs w:val="24"/>
          <w:lang w:eastAsia="ru-RU"/>
        </w:rPr>
        <w:t xml:space="preserve">, посвященный </w:t>
      </w:r>
      <w:proofErr w:type="spellStart"/>
      <w:r w:rsidRPr="00FE7642">
        <w:rPr>
          <w:rFonts w:ascii="Times New Roman" w:eastAsia="Times New Roman" w:hAnsi="Times New Roman"/>
          <w:color w:val="000000"/>
          <w:sz w:val="24"/>
          <w:szCs w:val="24"/>
          <w:lang w:eastAsia="ru-RU"/>
        </w:rPr>
        <w:t>музицированию</w:t>
      </w:r>
      <w:proofErr w:type="spellEnd"/>
      <w:r w:rsidRPr="00FE7642">
        <w:rPr>
          <w:rFonts w:ascii="Times New Roman" w:eastAsia="Times New Roman" w:hAnsi="Times New Roman"/>
          <w:color w:val="000000"/>
          <w:sz w:val="24"/>
          <w:szCs w:val="24"/>
          <w:lang w:eastAsia="ru-RU"/>
        </w:rPr>
        <w:t xml:space="preserve">  в смешанном составе  ансамбля, а также проблемам  нехватки ансамблевого репертуара для таких типов ансамблей. </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FE7642">
        <w:rPr>
          <w:rFonts w:ascii="Times New Roman" w:eastAsia="Times New Roman" w:hAnsi="Times New Roman"/>
          <w:color w:val="000000"/>
          <w:sz w:val="24"/>
          <w:szCs w:val="24"/>
          <w:lang w:eastAsia="ru-RU"/>
        </w:rPr>
        <w:t xml:space="preserve">Таким образом, </w:t>
      </w:r>
      <w:r w:rsidRPr="00FE7642">
        <w:rPr>
          <w:rFonts w:ascii="Times New Roman" w:eastAsia="Times New Roman" w:hAnsi="Times New Roman"/>
          <w:b/>
          <w:color w:val="000000"/>
          <w:sz w:val="24"/>
          <w:szCs w:val="24"/>
          <w:lang w:eastAsia="ru-RU"/>
        </w:rPr>
        <w:t>а</w:t>
      </w:r>
      <w:r w:rsidRPr="00FE7642">
        <w:rPr>
          <w:rFonts w:ascii="Times New Roman" w:eastAsia="Times New Roman" w:hAnsi="Times New Roman"/>
          <w:b/>
          <w:bCs/>
          <w:color w:val="000000"/>
          <w:sz w:val="24"/>
          <w:szCs w:val="24"/>
          <w:bdr w:val="none" w:sz="0" w:space="0" w:color="auto" w:frame="1"/>
          <w:lang w:eastAsia="ru-RU"/>
        </w:rPr>
        <w:t>ктуальность и новизна проекта</w:t>
      </w:r>
      <w:r w:rsidRPr="00FE7642">
        <w:rPr>
          <w:rFonts w:ascii="Times New Roman" w:eastAsia="Times New Roman" w:hAnsi="Times New Roman"/>
          <w:color w:val="000000"/>
          <w:sz w:val="24"/>
          <w:szCs w:val="24"/>
          <w:lang w:eastAsia="ru-RU"/>
        </w:rPr>
        <w:t> определяется обобщением современного передового опыта в обучении ансамблевой игры на фортепиано</w:t>
      </w:r>
      <w:r>
        <w:rPr>
          <w:rFonts w:ascii="Times New Roman" w:eastAsia="Times New Roman" w:hAnsi="Times New Roman"/>
          <w:color w:val="000000"/>
          <w:sz w:val="24"/>
          <w:szCs w:val="24"/>
          <w:lang w:eastAsia="ru-RU"/>
        </w:rPr>
        <w:t xml:space="preserve"> в составе смешанного  ансамбля</w:t>
      </w:r>
      <w:r w:rsidRPr="00FE7642">
        <w:rPr>
          <w:rFonts w:ascii="Times New Roman" w:eastAsia="Times New Roman" w:hAnsi="Times New Roman"/>
          <w:color w:val="000000"/>
          <w:sz w:val="24"/>
          <w:szCs w:val="24"/>
          <w:lang w:eastAsia="ru-RU"/>
        </w:rPr>
        <w:t>, обновлением репертуара для исполнения произведений смешанным ансамблевым составом</w:t>
      </w:r>
      <w:r>
        <w:rPr>
          <w:rFonts w:ascii="Times New Roman" w:eastAsia="Times New Roman" w:hAnsi="Times New Roman"/>
          <w:color w:val="000000"/>
          <w:sz w:val="24"/>
          <w:szCs w:val="24"/>
          <w:lang w:eastAsia="ru-RU"/>
        </w:rPr>
        <w:t xml:space="preserve"> (обязательно с партией фортепиано) </w:t>
      </w:r>
      <w:r w:rsidRPr="00FE7642">
        <w:rPr>
          <w:rFonts w:ascii="Times New Roman" w:eastAsia="Times New Roman" w:hAnsi="Times New Roman"/>
          <w:color w:val="000000"/>
          <w:sz w:val="24"/>
          <w:szCs w:val="24"/>
          <w:lang w:eastAsia="ru-RU"/>
        </w:rPr>
        <w:t xml:space="preserve">, направленного на оптимизацию творческого потенциала учащихся на основе приобретаемых знаний, умений и навыков, формирование устойчивого интереса к ансамблевому исполнительству.  </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hAnsi="Times New Roman"/>
          <w:sz w:val="24"/>
          <w:szCs w:val="24"/>
        </w:rPr>
        <w:t>Данный материал позволит преподавателям и обучающимся  объединяться в необычный ансамблевый состав и выступать на различных мероприятиях и конкурсах различного уровня.</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sz w:val="24"/>
          <w:szCs w:val="24"/>
          <w:lang w:eastAsia="ru-RU"/>
        </w:rPr>
      </w:pPr>
      <w:r>
        <w:rPr>
          <w:rFonts w:ascii="Times New Roman" w:eastAsia="Times New Roman" w:hAnsi="Times New Roman"/>
          <w:b/>
          <w:bCs/>
          <w:sz w:val="24"/>
          <w:szCs w:val="24"/>
          <w:bdr w:val="none" w:sz="0" w:space="0" w:color="auto" w:frame="1"/>
          <w:lang w:eastAsia="ru-RU"/>
        </w:rPr>
        <w:t xml:space="preserve">         </w:t>
      </w:r>
      <w:r w:rsidRPr="00FE7642">
        <w:rPr>
          <w:rFonts w:ascii="Times New Roman" w:eastAsia="Times New Roman" w:hAnsi="Times New Roman"/>
          <w:b/>
          <w:bCs/>
          <w:sz w:val="24"/>
          <w:szCs w:val="24"/>
          <w:bdr w:val="none" w:sz="0" w:space="0" w:color="auto" w:frame="1"/>
          <w:lang w:eastAsia="ru-RU"/>
        </w:rPr>
        <w:t>Объект исследования</w:t>
      </w:r>
      <w:r w:rsidRPr="00FE7642">
        <w:rPr>
          <w:rFonts w:ascii="Times New Roman" w:eastAsia="Times New Roman" w:hAnsi="Times New Roman"/>
          <w:sz w:val="24"/>
          <w:szCs w:val="24"/>
          <w:lang w:eastAsia="ru-RU"/>
        </w:rPr>
        <w:t> –  обучающиеся, участники   смешанных составов ансамблей  Детской музыкальной школы</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sz w:val="24"/>
          <w:szCs w:val="24"/>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FE7642">
        <w:rPr>
          <w:rFonts w:ascii="Times New Roman" w:eastAsia="Times New Roman" w:hAnsi="Times New Roman"/>
          <w:color w:val="000000"/>
          <w:sz w:val="24"/>
          <w:szCs w:val="24"/>
          <w:lang w:eastAsia="ru-RU"/>
        </w:rPr>
        <w:t>В основу проекта положена </w:t>
      </w:r>
      <w:r w:rsidRPr="00FE7642">
        <w:rPr>
          <w:rFonts w:ascii="Times New Roman" w:eastAsia="Times New Roman" w:hAnsi="Times New Roman"/>
          <w:b/>
          <w:bCs/>
          <w:color w:val="000000"/>
          <w:sz w:val="24"/>
          <w:szCs w:val="24"/>
          <w:bdr w:val="none" w:sz="0" w:space="0" w:color="auto" w:frame="1"/>
          <w:lang w:eastAsia="ru-RU"/>
        </w:rPr>
        <w:t>гипотеза</w:t>
      </w:r>
      <w:r>
        <w:rPr>
          <w:rFonts w:ascii="Times New Roman" w:eastAsia="Times New Roman" w:hAnsi="Times New Roman"/>
          <w:b/>
          <w:bCs/>
          <w:color w:val="000000"/>
          <w:sz w:val="24"/>
          <w:szCs w:val="24"/>
          <w:bdr w:val="none" w:sz="0" w:space="0" w:color="auto" w:frame="1"/>
          <w:lang w:eastAsia="ru-RU"/>
        </w:rPr>
        <w:t xml:space="preserve">: </w:t>
      </w:r>
      <w:r w:rsidRPr="00FE7642">
        <w:rPr>
          <w:rFonts w:ascii="Times New Roman" w:eastAsia="Times New Roman" w:hAnsi="Times New Roman"/>
          <w:color w:val="000000"/>
          <w:sz w:val="24"/>
          <w:szCs w:val="24"/>
          <w:lang w:eastAsia="ru-RU"/>
        </w:rPr>
        <w:t>эффективность успешного выступления на  концертах и конкурсах будет достигнута, если использовать смешанный  состав ансамбля и  правильно  подобрать для него репертуар.</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pStyle w:val="a4"/>
        <w:spacing w:line="276" w:lineRule="auto"/>
        <w:ind w:left="-851"/>
        <w:jc w:val="both"/>
        <w:rPr>
          <w:rFonts w:ascii="Times New Roman" w:hAnsi="Times New Roman"/>
          <w:sz w:val="24"/>
          <w:szCs w:val="24"/>
          <w:lang w:eastAsia="ru-RU"/>
        </w:rPr>
      </w:pPr>
      <w:r>
        <w:rPr>
          <w:rFonts w:ascii="Times New Roman" w:hAnsi="Times New Roman"/>
          <w:b/>
          <w:bCs/>
          <w:sz w:val="24"/>
          <w:szCs w:val="24"/>
          <w:bdr w:val="none" w:sz="0" w:space="0" w:color="auto" w:frame="1"/>
          <w:lang w:eastAsia="ru-RU"/>
        </w:rPr>
        <w:t xml:space="preserve">        </w:t>
      </w:r>
      <w:r w:rsidRPr="00FE7642">
        <w:rPr>
          <w:rFonts w:ascii="Times New Roman" w:hAnsi="Times New Roman"/>
          <w:b/>
          <w:bCs/>
          <w:sz w:val="24"/>
          <w:szCs w:val="24"/>
          <w:bdr w:val="none" w:sz="0" w:space="0" w:color="auto" w:frame="1"/>
          <w:lang w:eastAsia="ru-RU"/>
        </w:rPr>
        <w:t>Цель проекта</w:t>
      </w:r>
      <w:r>
        <w:rPr>
          <w:rFonts w:ascii="Times New Roman" w:hAnsi="Times New Roman"/>
          <w:sz w:val="24"/>
          <w:szCs w:val="24"/>
          <w:lang w:eastAsia="ru-RU"/>
        </w:rPr>
        <w:t xml:space="preserve">: </w:t>
      </w:r>
      <w:r w:rsidRPr="00FE7642">
        <w:rPr>
          <w:rFonts w:ascii="Times New Roman" w:hAnsi="Times New Roman"/>
          <w:sz w:val="24"/>
          <w:szCs w:val="24"/>
          <w:lang w:eastAsia="ru-RU"/>
        </w:rPr>
        <w:t xml:space="preserve">создание условий для развития творческого потенциала и формирование мотивации в обучении учащихся класса фортепиано  в процессе коллективного </w:t>
      </w:r>
      <w:proofErr w:type="spellStart"/>
      <w:r w:rsidRPr="00FE7642">
        <w:rPr>
          <w:rFonts w:ascii="Times New Roman" w:hAnsi="Times New Roman"/>
          <w:sz w:val="24"/>
          <w:szCs w:val="24"/>
          <w:lang w:eastAsia="ru-RU"/>
        </w:rPr>
        <w:t>музицирования</w:t>
      </w:r>
      <w:proofErr w:type="spellEnd"/>
      <w:r w:rsidRPr="00FE7642">
        <w:rPr>
          <w:rFonts w:ascii="Times New Roman" w:hAnsi="Times New Roman"/>
          <w:sz w:val="24"/>
          <w:szCs w:val="24"/>
          <w:lang w:eastAsia="ru-RU"/>
        </w:rPr>
        <w:t xml:space="preserve"> в составе смешанного ансамбля</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 xml:space="preserve"> Для достижения поставленной цели и руководствуясь выдвинутой гипотезой, определены следующие </w:t>
      </w:r>
      <w:r w:rsidRPr="00FE7642">
        <w:rPr>
          <w:rFonts w:ascii="Times New Roman" w:eastAsia="Times New Roman" w:hAnsi="Times New Roman"/>
          <w:b/>
          <w:bCs/>
          <w:color w:val="000000"/>
          <w:sz w:val="24"/>
          <w:szCs w:val="24"/>
          <w:bdr w:val="none" w:sz="0" w:space="0" w:color="auto" w:frame="1"/>
          <w:lang w:eastAsia="ru-RU"/>
        </w:rPr>
        <w:t>основные задачи проекта:</w:t>
      </w:r>
    </w:p>
    <w:p w:rsidR="00351740" w:rsidRPr="00FE7642" w:rsidRDefault="00351740" w:rsidP="00351740">
      <w:pPr>
        <w:shd w:val="clear" w:color="auto" w:fill="FFFFFF"/>
        <w:spacing w:line="276" w:lineRule="auto"/>
        <w:ind w:left="-284" w:right="-284"/>
        <w:jc w:val="both"/>
        <w:textAlignment w:val="baseline"/>
        <w:rPr>
          <w:rFonts w:ascii="Times New Roman" w:eastAsia="Times New Roman" w:hAnsi="Times New Roman"/>
          <w:b/>
          <w:bCs/>
          <w:i/>
          <w:iCs/>
          <w:color w:val="000000"/>
          <w:sz w:val="24"/>
          <w:szCs w:val="24"/>
          <w:bdr w:val="none" w:sz="0" w:space="0" w:color="auto" w:frame="1"/>
          <w:lang w:eastAsia="ru-RU"/>
        </w:rPr>
      </w:pPr>
      <w:r w:rsidRPr="00FE7642">
        <w:rPr>
          <w:rFonts w:ascii="Times New Roman" w:eastAsia="Times New Roman" w:hAnsi="Times New Roman"/>
          <w:b/>
          <w:bCs/>
          <w:i/>
          <w:iCs/>
          <w:color w:val="000000"/>
          <w:sz w:val="24"/>
          <w:szCs w:val="24"/>
          <w:bdr w:val="none" w:sz="0" w:space="0" w:color="auto" w:frame="1"/>
          <w:lang w:eastAsia="ru-RU"/>
        </w:rPr>
        <w:t>Задачи:</w:t>
      </w:r>
    </w:p>
    <w:p w:rsidR="00351740" w:rsidRPr="00820A97" w:rsidRDefault="00351740" w:rsidP="00351740">
      <w:pPr>
        <w:pStyle w:val="a5"/>
        <w:numPr>
          <w:ilvl w:val="0"/>
          <w:numId w:val="1"/>
        </w:numPr>
        <w:shd w:val="clear" w:color="auto" w:fill="FFFFFF"/>
        <w:spacing w:line="276" w:lineRule="auto"/>
        <w:ind w:left="-284" w:right="-284"/>
        <w:jc w:val="both"/>
        <w:textAlignment w:val="baseline"/>
        <w:rPr>
          <w:rFonts w:ascii="Times New Roman" w:eastAsia="Times New Roman" w:hAnsi="Times New Roman"/>
          <w:b/>
          <w:bCs/>
          <w:i/>
          <w:iCs/>
          <w:color w:val="000000"/>
          <w:sz w:val="24"/>
          <w:szCs w:val="24"/>
          <w:bdr w:val="none" w:sz="0" w:space="0" w:color="auto" w:frame="1"/>
          <w:lang w:eastAsia="ru-RU"/>
        </w:rPr>
      </w:pPr>
      <w:r w:rsidRPr="00FE7642">
        <w:rPr>
          <w:rFonts w:ascii="Times New Roman" w:eastAsia="Times New Roman" w:hAnsi="Times New Roman"/>
          <w:bCs/>
          <w:iCs/>
          <w:color w:val="000000"/>
          <w:sz w:val="24"/>
          <w:szCs w:val="24"/>
          <w:bdr w:val="none" w:sz="0" w:space="0" w:color="auto" w:frame="1"/>
          <w:lang w:eastAsia="ru-RU"/>
        </w:rPr>
        <w:t xml:space="preserve">заинтересовать обучающихся к обучению в ДМШ посредством коллективного </w:t>
      </w:r>
      <w:proofErr w:type="spellStart"/>
      <w:r w:rsidRPr="00FE7642">
        <w:rPr>
          <w:rFonts w:ascii="Times New Roman" w:eastAsia="Times New Roman" w:hAnsi="Times New Roman"/>
          <w:bCs/>
          <w:iCs/>
          <w:color w:val="000000"/>
          <w:sz w:val="24"/>
          <w:szCs w:val="24"/>
          <w:bdr w:val="none" w:sz="0" w:space="0" w:color="auto" w:frame="1"/>
          <w:lang w:eastAsia="ru-RU"/>
        </w:rPr>
        <w:t>музицирования</w:t>
      </w:r>
      <w:proofErr w:type="spellEnd"/>
      <w:r w:rsidRPr="00FE7642">
        <w:rPr>
          <w:rFonts w:ascii="Times New Roman" w:eastAsia="Times New Roman" w:hAnsi="Times New Roman"/>
          <w:bCs/>
          <w:iCs/>
          <w:color w:val="000000"/>
          <w:sz w:val="24"/>
          <w:szCs w:val="24"/>
          <w:bdr w:val="none" w:sz="0" w:space="0" w:color="auto" w:frame="1"/>
          <w:lang w:eastAsia="ru-RU"/>
        </w:rPr>
        <w:t xml:space="preserve"> в составе смешанного ансамбля</w:t>
      </w:r>
      <w:r>
        <w:rPr>
          <w:rFonts w:ascii="Times New Roman" w:eastAsia="Times New Roman" w:hAnsi="Times New Roman"/>
          <w:bCs/>
          <w:iCs/>
          <w:color w:val="000000"/>
          <w:sz w:val="24"/>
          <w:szCs w:val="24"/>
          <w:bdr w:val="none" w:sz="0" w:space="0" w:color="auto" w:frame="1"/>
          <w:lang w:eastAsia="ru-RU"/>
        </w:rPr>
        <w:t>;</w:t>
      </w:r>
    </w:p>
    <w:p w:rsidR="00351740" w:rsidRPr="009C5BD5" w:rsidRDefault="00351740" w:rsidP="00351740">
      <w:pPr>
        <w:pStyle w:val="a5"/>
        <w:numPr>
          <w:ilvl w:val="0"/>
          <w:numId w:val="1"/>
        </w:numPr>
        <w:shd w:val="clear" w:color="auto" w:fill="FFFFFF"/>
        <w:spacing w:before="375" w:after="450" w:line="276" w:lineRule="auto"/>
        <w:ind w:left="-284" w:right="-284"/>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bCs/>
          <w:iCs/>
          <w:color w:val="000000"/>
          <w:sz w:val="24"/>
          <w:szCs w:val="24"/>
          <w:bdr w:val="none" w:sz="0" w:space="0" w:color="auto" w:frame="1"/>
          <w:lang w:eastAsia="ru-RU"/>
        </w:rPr>
        <w:t xml:space="preserve">научить </w:t>
      </w:r>
      <w:r>
        <w:rPr>
          <w:rFonts w:ascii="Times New Roman" w:eastAsia="Times New Roman" w:hAnsi="Times New Roman"/>
          <w:color w:val="000000"/>
          <w:sz w:val="24"/>
          <w:szCs w:val="24"/>
          <w:lang w:eastAsia="ru-RU"/>
        </w:rPr>
        <w:t>эффективно</w:t>
      </w:r>
      <w:r w:rsidRPr="00FE7642">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использовать репертуар   смешанного ансамбля </w:t>
      </w:r>
      <w:r w:rsidRPr="00FE7642">
        <w:rPr>
          <w:rFonts w:ascii="Times New Roman" w:eastAsia="Times New Roman" w:hAnsi="Times New Roman"/>
          <w:color w:val="000000"/>
          <w:sz w:val="24"/>
          <w:szCs w:val="24"/>
          <w:lang w:eastAsia="ru-RU"/>
        </w:rPr>
        <w:t>на практ</w:t>
      </w:r>
      <w:r>
        <w:rPr>
          <w:rFonts w:ascii="Times New Roman" w:eastAsia="Times New Roman" w:hAnsi="Times New Roman"/>
          <w:color w:val="000000"/>
          <w:sz w:val="24"/>
          <w:szCs w:val="24"/>
          <w:lang w:eastAsia="ru-RU"/>
        </w:rPr>
        <w:t>ике;</w:t>
      </w:r>
    </w:p>
    <w:p w:rsidR="00351740" w:rsidRPr="00FE7642" w:rsidRDefault="00351740" w:rsidP="00351740">
      <w:pPr>
        <w:pStyle w:val="a5"/>
        <w:numPr>
          <w:ilvl w:val="0"/>
          <w:numId w:val="1"/>
        </w:numPr>
        <w:shd w:val="clear" w:color="auto" w:fill="FFFFFF"/>
        <w:spacing w:before="375" w:after="450" w:line="276" w:lineRule="auto"/>
        <w:ind w:left="-284"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 xml:space="preserve"> найти </w:t>
      </w:r>
      <w:r>
        <w:rPr>
          <w:rFonts w:ascii="Times New Roman" w:eastAsia="Times New Roman" w:hAnsi="Times New Roman"/>
          <w:color w:val="000000"/>
          <w:sz w:val="24"/>
          <w:szCs w:val="24"/>
          <w:lang w:eastAsia="ru-RU"/>
        </w:rPr>
        <w:t xml:space="preserve"> </w:t>
      </w:r>
      <w:r w:rsidRPr="00FE7642">
        <w:rPr>
          <w:rFonts w:ascii="Times New Roman" w:eastAsia="Times New Roman" w:hAnsi="Times New Roman"/>
          <w:color w:val="000000"/>
          <w:sz w:val="24"/>
          <w:szCs w:val="24"/>
          <w:lang w:eastAsia="ru-RU"/>
        </w:rPr>
        <w:t xml:space="preserve"> произведения для смешанного состава ансамблей</w:t>
      </w:r>
      <w:r>
        <w:rPr>
          <w:rFonts w:ascii="Times New Roman" w:eastAsia="Times New Roman" w:hAnsi="Times New Roman"/>
          <w:color w:val="000000"/>
          <w:sz w:val="24"/>
          <w:szCs w:val="24"/>
          <w:lang w:eastAsia="ru-RU"/>
        </w:rPr>
        <w:t>;</w:t>
      </w:r>
    </w:p>
    <w:p w:rsidR="00351740" w:rsidRPr="00FE7642" w:rsidRDefault="00351740" w:rsidP="00351740">
      <w:pPr>
        <w:pStyle w:val="a5"/>
        <w:numPr>
          <w:ilvl w:val="0"/>
          <w:numId w:val="1"/>
        </w:numPr>
        <w:shd w:val="clear" w:color="auto" w:fill="FFFFFF"/>
        <w:spacing w:before="375" w:after="450" w:line="276" w:lineRule="auto"/>
        <w:ind w:left="-284"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 xml:space="preserve"> созда</w:t>
      </w:r>
      <w:r>
        <w:rPr>
          <w:rFonts w:ascii="Times New Roman" w:eastAsia="Times New Roman" w:hAnsi="Times New Roman"/>
          <w:color w:val="000000"/>
          <w:sz w:val="24"/>
          <w:szCs w:val="24"/>
          <w:lang w:eastAsia="ru-RU"/>
        </w:rPr>
        <w:t>ва</w:t>
      </w:r>
      <w:r w:rsidRPr="00FE7642">
        <w:rPr>
          <w:rFonts w:ascii="Times New Roman" w:eastAsia="Times New Roman" w:hAnsi="Times New Roman"/>
          <w:color w:val="000000"/>
          <w:sz w:val="24"/>
          <w:szCs w:val="24"/>
          <w:lang w:eastAsia="ru-RU"/>
        </w:rPr>
        <w:t>ть собственные переложения для разных типов ансамблей</w:t>
      </w:r>
      <w:r>
        <w:rPr>
          <w:rFonts w:ascii="Times New Roman" w:eastAsia="Times New Roman" w:hAnsi="Times New Roman"/>
          <w:color w:val="000000"/>
          <w:sz w:val="24"/>
          <w:szCs w:val="24"/>
          <w:lang w:eastAsia="ru-RU"/>
        </w:rPr>
        <w:t xml:space="preserve"> с помощью нотного редактора.</w:t>
      </w:r>
    </w:p>
    <w:p w:rsidR="00351740" w:rsidRPr="000E4031" w:rsidRDefault="00351740" w:rsidP="00351740">
      <w:pPr>
        <w:shd w:val="clear" w:color="auto" w:fill="FFFFFF"/>
        <w:spacing w:before="375" w:after="450" w:line="276" w:lineRule="auto"/>
        <w:ind w:left="-121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pStyle w:val="a4"/>
        <w:spacing w:line="276" w:lineRule="auto"/>
        <w:ind w:left="-851" w:right="-284"/>
        <w:jc w:val="both"/>
        <w:rPr>
          <w:rFonts w:ascii="Times New Roman" w:hAnsi="Times New Roman"/>
          <w:sz w:val="24"/>
          <w:szCs w:val="24"/>
        </w:rPr>
      </w:pPr>
      <w:r w:rsidRPr="00FE7642">
        <w:rPr>
          <w:rFonts w:ascii="Times New Roman" w:hAnsi="Times New Roman"/>
          <w:b/>
          <w:sz w:val="24"/>
          <w:szCs w:val="24"/>
        </w:rPr>
        <w:lastRenderedPageBreak/>
        <w:t>Методы исследования:</w:t>
      </w:r>
      <w:r w:rsidRPr="00FE7642">
        <w:rPr>
          <w:rFonts w:ascii="Times New Roman" w:hAnsi="Times New Roman"/>
          <w:sz w:val="24"/>
          <w:szCs w:val="24"/>
        </w:rPr>
        <w:t xml:space="preserve"> изучение ансамблевого материала,  поиск ансамблевого материала и изучение  программы нотного редактора для создания переложений для смешанного типа ансамблей</w:t>
      </w:r>
      <w:r>
        <w:rPr>
          <w:rFonts w:ascii="Times New Roman" w:hAnsi="Times New Roman"/>
          <w:sz w:val="24"/>
          <w:szCs w:val="24"/>
        </w:rPr>
        <w:t>.</w:t>
      </w:r>
      <w:r w:rsidRPr="00FE7642">
        <w:rPr>
          <w:rFonts w:ascii="Times New Roman" w:hAnsi="Times New Roman"/>
          <w:sz w:val="24"/>
          <w:szCs w:val="24"/>
        </w:rPr>
        <w:t xml:space="preserve">  </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pStyle w:val="a4"/>
        <w:spacing w:line="276" w:lineRule="auto"/>
        <w:ind w:left="-851" w:right="-284"/>
        <w:jc w:val="both"/>
        <w:rPr>
          <w:rFonts w:ascii="Times New Roman" w:hAnsi="Times New Roman"/>
          <w:b/>
          <w:sz w:val="24"/>
          <w:szCs w:val="24"/>
          <w:lang w:eastAsia="ru-RU"/>
        </w:rPr>
      </w:pPr>
      <w:r w:rsidRPr="00FE7642">
        <w:rPr>
          <w:rFonts w:ascii="Times New Roman" w:hAnsi="Times New Roman"/>
          <w:b/>
          <w:sz w:val="24"/>
          <w:szCs w:val="24"/>
          <w:bdr w:val="none" w:sz="0" w:space="0" w:color="auto" w:frame="1"/>
          <w:lang w:eastAsia="ru-RU"/>
        </w:rPr>
        <w:t>Ожидаемый результат: </w:t>
      </w:r>
    </w:p>
    <w:p w:rsidR="00351740" w:rsidRPr="00FE7642" w:rsidRDefault="00351740" w:rsidP="00351740">
      <w:pPr>
        <w:pStyle w:val="a4"/>
        <w:numPr>
          <w:ilvl w:val="0"/>
          <w:numId w:val="2"/>
        </w:numPr>
        <w:spacing w:line="276" w:lineRule="auto"/>
        <w:ind w:left="284"/>
        <w:jc w:val="both"/>
        <w:rPr>
          <w:rFonts w:ascii="Times New Roman" w:hAnsi="Times New Roman"/>
          <w:sz w:val="24"/>
          <w:szCs w:val="24"/>
          <w:lang w:eastAsia="ru-RU"/>
        </w:rPr>
      </w:pPr>
      <w:r>
        <w:rPr>
          <w:rFonts w:ascii="Times New Roman" w:hAnsi="Times New Roman"/>
          <w:sz w:val="24"/>
          <w:szCs w:val="24"/>
          <w:lang w:eastAsia="ru-RU"/>
        </w:rPr>
        <w:t>повышение</w:t>
      </w:r>
      <w:r w:rsidRPr="00FE7642">
        <w:rPr>
          <w:rFonts w:ascii="Times New Roman" w:hAnsi="Times New Roman"/>
          <w:sz w:val="24"/>
          <w:szCs w:val="24"/>
          <w:lang w:eastAsia="ru-RU"/>
        </w:rPr>
        <w:t xml:space="preserve"> заинтересованности учащихся в обучении в ДМШ;</w:t>
      </w:r>
    </w:p>
    <w:p w:rsidR="00351740" w:rsidRPr="00FE7642" w:rsidRDefault="00351740" w:rsidP="00351740">
      <w:pPr>
        <w:pStyle w:val="a4"/>
        <w:numPr>
          <w:ilvl w:val="0"/>
          <w:numId w:val="2"/>
        </w:numPr>
        <w:spacing w:line="276" w:lineRule="auto"/>
        <w:ind w:left="284"/>
        <w:jc w:val="both"/>
        <w:rPr>
          <w:rFonts w:ascii="Times New Roman" w:hAnsi="Times New Roman"/>
          <w:sz w:val="24"/>
          <w:szCs w:val="24"/>
          <w:lang w:eastAsia="ru-RU"/>
        </w:rPr>
      </w:pPr>
      <w:r>
        <w:rPr>
          <w:rFonts w:ascii="Times New Roman" w:hAnsi="Times New Roman"/>
          <w:sz w:val="24"/>
          <w:szCs w:val="24"/>
          <w:lang w:eastAsia="ru-RU"/>
        </w:rPr>
        <w:t>расширение</w:t>
      </w:r>
      <w:r w:rsidRPr="00FE7642">
        <w:rPr>
          <w:rFonts w:ascii="Times New Roman" w:hAnsi="Times New Roman"/>
          <w:sz w:val="24"/>
          <w:szCs w:val="24"/>
          <w:lang w:eastAsia="ru-RU"/>
        </w:rPr>
        <w:t xml:space="preserve"> репертуарного кругозора учащихся, </w:t>
      </w:r>
    </w:p>
    <w:p w:rsidR="00351740" w:rsidRDefault="00351740" w:rsidP="00351740">
      <w:pPr>
        <w:pStyle w:val="a4"/>
        <w:numPr>
          <w:ilvl w:val="0"/>
          <w:numId w:val="2"/>
        </w:numPr>
        <w:spacing w:line="276" w:lineRule="auto"/>
        <w:ind w:left="284"/>
        <w:jc w:val="both"/>
        <w:rPr>
          <w:rFonts w:ascii="Times New Roman" w:hAnsi="Times New Roman"/>
          <w:sz w:val="24"/>
          <w:szCs w:val="24"/>
          <w:lang w:eastAsia="ru-RU"/>
        </w:rPr>
      </w:pPr>
      <w:r>
        <w:rPr>
          <w:rFonts w:ascii="Times New Roman" w:hAnsi="Times New Roman"/>
          <w:sz w:val="24"/>
          <w:szCs w:val="24"/>
          <w:lang w:eastAsia="ru-RU"/>
        </w:rPr>
        <w:t>обновление</w:t>
      </w:r>
      <w:r w:rsidRPr="00FE7642">
        <w:rPr>
          <w:rFonts w:ascii="Times New Roman" w:hAnsi="Times New Roman"/>
          <w:sz w:val="24"/>
          <w:szCs w:val="24"/>
          <w:lang w:eastAsia="ru-RU"/>
        </w:rPr>
        <w:t xml:space="preserve"> репертуара для смешанных составов </w:t>
      </w:r>
      <w:r>
        <w:rPr>
          <w:rFonts w:ascii="Times New Roman" w:hAnsi="Times New Roman"/>
          <w:sz w:val="24"/>
          <w:szCs w:val="24"/>
          <w:lang w:eastAsia="ru-RU"/>
        </w:rPr>
        <w:t>ансамблей</w:t>
      </w:r>
    </w:p>
    <w:p w:rsidR="00351740" w:rsidRPr="00FE7642" w:rsidRDefault="00351740" w:rsidP="00351740">
      <w:pPr>
        <w:pStyle w:val="a4"/>
        <w:numPr>
          <w:ilvl w:val="0"/>
          <w:numId w:val="2"/>
        </w:numPr>
        <w:spacing w:line="276" w:lineRule="auto"/>
        <w:ind w:left="284"/>
        <w:jc w:val="both"/>
        <w:rPr>
          <w:rFonts w:ascii="Times New Roman" w:hAnsi="Times New Roman"/>
          <w:sz w:val="24"/>
          <w:szCs w:val="24"/>
          <w:lang w:eastAsia="ru-RU"/>
        </w:rPr>
      </w:pPr>
      <w:r w:rsidRPr="00FE7642">
        <w:rPr>
          <w:rFonts w:ascii="Times New Roman" w:hAnsi="Times New Roman"/>
          <w:sz w:val="24"/>
          <w:szCs w:val="24"/>
          <w:lang w:eastAsia="ru-RU"/>
        </w:rPr>
        <w:t xml:space="preserve"> </w:t>
      </w:r>
      <w:r>
        <w:rPr>
          <w:rFonts w:ascii="Times New Roman" w:hAnsi="Times New Roman"/>
          <w:sz w:val="24"/>
          <w:szCs w:val="24"/>
          <w:lang w:eastAsia="ru-RU"/>
        </w:rPr>
        <w:t>создание</w:t>
      </w:r>
      <w:r w:rsidRPr="00FE7642">
        <w:rPr>
          <w:rFonts w:ascii="Times New Roman" w:hAnsi="Times New Roman"/>
          <w:sz w:val="24"/>
          <w:szCs w:val="24"/>
          <w:lang w:eastAsia="ru-RU"/>
        </w:rPr>
        <w:t xml:space="preserve"> </w:t>
      </w:r>
      <w:r>
        <w:rPr>
          <w:rFonts w:ascii="Times New Roman" w:hAnsi="Times New Roman"/>
          <w:sz w:val="24"/>
          <w:szCs w:val="24"/>
          <w:lang w:eastAsia="ru-RU"/>
        </w:rPr>
        <w:t xml:space="preserve">переложений музыкальных </w:t>
      </w:r>
      <w:r w:rsidRPr="00FE7642">
        <w:rPr>
          <w:rFonts w:ascii="Times New Roman" w:hAnsi="Times New Roman"/>
          <w:sz w:val="24"/>
          <w:szCs w:val="24"/>
          <w:lang w:eastAsia="ru-RU"/>
        </w:rPr>
        <w:t>произведений для смешанных составов ансамблей.</w:t>
      </w:r>
    </w:p>
    <w:p w:rsidR="00351740" w:rsidRPr="00FE7642" w:rsidRDefault="00351740" w:rsidP="00351740">
      <w:pPr>
        <w:pStyle w:val="a4"/>
        <w:numPr>
          <w:ilvl w:val="0"/>
          <w:numId w:val="2"/>
        </w:numPr>
        <w:spacing w:line="276" w:lineRule="auto"/>
        <w:ind w:left="284"/>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совершенствование</w:t>
      </w:r>
      <w:r w:rsidRPr="00FE7642">
        <w:rPr>
          <w:rFonts w:ascii="Times New Roman" w:eastAsia="Times New Roman" w:hAnsi="Times New Roman"/>
          <w:color w:val="000000"/>
          <w:sz w:val="24"/>
          <w:szCs w:val="24"/>
          <w:lang w:eastAsia="ru-RU"/>
        </w:rPr>
        <w:t xml:space="preserve"> исполнительского мастерства учащихся через освоение новых произведений и подготовку концертных программ, реализации в концертной и конкурсной деятельности;</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b/>
          <w:bCs/>
          <w:color w:val="000000"/>
          <w:sz w:val="24"/>
          <w:szCs w:val="24"/>
          <w:bdr w:val="none" w:sz="0" w:space="0" w:color="auto" w:frame="1"/>
          <w:lang w:eastAsia="ru-RU"/>
        </w:rPr>
        <w:t xml:space="preserve">         </w:t>
      </w:r>
      <w:r w:rsidRPr="00FE7642">
        <w:rPr>
          <w:rFonts w:ascii="Times New Roman" w:eastAsia="Times New Roman" w:hAnsi="Times New Roman"/>
          <w:b/>
          <w:bCs/>
          <w:color w:val="000000"/>
          <w:sz w:val="24"/>
          <w:szCs w:val="24"/>
          <w:bdr w:val="none" w:sz="0" w:space="0" w:color="auto" w:frame="1"/>
          <w:lang w:eastAsia="ru-RU"/>
        </w:rPr>
        <w:t>В проектной деятельности участвовали:</w:t>
      </w:r>
      <w:r w:rsidRPr="00FE7642">
        <w:rPr>
          <w:rFonts w:ascii="Times New Roman" w:eastAsia="Times New Roman" w:hAnsi="Times New Roman"/>
          <w:color w:val="000000"/>
          <w:sz w:val="24"/>
          <w:szCs w:val="24"/>
          <w:lang w:eastAsia="ru-RU"/>
        </w:rPr>
        <w:t xml:space="preserve"> обучающиеся  </w:t>
      </w:r>
      <w:r>
        <w:rPr>
          <w:rFonts w:ascii="Times New Roman" w:eastAsia="Times New Roman" w:hAnsi="Times New Roman"/>
          <w:color w:val="000000"/>
          <w:sz w:val="24"/>
          <w:szCs w:val="24"/>
          <w:lang w:eastAsia="ru-RU"/>
        </w:rPr>
        <w:t xml:space="preserve">класса фортепиано Горб М.Г. : </w:t>
      </w:r>
      <w:r w:rsidRPr="00FE7642">
        <w:rPr>
          <w:rFonts w:ascii="Times New Roman" w:eastAsia="Times New Roman" w:hAnsi="Times New Roman"/>
          <w:color w:val="000000"/>
          <w:sz w:val="24"/>
          <w:szCs w:val="24"/>
          <w:lang w:eastAsia="ru-RU"/>
        </w:rPr>
        <w:t xml:space="preserve">Анисимова Екатерина, Дымов Олег </w:t>
      </w:r>
      <w:proofErr w:type="spellStart"/>
      <w:r w:rsidRPr="00FE7642">
        <w:rPr>
          <w:rFonts w:ascii="Times New Roman" w:eastAsia="Times New Roman" w:hAnsi="Times New Roman"/>
          <w:color w:val="000000"/>
          <w:sz w:val="24"/>
          <w:szCs w:val="24"/>
          <w:lang w:eastAsia="ru-RU"/>
        </w:rPr>
        <w:t>Стукалин</w:t>
      </w:r>
      <w:proofErr w:type="spellEnd"/>
      <w:r w:rsidRPr="00FE7642">
        <w:rPr>
          <w:rFonts w:ascii="Times New Roman" w:eastAsia="Times New Roman" w:hAnsi="Times New Roman"/>
          <w:color w:val="000000"/>
          <w:sz w:val="24"/>
          <w:szCs w:val="24"/>
          <w:lang w:eastAsia="ru-RU"/>
        </w:rPr>
        <w:t xml:space="preserve"> Тимофей, а также обучающиеся класса духовых инструментов</w:t>
      </w:r>
      <w:r>
        <w:rPr>
          <w:rFonts w:ascii="Times New Roman" w:eastAsia="Times New Roman" w:hAnsi="Times New Roman"/>
          <w:color w:val="000000"/>
          <w:sz w:val="24"/>
          <w:szCs w:val="24"/>
          <w:lang w:eastAsia="ru-RU"/>
        </w:rPr>
        <w:t xml:space="preserve"> преподавателя Усольцева В.Л.: </w:t>
      </w:r>
      <w:r w:rsidRPr="00FE7642">
        <w:rPr>
          <w:rFonts w:ascii="Times New Roman" w:eastAsia="Times New Roman" w:hAnsi="Times New Roman"/>
          <w:color w:val="000000"/>
          <w:sz w:val="24"/>
          <w:szCs w:val="24"/>
          <w:lang w:eastAsia="ru-RU"/>
        </w:rPr>
        <w:t xml:space="preserve"> Горб Владимир, </w:t>
      </w:r>
      <w:proofErr w:type="spellStart"/>
      <w:r w:rsidRPr="00FE7642">
        <w:rPr>
          <w:rFonts w:ascii="Times New Roman" w:eastAsia="Times New Roman" w:hAnsi="Times New Roman"/>
          <w:color w:val="000000"/>
          <w:sz w:val="24"/>
          <w:szCs w:val="24"/>
          <w:lang w:eastAsia="ru-RU"/>
        </w:rPr>
        <w:t>Шориков</w:t>
      </w:r>
      <w:proofErr w:type="spellEnd"/>
      <w:r w:rsidRPr="00FE7642">
        <w:rPr>
          <w:rFonts w:ascii="Times New Roman" w:eastAsia="Times New Roman" w:hAnsi="Times New Roman"/>
          <w:color w:val="000000"/>
          <w:sz w:val="24"/>
          <w:szCs w:val="24"/>
          <w:lang w:eastAsia="ru-RU"/>
        </w:rPr>
        <w:t xml:space="preserve"> Максим, Беспалова Юлия, </w:t>
      </w:r>
      <w:proofErr w:type="spellStart"/>
      <w:r w:rsidRPr="00FE7642">
        <w:rPr>
          <w:rFonts w:ascii="Times New Roman" w:eastAsia="Times New Roman" w:hAnsi="Times New Roman"/>
          <w:color w:val="000000"/>
          <w:sz w:val="24"/>
          <w:szCs w:val="24"/>
          <w:lang w:eastAsia="ru-RU"/>
        </w:rPr>
        <w:t>Тололо</w:t>
      </w:r>
      <w:proofErr w:type="spellEnd"/>
      <w:r w:rsidRPr="00FE7642">
        <w:rPr>
          <w:rFonts w:ascii="Times New Roman" w:eastAsia="Times New Roman" w:hAnsi="Times New Roman"/>
          <w:color w:val="000000"/>
          <w:sz w:val="24"/>
          <w:szCs w:val="24"/>
          <w:lang w:eastAsia="ru-RU"/>
        </w:rPr>
        <w:t xml:space="preserve"> Ксения, Орлова Анна.</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bCs/>
          <w:color w:val="000000"/>
          <w:sz w:val="24"/>
          <w:szCs w:val="24"/>
          <w:bdr w:val="none" w:sz="0" w:space="0" w:color="auto" w:frame="1"/>
          <w:lang w:eastAsia="ru-RU"/>
        </w:rPr>
        <w:t>Руководитель: </w:t>
      </w:r>
      <w:r w:rsidRPr="00FE7642">
        <w:rPr>
          <w:rFonts w:ascii="Times New Roman" w:eastAsia="Times New Roman" w:hAnsi="Times New Roman"/>
          <w:bCs/>
          <w:color w:val="000000"/>
          <w:sz w:val="24"/>
          <w:szCs w:val="24"/>
          <w:bdr w:val="none" w:sz="0" w:space="0" w:color="auto" w:frame="1"/>
          <w:lang w:eastAsia="ru-RU"/>
        </w:rPr>
        <w:t xml:space="preserve">преподаватель </w:t>
      </w:r>
      <w:r w:rsidRPr="00FE7642">
        <w:rPr>
          <w:rFonts w:ascii="Times New Roman" w:eastAsia="Times New Roman" w:hAnsi="Times New Roman"/>
          <w:bCs/>
          <w:color w:val="000000"/>
          <w:sz w:val="24"/>
          <w:szCs w:val="24"/>
          <w:bdr w:val="none" w:sz="0" w:space="0" w:color="auto" w:frame="1"/>
          <w:lang w:val="en-US" w:eastAsia="ru-RU"/>
        </w:rPr>
        <w:t>I</w:t>
      </w:r>
      <w:r w:rsidRPr="00FE7642">
        <w:rPr>
          <w:rFonts w:ascii="Times New Roman" w:eastAsia="Times New Roman" w:hAnsi="Times New Roman"/>
          <w:bCs/>
          <w:color w:val="000000"/>
          <w:sz w:val="24"/>
          <w:szCs w:val="24"/>
          <w:bdr w:val="none" w:sz="0" w:space="0" w:color="auto" w:frame="1"/>
          <w:lang w:eastAsia="ru-RU"/>
        </w:rPr>
        <w:t xml:space="preserve"> квалификационной категории МБОУ ДО "ДМШ" г. Искитима Горб Маргарита Геннадьевна</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b/>
          <w:bCs/>
          <w:color w:val="000000"/>
          <w:sz w:val="24"/>
          <w:szCs w:val="24"/>
          <w:bdr w:val="none" w:sz="0" w:space="0" w:color="auto" w:frame="1"/>
          <w:lang w:eastAsia="ru-RU"/>
        </w:rPr>
        <w:t xml:space="preserve">      </w:t>
      </w:r>
      <w:r w:rsidRPr="00FE7642">
        <w:rPr>
          <w:rFonts w:ascii="Times New Roman" w:eastAsia="Times New Roman" w:hAnsi="Times New Roman"/>
          <w:b/>
          <w:bCs/>
          <w:color w:val="000000"/>
          <w:sz w:val="24"/>
          <w:szCs w:val="24"/>
          <w:bdr w:val="none" w:sz="0" w:space="0" w:color="auto" w:frame="1"/>
          <w:lang w:eastAsia="ru-RU"/>
        </w:rPr>
        <w:t xml:space="preserve"> Сроки реализации проекта: </w:t>
      </w:r>
      <w:r w:rsidRPr="00FE7642">
        <w:rPr>
          <w:rFonts w:ascii="Times New Roman" w:eastAsia="Times New Roman" w:hAnsi="Times New Roman"/>
          <w:color w:val="000000"/>
          <w:sz w:val="24"/>
          <w:szCs w:val="24"/>
          <w:lang w:eastAsia="ru-RU"/>
        </w:rPr>
        <w:t xml:space="preserve">сентябрь 2019  - май 2020 г. </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b/>
          <w:bCs/>
          <w:color w:val="000000"/>
          <w:sz w:val="24"/>
          <w:szCs w:val="24"/>
          <w:bdr w:val="none" w:sz="0" w:space="0" w:color="auto" w:frame="1"/>
          <w:lang w:eastAsia="ru-RU"/>
        </w:rPr>
        <w:t xml:space="preserve">        </w:t>
      </w:r>
      <w:r w:rsidRPr="00FE7642">
        <w:rPr>
          <w:rFonts w:ascii="Times New Roman" w:eastAsia="Times New Roman" w:hAnsi="Times New Roman"/>
          <w:b/>
          <w:bCs/>
          <w:color w:val="000000"/>
          <w:sz w:val="24"/>
          <w:szCs w:val="24"/>
          <w:bdr w:val="none" w:sz="0" w:space="0" w:color="auto" w:frame="1"/>
          <w:lang w:eastAsia="ru-RU"/>
        </w:rPr>
        <w:t>Этапы работы над проектом</w:t>
      </w:r>
    </w:p>
    <w:p w:rsidR="00351740" w:rsidRPr="00FE7642" w:rsidRDefault="00351740" w:rsidP="00351740">
      <w:pPr>
        <w:shd w:val="clear" w:color="auto" w:fill="FFFFFF"/>
        <w:spacing w:before="375" w:after="450"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Всю работу над проектом можно разделить на следующие этапы:</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 xml:space="preserve">  I.  </w:t>
      </w:r>
      <w:r>
        <w:rPr>
          <w:rFonts w:ascii="Times New Roman" w:eastAsia="Times New Roman" w:hAnsi="Times New Roman"/>
          <w:color w:val="000000"/>
          <w:sz w:val="24"/>
          <w:szCs w:val="24"/>
          <w:lang w:eastAsia="ru-RU"/>
        </w:rPr>
        <w:t xml:space="preserve"> </w:t>
      </w:r>
      <w:r w:rsidRPr="00FE7642">
        <w:rPr>
          <w:rFonts w:ascii="Times New Roman" w:eastAsia="Times New Roman" w:hAnsi="Times New Roman"/>
          <w:color w:val="000000"/>
          <w:sz w:val="24"/>
          <w:szCs w:val="24"/>
          <w:lang w:eastAsia="ru-RU"/>
        </w:rPr>
        <w:t>Подготовительный  -  сентябрь 2019 г.</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  II.  Реализация проекта - сентябрь 2019 г. - март  2020 г.</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bCs/>
          <w:color w:val="000000"/>
          <w:sz w:val="24"/>
          <w:szCs w:val="24"/>
          <w:bdr w:val="none" w:sz="0" w:space="0" w:color="auto" w:frame="1"/>
          <w:lang w:eastAsia="ru-RU"/>
        </w:rPr>
        <w:t xml:space="preserve">  </w:t>
      </w:r>
      <w:r w:rsidRPr="00FE7642">
        <w:rPr>
          <w:rFonts w:ascii="Times New Roman" w:eastAsia="Times New Roman" w:hAnsi="Times New Roman"/>
          <w:bCs/>
          <w:color w:val="000000"/>
          <w:sz w:val="24"/>
          <w:szCs w:val="24"/>
          <w:bdr w:val="none" w:sz="0" w:space="0" w:color="auto" w:frame="1"/>
          <w:lang w:eastAsia="ru-RU"/>
        </w:rPr>
        <w:t>III.</w:t>
      </w:r>
      <w:r w:rsidRPr="00FE7642">
        <w:rPr>
          <w:rFonts w:ascii="Times New Roman" w:eastAsia="Times New Roman" w:hAnsi="Times New Roman"/>
          <w:b/>
          <w:bCs/>
          <w:color w:val="000000"/>
          <w:sz w:val="24"/>
          <w:szCs w:val="24"/>
          <w:bdr w:val="none" w:sz="0" w:space="0" w:color="auto" w:frame="1"/>
          <w:lang w:eastAsia="ru-RU"/>
        </w:rPr>
        <w:t> </w:t>
      </w:r>
      <w:r w:rsidRPr="00FE7642">
        <w:rPr>
          <w:rFonts w:ascii="Times New Roman" w:eastAsia="Times New Roman" w:hAnsi="Times New Roman"/>
          <w:color w:val="000000"/>
          <w:sz w:val="24"/>
          <w:szCs w:val="24"/>
          <w:lang w:eastAsia="ru-RU"/>
        </w:rPr>
        <w:t xml:space="preserve">Заключительный этап - март 2020 г. -  май 2020 </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A06D9F" w:rsidRDefault="00351740" w:rsidP="00351740">
      <w:pPr>
        <w:pStyle w:val="a5"/>
        <w:shd w:val="clear" w:color="auto" w:fill="FFFFFF"/>
        <w:spacing w:before="375" w:after="450" w:line="276" w:lineRule="auto"/>
        <w:ind w:left="-131" w:right="-284"/>
        <w:jc w:val="both"/>
        <w:textAlignment w:val="baseline"/>
        <w:rPr>
          <w:rFonts w:ascii="Times New Roman" w:eastAsia="Times New Roman" w:hAnsi="Times New Roman"/>
          <w:sz w:val="24"/>
          <w:szCs w:val="24"/>
          <w:lang w:eastAsia="ru-RU"/>
        </w:rPr>
      </w:pPr>
      <w:r w:rsidRPr="00A06D9F">
        <w:rPr>
          <w:rFonts w:ascii="Times New Roman" w:eastAsia="Times New Roman" w:hAnsi="Times New Roman"/>
          <w:b/>
          <w:bCs/>
          <w:sz w:val="24"/>
          <w:szCs w:val="24"/>
          <w:bdr w:val="none" w:sz="0" w:space="0" w:color="auto" w:frame="1"/>
          <w:lang w:eastAsia="ru-RU"/>
        </w:rPr>
        <w:t xml:space="preserve">На подготовительном этапе </w:t>
      </w:r>
      <w:r w:rsidRPr="00A06D9F">
        <w:rPr>
          <w:rFonts w:ascii="Times New Roman" w:eastAsia="Times New Roman" w:hAnsi="Times New Roman"/>
          <w:sz w:val="24"/>
          <w:szCs w:val="24"/>
          <w:lang w:eastAsia="ru-RU"/>
        </w:rPr>
        <w:t xml:space="preserve">перед руководителем и участниками  проекта были поставлены следующие задачи:  </w:t>
      </w:r>
    </w:p>
    <w:p w:rsidR="00351740" w:rsidRPr="00A06D9F" w:rsidRDefault="00351740" w:rsidP="00351740">
      <w:pPr>
        <w:pStyle w:val="a5"/>
        <w:numPr>
          <w:ilvl w:val="0"/>
          <w:numId w:val="4"/>
        </w:numPr>
        <w:shd w:val="clear" w:color="auto" w:fill="FFFFFF"/>
        <w:spacing w:before="375" w:after="450" w:line="276" w:lineRule="auto"/>
        <w:ind w:right="-284"/>
        <w:jc w:val="both"/>
        <w:textAlignment w:val="baseline"/>
        <w:rPr>
          <w:rFonts w:ascii="Times New Roman" w:eastAsia="Times New Roman" w:hAnsi="Times New Roman"/>
          <w:sz w:val="24"/>
          <w:szCs w:val="24"/>
          <w:lang w:eastAsia="ru-RU"/>
        </w:rPr>
      </w:pPr>
      <w:r w:rsidRPr="00A06D9F">
        <w:rPr>
          <w:rFonts w:ascii="Times New Roman" w:eastAsia="Times New Roman" w:hAnsi="Times New Roman"/>
          <w:sz w:val="24"/>
          <w:szCs w:val="24"/>
          <w:lang w:eastAsia="ru-RU"/>
        </w:rPr>
        <w:t xml:space="preserve">определить состав участников смешанных ансамблей </w:t>
      </w:r>
    </w:p>
    <w:p w:rsidR="00351740" w:rsidRPr="00A06D9F" w:rsidRDefault="00351740" w:rsidP="00351740">
      <w:pPr>
        <w:pStyle w:val="a5"/>
        <w:numPr>
          <w:ilvl w:val="0"/>
          <w:numId w:val="4"/>
        </w:numPr>
        <w:shd w:val="clear" w:color="auto" w:fill="FFFFFF"/>
        <w:spacing w:before="375" w:after="450" w:line="276" w:lineRule="auto"/>
        <w:ind w:right="-284"/>
        <w:jc w:val="both"/>
        <w:textAlignment w:val="baseline"/>
        <w:rPr>
          <w:rFonts w:ascii="Times New Roman" w:eastAsia="Times New Roman" w:hAnsi="Times New Roman"/>
          <w:sz w:val="24"/>
          <w:szCs w:val="24"/>
          <w:lang w:eastAsia="ru-RU"/>
        </w:rPr>
      </w:pPr>
      <w:r w:rsidRPr="00A06D9F">
        <w:rPr>
          <w:rFonts w:ascii="Times New Roman" w:eastAsia="Times New Roman" w:hAnsi="Times New Roman"/>
          <w:sz w:val="24"/>
          <w:szCs w:val="24"/>
          <w:lang w:eastAsia="ru-RU"/>
        </w:rPr>
        <w:t xml:space="preserve">довести до участников проекта ответственность за совместное </w:t>
      </w:r>
      <w:proofErr w:type="spellStart"/>
      <w:r w:rsidRPr="00A06D9F">
        <w:rPr>
          <w:rFonts w:ascii="Times New Roman" w:eastAsia="Times New Roman" w:hAnsi="Times New Roman"/>
          <w:sz w:val="24"/>
          <w:szCs w:val="24"/>
          <w:lang w:eastAsia="ru-RU"/>
        </w:rPr>
        <w:t>музицирование</w:t>
      </w:r>
      <w:proofErr w:type="spellEnd"/>
    </w:p>
    <w:p w:rsidR="00351740" w:rsidRPr="00A06D9F" w:rsidRDefault="00351740" w:rsidP="00351740">
      <w:pPr>
        <w:pStyle w:val="a5"/>
        <w:numPr>
          <w:ilvl w:val="0"/>
          <w:numId w:val="4"/>
        </w:numPr>
        <w:shd w:val="clear" w:color="auto" w:fill="FFFFFF"/>
        <w:spacing w:before="375" w:after="450" w:line="276" w:lineRule="auto"/>
        <w:ind w:right="-284"/>
        <w:jc w:val="both"/>
        <w:textAlignment w:val="baseline"/>
        <w:rPr>
          <w:rFonts w:ascii="Times New Roman" w:eastAsia="Times New Roman" w:hAnsi="Times New Roman"/>
          <w:sz w:val="24"/>
          <w:szCs w:val="24"/>
          <w:lang w:eastAsia="ru-RU"/>
        </w:rPr>
      </w:pPr>
      <w:r w:rsidRPr="00A06D9F">
        <w:rPr>
          <w:rFonts w:ascii="Times New Roman" w:eastAsia="Times New Roman" w:hAnsi="Times New Roman"/>
          <w:sz w:val="24"/>
          <w:szCs w:val="24"/>
          <w:lang w:eastAsia="ru-RU"/>
        </w:rPr>
        <w:t xml:space="preserve">изучить методическую литературу по данной теме </w:t>
      </w:r>
    </w:p>
    <w:p w:rsidR="00351740" w:rsidRPr="00A06D9F" w:rsidRDefault="00351740" w:rsidP="00351740">
      <w:pPr>
        <w:pStyle w:val="a5"/>
        <w:numPr>
          <w:ilvl w:val="0"/>
          <w:numId w:val="4"/>
        </w:numPr>
        <w:shd w:val="clear" w:color="auto" w:fill="FFFFFF"/>
        <w:spacing w:before="375" w:after="450" w:line="276" w:lineRule="auto"/>
        <w:ind w:right="-284"/>
        <w:jc w:val="both"/>
        <w:textAlignment w:val="baseline"/>
        <w:rPr>
          <w:rFonts w:ascii="Times New Roman" w:eastAsia="Times New Roman" w:hAnsi="Times New Roman"/>
          <w:sz w:val="24"/>
          <w:szCs w:val="24"/>
          <w:lang w:eastAsia="ru-RU"/>
        </w:rPr>
      </w:pPr>
      <w:r w:rsidRPr="00A06D9F">
        <w:rPr>
          <w:rFonts w:ascii="Times New Roman" w:eastAsia="Times New Roman" w:hAnsi="Times New Roman"/>
          <w:sz w:val="24"/>
          <w:szCs w:val="24"/>
          <w:lang w:eastAsia="ru-RU"/>
        </w:rPr>
        <w:t>подобрать конкурсный репертуар для участников смешанных ансамблей</w:t>
      </w:r>
    </w:p>
    <w:p w:rsidR="00351740" w:rsidRPr="00A06D9F" w:rsidRDefault="00351740" w:rsidP="00351740">
      <w:pPr>
        <w:pStyle w:val="a5"/>
        <w:numPr>
          <w:ilvl w:val="0"/>
          <w:numId w:val="4"/>
        </w:numPr>
        <w:shd w:val="clear" w:color="auto" w:fill="FFFFFF"/>
        <w:spacing w:before="375" w:after="450" w:line="276" w:lineRule="auto"/>
        <w:ind w:right="-284"/>
        <w:jc w:val="both"/>
        <w:textAlignment w:val="baseline"/>
        <w:rPr>
          <w:rFonts w:ascii="Times New Roman" w:eastAsia="Times New Roman" w:hAnsi="Times New Roman"/>
          <w:sz w:val="24"/>
          <w:szCs w:val="24"/>
          <w:lang w:eastAsia="ru-RU"/>
        </w:rPr>
      </w:pPr>
      <w:r w:rsidRPr="00A06D9F">
        <w:rPr>
          <w:rFonts w:ascii="Times New Roman" w:eastAsia="Times New Roman" w:hAnsi="Times New Roman"/>
          <w:sz w:val="24"/>
          <w:szCs w:val="24"/>
          <w:lang w:eastAsia="ru-RU"/>
        </w:rPr>
        <w:t>составить план по подготовке к участию в конкурсах</w:t>
      </w:r>
    </w:p>
    <w:p w:rsidR="00351740" w:rsidRPr="00FE7642" w:rsidRDefault="00351740" w:rsidP="00351740">
      <w:pPr>
        <w:shd w:val="clear" w:color="auto" w:fill="FFFFFF"/>
        <w:spacing w:before="375" w:after="450" w:line="276" w:lineRule="auto"/>
        <w:ind w:left="-851" w:right="-284"/>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FE7642">
        <w:rPr>
          <w:rFonts w:ascii="Times New Roman" w:eastAsia="Times New Roman" w:hAnsi="Times New Roman"/>
          <w:color w:val="000000"/>
          <w:sz w:val="24"/>
          <w:szCs w:val="24"/>
          <w:lang w:eastAsia="ru-RU"/>
        </w:rPr>
        <w:t>Изучив интересы участников ансамбля, их музыкальные приоритеты, мы пришли к выводу, что репертуар должен быть современным и в то же время опираться на лучшие музыкальные традиции, то есть произведения должны отличаться высоким уровнем профессионализма, художественным вкусом, удовлетворять техническим возможностям и быть интересными для современного поколения. Мы остановились в своем выборе на зарубежной и советской классике, а также произведениях джазовой музыки.</w:t>
      </w:r>
    </w:p>
    <w:p w:rsidR="00351740" w:rsidRDefault="00351740" w:rsidP="00351740">
      <w:pPr>
        <w:shd w:val="clear" w:color="auto" w:fill="FFFFFF"/>
        <w:spacing w:line="276" w:lineRule="auto"/>
        <w:ind w:left="-851" w:right="-284"/>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FF0000"/>
          <w:sz w:val="24"/>
          <w:szCs w:val="24"/>
          <w:lang w:eastAsia="ru-RU"/>
        </w:rPr>
      </w:pPr>
      <w:r>
        <w:rPr>
          <w:rFonts w:ascii="Times New Roman" w:eastAsia="Times New Roman" w:hAnsi="Times New Roman"/>
          <w:b/>
          <w:bCs/>
          <w:color w:val="000000"/>
          <w:sz w:val="24"/>
          <w:szCs w:val="24"/>
          <w:bdr w:val="none" w:sz="0" w:space="0" w:color="auto" w:frame="1"/>
          <w:lang w:eastAsia="ru-RU"/>
        </w:rPr>
        <w:lastRenderedPageBreak/>
        <w:t xml:space="preserve">          </w:t>
      </w:r>
      <w:r w:rsidRPr="00FE7642">
        <w:rPr>
          <w:rFonts w:ascii="Times New Roman" w:eastAsia="Times New Roman" w:hAnsi="Times New Roman"/>
          <w:b/>
          <w:bCs/>
          <w:color w:val="000000"/>
          <w:sz w:val="24"/>
          <w:szCs w:val="24"/>
          <w:bdr w:val="none" w:sz="0" w:space="0" w:color="auto" w:frame="1"/>
          <w:lang w:eastAsia="ru-RU"/>
        </w:rPr>
        <w:t xml:space="preserve">Состав и репертуар </w:t>
      </w:r>
      <w:r>
        <w:rPr>
          <w:rFonts w:ascii="Times New Roman" w:eastAsia="Times New Roman" w:hAnsi="Times New Roman"/>
          <w:b/>
          <w:bCs/>
          <w:color w:val="000000"/>
          <w:sz w:val="24"/>
          <w:szCs w:val="24"/>
          <w:bdr w:val="none" w:sz="0" w:space="0" w:color="auto" w:frame="1"/>
          <w:lang w:eastAsia="ru-RU"/>
        </w:rPr>
        <w:t xml:space="preserve">смешанных </w:t>
      </w:r>
      <w:r w:rsidRPr="00FE7642">
        <w:rPr>
          <w:rFonts w:ascii="Times New Roman" w:eastAsia="Times New Roman" w:hAnsi="Times New Roman"/>
          <w:b/>
          <w:bCs/>
          <w:color w:val="000000"/>
          <w:sz w:val="24"/>
          <w:szCs w:val="24"/>
          <w:bdr w:val="none" w:sz="0" w:space="0" w:color="auto" w:frame="1"/>
          <w:lang w:eastAsia="ru-RU"/>
        </w:rPr>
        <w:t>ансамблей: </w:t>
      </w:r>
      <w:r w:rsidRPr="00FE7642">
        <w:rPr>
          <w:rFonts w:ascii="Times New Roman" w:eastAsia="Times New Roman" w:hAnsi="Times New Roman"/>
          <w:color w:val="000000"/>
          <w:sz w:val="24"/>
          <w:szCs w:val="24"/>
          <w:lang w:eastAsia="ru-RU"/>
        </w:rPr>
        <w:t xml:space="preserve">для разучивания были сформированы разные составы   и выбраны следующие произведения. Сразу скажу, некоторые из представленных произведений ниже не требовали </w:t>
      </w:r>
      <w:r w:rsidRPr="000B62A2">
        <w:rPr>
          <w:rFonts w:ascii="Times New Roman" w:eastAsia="Times New Roman" w:hAnsi="Times New Roman"/>
          <w:sz w:val="24"/>
          <w:szCs w:val="24"/>
          <w:u w:val="single"/>
          <w:lang w:eastAsia="ru-RU"/>
        </w:rPr>
        <w:t>переработки или переложения.</w:t>
      </w:r>
      <w:r w:rsidRPr="00FE7642">
        <w:rPr>
          <w:rFonts w:ascii="Times New Roman" w:eastAsia="Times New Roman" w:hAnsi="Times New Roman"/>
          <w:color w:val="FF0000"/>
          <w:sz w:val="24"/>
          <w:szCs w:val="24"/>
          <w:lang w:eastAsia="ru-RU"/>
        </w:rPr>
        <w:t xml:space="preserve"> </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color w:val="000000"/>
          <w:sz w:val="24"/>
          <w:szCs w:val="24"/>
          <w:lang w:eastAsia="ru-RU"/>
        </w:rPr>
        <w:t>1 состав:</w:t>
      </w:r>
      <w:r w:rsidRPr="00FE7642">
        <w:rPr>
          <w:rFonts w:ascii="Times New Roman" w:eastAsia="Times New Roman" w:hAnsi="Times New Roman"/>
          <w:color w:val="000000"/>
          <w:sz w:val="24"/>
          <w:szCs w:val="24"/>
          <w:lang w:eastAsia="ru-RU"/>
        </w:rPr>
        <w:t xml:space="preserve">  Анисимова Екатерина (фортепиано) - Горб Владимир (альт - саксофон) - </w:t>
      </w:r>
      <w:proofErr w:type="spellStart"/>
      <w:r w:rsidRPr="00FE7642">
        <w:rPr>
          <w:rFonts w:ascii="Times New Roman" w:eastAsia="Times New Roman" w:hAnsi="Times New Roman"/>
          <w:color w:val="000000"/>
          <w:sz w:val="24"/>
          <w:szCs w:val="24"/>
          <w:lang w:eastAsia="ru-RU"/>
        </w:rPr>
        <w:t>Шориков</w:t>
      </w:r>
      <w:proofErr w:type="spellEnd"/>
      <w:r w:rsidRPr="00FE7642">
        <w:rPr>
          <w:rFonts w:ascii="Times New Roman" w:eastAsia="Times New Roman" w:hAnsi="Times New Roman"/>
          <w:color w:val="000000"/>
          <w:sz w:val="24"/>
          <w:szCs w:val="24"/>
          <w:lang w:eastAsia="ru-RU"/>
        </w:rPr>
        <w:t xml:space="preserve"> Максим (альт - саксофон), Беспалова Юля (альт-саксофон), </w:t>
      </w:r>
      <w:proofErr w:type="spellStart"/>
      <w:r w:rsidRPr="00FE7642">
        <w:rPr>
          <w:rFonts w:ascii="Times New Roman" w:eastAsia="Times New Roman" w:hAnsi="Times New Roman"/>
          <w:color w:val="000000"/>
          <w:sz w:val="24"/>
          <w:szCs w:val="24"/>
          <w:lang w:eastAsia="ru-RU"/>
        </w:rPr>
        <w:t>Тололо</w:t>
      </w:r>
      <w:proofErr w:type="spellEnd"/>
      <w:r w:rsidRPr="00FE7642">
        <w:rPr>
          <w:rFonts w:ascii="Times New Roman" w:eastAsia="Times New Roman" w:hAnsi="Times New Roman"/>
          <w:color w:val="000000"/>
          <w:sz w:val="24"/>
          <w:szCs w:val="24"/>
          <w:lang w:eastAsia="ru-RU"/>
        </w:rPr>
        <w:t xml:space="preserve"> Ксения (альт-саксофон), Кузнецов Антон (ударные):</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i/>
          <w:color w:val="000000"/>
          <w:sz w:val="24"/>
          <w:szCs w:val="24"/>
          <w:lang w:val="en-US" w:eastAsia="ru-RU"/>
        </w:rPr>
      </w:pPr>
      <w:r w:rsidRPr="00FE7642">
        <w:rPr>
          <w:rFonts w:ascii="Times New Roman" w:eastAsia="Times New Roman" w:hAnsi="Times New Roman"/>
          <w:i/>
          <w:color w:val="000000"/>
          <w:sz w:val="24"/>
          <w:szCs w:val="24"/>
          <w:lang w:val="en-US" w:eastAsia="ru-RU"/>
        </w:rPr>
        <w:t xml:space="preserve">Th. Peter - </w:t>
      </w:r>
      <w:proofErr w:type="spellStart"/>
      <w:r w:rsidRPr="00FE7642">
        <w:rPr>
          <w:rFonts w:ascii="Times New Roman" w:eastAsia="Times New Roman" w:hAnsi="Times New Roman"/>
          <w:i/>
          <w:color w:val="000000"/>
          <w:sz w:val="24"/>
          <w:szCs w:val="24"/>
          <w:lang w:val="en-US" w:eastAsia="ru-RU"/>
        </w:rPr>
        <w:t>Horas</w:t>
      </w:r>
      <w:proofErr w:type="spellEnd"/>
      <w:r w:rsidRPr="00FE7642">
        <w:rPr>
          <w:rFonts w:ascii="Times New Roman" w:eastAsia="Times New Roman" w:hAnsi="Times New Roman"/>
          <w:i/>
          <w:color w:val="000000"/>
          <w:sz w:val="24"/>
          <w:szCs w:val="24"/>
          <w:lang w:val="en-US" w:eastAsia="ru-RU"/>
        </w:rPr>
        <w:t xml:space="preserve"> "Morning Sun"</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i/>
          <w:color w:val="000000"/>
          <w:sz w:val="24"/>
          <w:szCs w:val="24"/>
          <w:lang w:val="en-US" w:eastAsia="ru-RU"/>
        </w:rPr>
      </w:pPr>
      <w:r w:rsidRPr="00FE7642">
        <w:rPr>
          <w:rFonts w:ascii="Times New Roman" w:eastAsia="Times New Roman" w:hAnsi="Times New Roman"/>
          <w:i/>
          <w:color w:val="000000"/>
          <w:sz w:val="24"/>
          <w:szCs w:val="24"/>
          <w:lang w:val="en-US" w:eastAsia="ru-RU"/>
        </w:rPr>
        <w:t xml:space="preserve">H. Mancini " Baby Elephant </w:t>
      </w:r>
      <w:proofErr w:type="spellStart"/>
      <w:r w:rsidRPr="00FE7642">
        <w:rPr>
          <w:rFonts w:ascii="Times New Roman" w:eastAsia="Times New Roman" w:hAnsi="Times New Roman"/>
          <w:i/>
          <w:color w:val="000000"/>
          <w:sz w:val="24"/>
          <w:szCs w:val="24"/>
          <w:lang w:val="en-US" w:eastAsia="ru-RU"/>
        </w:rPr>
        <w:t>Wolk</w:t>
      </w:r>
      <w:proofErr w:type="spellEnd"/>
      <w:r w:rsidRPr="00FE7642">
        <w:rPr>
          <w:rFonts w:ascii="Times New Roman" w:eastAsia="Times New Roman" w:hAnsi="Times New Roman"/>
          <w:i/>
          <w:color w:val="000000"/>
          <w:sz w:val="24"/>
          <w:szCs w:val="24"/>
          <w:lang w:val="en-US" w:eastAsia="ru-RU"/>
        </w:rPr>
        <w:t>"</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val="en-US"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color w:val="000000"/>
          <w:sz w:val="24"/>
          <w:szCs w:val="24"/>
          <w:lang w:eastAsia="ru-RU"/>
        </w:rPr>
        <w:t>2  Состав:</w:t>
      </w:r>
      <w:r w:rsidRPr="00FE7642">
        <w:rPr>
          <w:rFonts w:ascii="Times New Roman" w:eastAsia="Times New Roman" w:hAnsi="Times New Roman"/>
          <w:color w:val="000000"/>
          <w:sz w:val="24"/>
          <w:szCs w:val="24"/>
          <w:lang w:eastAsia="ru-RU"/>
        </w:rPr>
        <w:t xml:space="preserve"> ТРИО  Анисимова Екатерина (фортепиано) - Горб Владимир (альт - саксофон) - </w:t>
      </w:r>
      <w:proofErr w:type="spellStart"/>
      <w:r w:rsidRPr="00FE7642">
        <w:rPr>
          <w:rFonts w:ascii="Times New Roman" w:eastAsia="Times New Roman" w:hAnsi="Times New Roman"/>
          <w:color w:val="000000"/>
          <w:sz w:val="24"/>
          <w:szCs w:val="24"/>
          <w:lang w:eastAsia="ru-RU"/>
        </w:rPr>
        <w:t>Шориков</w:t>
      </w:r>
      <w:proofErr w:type="spellEnd"/>
      <w:r w:rsidRPr="00FE7642">
        <w:rPr>
          <w:rFonts w:ascii="Times New Roman" w:eastAsia="Times New Roman" w:hAnsi="Times New Roman"/>
          <w:color w:val="000000"/>
          <w:sz w:val="24"/>
          <w:szCs w:val="24"/>
          <w:lang w:eastAsia="ru-RU"/>
        </w:rPr>
        <w:t xml:space="preserve"> Максим (альт - саксофон)</w:t>
      </w:r>
    </w:p>
    <w:p w:rsidR="00351740" w:rsidRPr="000B62A2" w:rsidRDefault="00351740" w:rsidP="00351740">
      <w:pPr>
        <w:shd w:val="clear" w:color="auto" w:fill="FFFFFF"/>
        <w:spacing w:line="276" w:lineRule="auto"/>
        <w:ind w:left="-851" w:right="-284"/>
        <w:jc w:val="both"/>
        <w:textAlignment w:val="baseline"/>
        <w:rPr>
          <w:rFonts w:ascii="Times New Roman" w:eastAsia="Times New Roman" w:hAnsi="Times New Roman"/>
          <w:i/>
          <w:sz w:val="24"/>
          <w:szCs w:val="24"/>
          <w:u w:val="single"/>
          <w:lang w:val="en-US" w:eastAsia="ru-RU"/>
        </w:rPr>
      </w:pPr>
      <w:proofErr w:type="spellStart"/>
      <w:r w:rsidRPr="000B62A2">
        <w:rPr>
          <w:rFonts w:ascii="Times New Roman" w:eastAsia="Times New Roman" w:hAnsi="Times New Roman"/>
          <w:i/>
          <w:sz w:val="24"/>
          <w:szCs w:val="24"/>
          <w:u w:val="single"/>
          <w:lang w:val="en-US" w:eastAsia="ru-RU"/>
        </w:rPr>
        <w:t>G.Geshwin</w:t>
      </w:r>
      <w:proofErr w:type="spellEnd"/>
      <w:r w:rsidRPr="000B62A2">
        <w:rPr>
          <w:rFonts w:ascii="Times New Roman" w:eastAsia="Times New Roman" w:hAnsi="Times New Roman"/>
          <w:i/>
          <w:sz w:val="24"/>
          <w:szCs w:val="24"/>
          <w:u w:val="single"/>
          <w:lang w:val="en-US" w:eastAsia="ru-RU"/>
        </w:rPr>
        <w:t xml:space="preserve"> "I Got Rhythm"</w:t>
      </w:r>
    </w:p>
    <w:p w:rsidR="00351740" w:rsidRPr="000B62A2" w:rsidRDefault="00351740" w:rsidP="00351740">
      <w:pPr>
        <w:shd w:val="clear" w:color="auto" w:fill="FFFFFF"/>
        <w:spacing w:line="276" w:lineRule="auto"/>
        <w:ind w:left="-851" w:right="-284"/>
        <w:jc w:val="both"/>
        <w:textAlignment w:val="baseline"/>
        <w:rPr>
          <w:rFonts w:ascii="Times New Roman" w:eastAsia="Times New Roman" w:hAnsi="Times New Roman"/>
          <w:i/>
          <w:sz w:val="24"/>
          <w:szCs w:val="24"/>
          <w:u w:val="single"/>
          <w:lang w:eastAsia="ru-RU"/>
        </w:rPr>
      </w:pPr>
      <w:r w:rsidRPr="000B62A2">
        <w:rPr>
          <w:rFonts w:ascii="Times New Roman" w:eastAsia="Times New Roman" w:hAnsi="Times New Roman"/>
          <w:i/>
          <w:sz w:val="24"/>
          <w:szCs w:val="24"/>
          <w:u w:val="single"/>
          <w:lang w:eastAsia="ru-RU"/>
        </w:rPr>
        <w:t>В. Соловьёв-Седой  "Пора в путь - дорогу"</w:t>
      </w:r>
    </w:p>
    <w:p w:rsidR="00351740" w:rsidRPr="000B62A2" w:rsidRDefault="00351740" w:rsidP="00351740">
      <w:pPr>
        <w:shd w:val="clear" w:color="auto" w:fill="FFFFFF"/>
        <w:spacing w:line="276" w:lineRule="auto"/>
        <w:ind w:left="-851" w:right="-284"/>
        <w:jc w:val="both"/>
        <w:textAlignment w:val="baseline"/>
        <w:rPr>
          <w:rFonts w:ascii="Times New Roman" w:eastAsia="Times New Roman" w:hAnsi="Times New Roman"/>
          <w:i/>
          <w:sz w:val="24"/>
          <w:szCs w:val="24"/>
          <w:u w:val="single"/>
          <w:lang w:eastAsia="ru-RU"/>
        </w:rPr>
      </w:pPr>
      <w:r w:rsidRPr="000B62A2">
        <w:rPr>
          <w:rFonts w:ascii="Times New Roman" w:eastAsia="Times New Roman" w:hAnsi="Times New Roman"/>
          <w:i/>
          <w:sz w:val="24"/>
          <w:szCs w:val="24"/>
          <w:u w:val="single"/>
          <w:lang w:eastAsia="ru-RU"/>
        </w:rPr>
        <w:t>В.А. Моцарт Менуэт</w:t>
      </w:r>
    </w:p>
    <w:p w:rsidR="00351740" w:rsidRPr="004218E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color w:val="000000"/>
          <w:sz w:val="24"/>
          <w:szCs w:val="24"/>
          <w:lang w:eastAsia="ru-RU"/>
        </w:rPr>
        <w:t>3 Состав:</w:t>
      </w:r>
      <w:r w:rsidRPr="00FE7642">
        <w:rPr>
          <w:rFonts w:ascii="Times New Roman" w:eastAsia="Times New Roman" w:hAnsi="Times New Roman"/>
          <w:color w:val="000000"/>
          <w:sz w:val="24"/>
          <w:szCs w:val="24"/>
          <w:lang w:eastAsia="ru-RU"/>
        </w:rPr>
        <w:t xml:space="preserve"> ДУЭТ Дымов Олег(фортепиано) -  Беспалова Юля (альт-саксофон)</w:t>
      </w:r>
    </w:p>
    <w:p w:rsidR="00351740" w:rsidRPr="000B62A2" w:rsidRDefault="00351740" w:rsidP="00351740">
      <w:pPr>
        <w:shd w:val="clear" w:color="auto" w:fill="FFFFFF"/>
        <w:spacing w:line="276" w:lineRule="auto"/>
        <w:ind w:left="-851" w:right="-284"/>
        <w:jc w:val="both"/>
        <w:textAlignment w:val="baseline"/>
        <w:rPr>
          <w:rFonts w:ascii="Times New Roman" w:hAnsi="Times New Roman"/>
          <w:i/>
          <w:sz w:val="24"/>
          <w:szCs w:val="24"/>
          <w:u w:val="single"/>
        </w:rPr>
      </w:pPr>
      <w:r w:rsidRPr="000B62A2">
        <w:rPr>
          <w:rFonts w:ascii="Times New Roman" w:hAnsi="Times New Roman"/>
          <w:i/>
          <w:sz w:val="24"/>
          <w:szCs w:val="24"/>
          <w:u w:val="single"/>
        </w:rPr>
        <w:t xml:space="preserve"> А. </w:t>
      </w:r>
      <w:proofErr w:type="spellStart"/>
      <w:r w:rsidRPr="000B62A2">
        <w:rPr>
          <w:rFonts w:ascii="Times New Roman" w:hAnsi="Times New Roman"/>
          <w:i/>
          <w:sz w:val="24"/>
          <w:szCs w:val="24"/>
          <w:u w:val="single"/>
        </w:rPr>
        <w:t>Шора</w:t>
      </w:r>
      <w:proofErr w:type="spellEnd"/>
      <w:r w:rsidRPr="000B62A2">
        <w:rPr>
          <w:rFonts w:ascii="Times New Roman" w:hAnsi="Times New Roman"/>
          <w:i/>
          <w:sz w:val="24"/>
          <w:szCs w:val="24"/>
          <w:u w:val="single"/>
        </w:rPr>
        <w:t xml:space="preserve"> «Вальс на тему песен о Великой Отечественной Войне» </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i/>
          <w:color w:val="000000"/>
          <w:sz w:val="24"/>
          <w:szCs w:val="24"/>
          <w:lang w:eastAsia="ru-RU"/>
        </w:rPr>
      </w:pPr>
      <w:r w:rsidRPr="00FE7642">
        <w:rPr>
          <w:rFonts w:ascii="Times New Roman" w:hAnsi="Times New Roman"/>
          <w:i/>
          <w:color w:val="000000"/>
          <w:sz w:val="24"/>
          <w:szCs w:val="24"/>
        </w:rPr>
        <w:t xml:space="preserve"> А. Берзин «Студия»</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color w:val="000000"/>
          <w:sz w:val="24"/>
          <w:szCs w:val="24"/>
          <w:lang w:eastAsia="ru-RU"/>
        </w:rPr>
        <w:t>4 Состав:</w:t>
      </w:r>
      <w:r w:rsidRPr="00FE7642">
        <w:rPr>
          <w:rFonts w:ascii="Times New Roman" w:eastAsia="Times New Roman" w:hAnsi="Times New Roman"/>
          <w:color w:val="000000"/>
          <w:sz w:val="24"/>
          <w:szCs w:val="24"/>
          <w:lang w:eastAsia="ru-RU"/>
        </w:rPr>
        <w:t xml:space="preserve"> ДУЭТ </w:t>
      </w:r>
      <w:proofErr w:type="spellStart"/>
      <w:r w:rsidRPr="00FE7642">
        <w:rPr>
          <w:rFonts w:ascii="Times New Roman" w:eastAsia="Times New Roman" w:hAnsi="Times New Roman"/>
          <w:color w:val="000000"/>
          <w:sz w:val="24"/>
          <w:szCs w:val="24"/>
          <w:lang w:eastAsia="ru-RU"/>
        </w:rPr>
        <w:t>Стукалин</w:t>
      </w:r>
      <w:proofErr w:type="spellEnd"/>
      <w:r w:rsidRPr="00FE7642">
        <w:rPr>
          <w:rFonts w:ascii="Times New Roman" w:eastAsia="Times New Roman" w:hAnsi="Times New Roman"/>
          <w:color w:val="000000"/>
          <w:sz w:val="24"/>
          <w:szCs w:val="24"/>
          <w:lang w:eastAsia="ru-RU"/>
        </w:rPr>
        <w:t xml:space="preserve"> Тимофей(фортепиано)  и Орлова Аня (блок-флейта)</w:t>
      </w:r>
    </w:p>
    <w:p w:rsidR="00351740" w:rsidRPr="000B62A2" w:rsidRDefault="00351740" w:rsidP="00351740">
      <w:pPr>
        <w:shd w:val="clear" w:color="auto" w:fill="FFFFFF"/>
        <w:spacing w:line="276" w:lineRule="auto"/>
        <w:ind w:left="-851" w:right="-284"/>
        <w:jc w:val="both"/>
        <w:textAlignment w:val="baseline"/>
        <w:rPr>
          <w:rFonts w:ascii="Times New Roman" w:hAnsi="Times New Roman"/>
          <w:i/>
          <w:sz w:val="24"/>
          <w:szCs w:val="24"/>
          <w:u w:val="single"/>
        </w:rPr>
      </w:pPr>
      <w:r w:rsidRPr="000B62A2">
        <w:rPr>
          <w:rFonts w:ascii="Times New Roman" w:hAnsi="Times New Roman"/>
          <w:i/>
          <w:sz w:val="24"/>
          <w:szCs w:val="24"/>
          <w:u w:val="single"/>
        </w:rPr>
        <w:t>И. Богословский «Лизавета» из к/</w:t>
      </w:r>
      <w:proofErr w:type="spellStart"/>
      <w:r w:rsidRPr="000B62A2">
        <w:rPr>
          <w:rFonts w:ascii="Times New Roman" w:hAnsi="Times New Roman"/>
          <w:i/>
          <w:sz w:val="24"/>
          <w:szCs w:val="24"/>
          <w:u w:val="single"/>
        </w:rPr>
        <w:t>ф</w:t>
      </w:r>
      <w:proofErr w:type="spellEnd"/>
      <w:r w:rsidRPr="000B62A2">
        <w:rPr>
          <w:rFonts w:ascii="Times New Roman" w:hAnsi="Times New Roman"/>
          <w:i/>
          <w:sz w:val="24"/>
          <w:szCs w:val="24"/>
          <w:u w:val="single"/>
        </w:rPr>
        <w:t xml:space="preserve"> «Александр Пархоменко»</w:t>
      </w:r>
    </w:p>
    <w:p w:rsidR="00351740" w:rsidRPr="00FE7642" w:rsidRDefault="00351740" w:rsidP="00351740">
      <w:pPr>
        <w:shd w:val="clear" w:color="auto" w:fill="FFFFFF"/>
        <w:spacing w:line="276" w:lineRule="auto"/>
        <w:ind w:left="-851" w:right="-284"/>
        <w:jc w:val="both"/>
        <w:textAlignment w:val="baseline"/>
        <w:rPr>
          <w:rFonts w:ascii="Times New Roman" w:hAnsi="Times New Roman"/>
          <w:i/>
          <w:color w:val="000000"/>
          <w:sz w:val="24"/>
          <w:szCs w:val="24"/>
        </w:rPr>
      </w:pPr>
      <w:r w:rsidRPr="00FE7642">
        <w:rPr>
          <w:rFonts w:ascii="Times New Roman" w:hAnsi="Times New Roman"/>
          <w:i/>
          <w:color w:val="000000"/>
          <w:sz w:val="24"/>
          <w:szCs w:val="24"/>
        </w:rPr>
        <w:t xml:space="preserve"> В. Моцарт Ария из оперы «Дон Жуан»</w:t>
      </w:r>
    </w:p>
    <w:p w:rsidR="00351740" w:rsidRPr="00FE7642" w:rsidRDefault="00351740" w:rsidP="00351740">
      <w:pPr>
        <w:shd w:val="clear" w:color="auto" w:fill="FFFFFF"/>
        <w:spacing w:line="276" w:lineRule="auto"/>
        <w:ind w:left="-851" w:right="-284"/>
        <w:jc w:val="both"/>
        <w:textAlignment w:val="baseline"/>
        <w:rPr>
          <w:rFonts w:ascii="Times New Roman" w:eastAsia="Times New Roman" w:hAnsi="Times New Roman"/>
          <w:i/>
          <w:color w:val="000000"/>
          <w:sz w:val="24"/>
          <w:szCs w:val="24"/>
          <w:lang w:eastAsia="ru-RU"/>
        </w:rPr>
      </w:pPr>
    </w:p>
    <w:p w:rsidR="00351740" w:rsidRPr="00FE7642" w:rsidRDefault="00351740" w:rsidP="00351740">
      <w:pPr>
        <w:shd w:val="clear" w:color="auto" w:fill="FFFFFF"/>
        <w:spacing w:line="276" w:lineRule="auto"/>
        <w:ind w:left="-851" w:right="-284"/>
        <w:jc w:val="both"/>
        <w:textAlignment w:val="baseline"/>
        <w:rPr>
          <w:rFonts w:ascii="Times New Roman" w:hAnsi="Times New Roman"/>
          <w:i/>
          <w:color w:val="000000"/>
          <w:sz w:val="24"/>
          <w:szCs w:val="24"/>
        </w:rPr>
      </w:pPr>
    </w:p>
    <w:p w:rsidR="00351740" w:rsidRPr="00FE7642" w:rsidRDefault="00351740" w:rsidP="00351740">
      <w:pPr>
        <w:pStyle w:val="a4"/>
        <w:spacing w:line="276" w:lineRule="auto"/>
        <w:ind w:left="-993"/>
        <w:jc w:val="both"/>
        <w:rPr>
          <w:rFonts w:ascii="Times New Roman" w:hAnsi="Times New Roman"/>
          <w:sz w:val="24"/>
          <w:szCs w:val="24"/>
          <w:lang w:eastAsia="ru-RU"/>
        </w:rPr>
      </w:pPr>
      <w:r>
        <w:rPr>
          <w:rFonts w:ascii="Times New Roman" w:hAnsi="Times New Roman"/>
          <w:b/>
          <w:sz w:val="24"/>
          <w:szCs w:val="24"/>
          <w:lang w:eastAsia="ru-RU"/>
        </w:rPr>
        <w:t xml:space="preserve">        </w:t>
      </w:r>
      <w:r w:rsidRPr="00FE7642">
        <w:rPr>
          <w:rFonts w:ascii="Times New Roman" w:hAnsi="Times New Roman"/>
          <w:b/>
          <w:sz w:val="24"/>
          <w:szCs w:val="24"/>
          <w:lang w:eastAsia="ru-RU"/>
        </w:rPr>
        <w:t>Второй этап</w:t>
      </w:r>
      <w:r w:rsidRPr="00FE7642">
        <w:rPr>
          <w:rFonts w:ascii="Times New Roman" w:hAnsi="Times New Roman"/>
          <w:sz w:val="24"/>
          <w:szCs w:val="24"/>
          <w:lang w:eastAsia="ru-RU"/>
        </w:rPr>
        <w:t xml:space="preserve"> был связан с выполнением методической и педагогической работы, которая состояла в переложении для смешанных ансамблей и разучивании произведений.</w:t>
      </w:r>
    </w:p>
    <w:p w:rsidR="00351740" w:rsidRDefault="00351740" w:rsidP="00351740">
      <w:pPr>
        <w:pStyle w:val="c4"/>
        <w:shd w:val="clear" w:color="auto" w:fill="FFFFFF"/>
        <w:spacing w:before="0" w:beforeAutospacing="0" w:after="0" w:afterAutospacing="0" w:line="276" w:lineRule="auto"/>
        <w:ind w:left="-993"/>
        <w:jc w:val="both"/>
        <w:rPr>
          <w:color w:val="000000"/>
          <w:shd w:val="clear" w:color="auto" w:fill="FFFFFF"/>
        </w:rPr>
      </w:pPr>
      <w:r>
        <w:rPr>
          <w:color w:val="000000"/>
          <w:shd w:val="clear" w:color="auto" w:fill="FFFFFF"/>
        </w:rPr>
        <w:t xml:space="preserve">         </w:t>
      </w:r>
      <w:r w:rsidRPr="00FE7642">
        <w:rPr>
          <w:color w:val="000000"/>
          <w:shd w:val="clear" w:color="auto" w:fill="FFFFFF"/>
        </w:rPr>
        <w:t>Большая часть издаваемой методической литературы обращена к фортепианным ансамблям академического профиля  или  духовым а</w:t>
      </w:r>
      <w:r>
        <w:rPr>
          <w:color w:val="000000"/>
          <w:shd w:val="clear" w:color="auto" w:fill="FFFFFF"/>
        </w:rPr>
        <w:t>нсамблям</w:t>
      </w:r>
      <w:r w:rsidRPr="00FE7642">
        <w:rPr>
          <w:color w:val="000000"/>
          <w:shd w:val="clear" w:color="auto" w:fill="FFFFFF"/>
        </w:rPr>
        <w:t xml:space="preserve"> без партии фортепиано. Содержание таких публикаций требовало  значительной корректировки с учетом специфики смешанного состава ансамбля. </w:t>
      </w:r>
    </w:p>
    <w:p w:rsidR="00351740" w:rsidRPr="00FE7642" w:rsidRDefault="00351740" w:rsidP="00351740">
      <w:pPr>
        <w:pStyle w:val="c4"/>
        <w:shd w:val="clear" w:color="auto" w:fill="FFFFFF"/>
        <w:spacing w:before="0" w:beforeAutospacing="0" w:after="0" w:afterAutospacing="0" w:line="276" w:lineRule="auto"/>
        <w:ind w:left="-993"/>
        <w:jc w:val="both"/>
        <w:rPr>
          <w:color w:val="000000"/>
        </w:rPr>
      </w:pPr>
      <w:r>
        <w:rPr>
          <w:color w:val="000000"/>
          <w:shd w:val="clear" w:color="auto" w:fill="FFFFFF"/>
        </w:rPr>
        <w:t xml:space="preserve">            </w:t>
      </w:r>
      <w:r w:rsidRPr="00FE7642">
        <w:rPr>
          <w:rStyle w:val="c1"/>
          <w:color w:val="000000"/>
        </w:rPr>
        <w:t xml:space="preserve">Главной проблемой, решаемой в процессе работы со смешанными ансамблями, является определение оптимальных тембровых, </w:t>
      </w:r>
      <w:proofErr w:type="spellStart"/>
      <w:r w:rsidRPr="00FE7642">
        <w:rPr>
          <w:rStyle w:val="c1"/>
          <w:color w:val="000000"/>
        </w:rPr>
        <w:t>громкостно-динамических</w:t>
      </w:r>
      <w:proofErr w:type="spellEnd"/>
      <w:r w:rsidRPr="00FE7642">
        <w:rPr>
          <w:rStyle w:val="c1"/>
          <w:color w:val="000000"/>
        </w:rPr>
        <w:t xml:space="preserve"> и штриховых соотношений духовых  инструментов и фортепиано  (исходя из несовпадения источников звука, способов </w:t>
      </w:r>
      <w:proofErr w:type="spellStart"/>
      <w:r w:rsidRPr="00FE7642">
        <w:rPr>
          <w:rStyle w:val="c1"/>
          <w:color w:val="000000"/>
        </w:rPr>
        <w:t>звукоизвлечения</w:t>
      </w:r>
      <w:proofErr w:type="spellEnd"/>
      <w:r w:rsidRPr="00FE7642">
        <w:rPr>
          <w:rStyle w:val="c1"/>
          <w:color w:val="000000"/>
        </w:rPr>
        <w:t xml:space="preserve"> и различной акустической среды). Иногда произведения требовали "композиторских начинаний" от ребят, конечно же</w:t>
      </w:r>
      <w:r>
        <w:rPr>
          <w:rStyle w:val="c1"/>
          <w:color w:val="000000"/>
        </w:rPr>
        <w:t>,</w:t>
      </w:r>
      <w:r w:rsidRPr="00FE7642">
        <w:rPr>
          <w:rStyle w:val="c1"/>
          <w:color w:val="000000"/>
        </w:rPr>
        <w:t xml:space="preserve"> не без  помощи преподавателя.</w:t>
      </w:r>
    </w:p>
    <w:p w:rsidR="00351740" w:rsidRPr="00FE7642" w:rsidRDefault="00351740" w:rsidP="00351740">
      <w:pPr>
        <w:pStyle w:val="a4"/>
        <w:spacing w:line="276" w:lineRule="auto"/>
        <w:ind w:left="-993"/>
        <w:jc w:val="both"/>
        <w:rPr>
          <w:rFonts w:ascii="Times New Roman" w:hAnsi="Times New Roman"/>
          <w:sz w:val="24"/>
          <w:szCs w:val="24"/>
        </w:rPr>
      </w:pPr>
      <w:r>
        <w:rPr>
          <w:rFonts w:ascii="Times New Roman" w:hAnsi="Times New Roman"/>
          <w:sz w:val="24"/>
          <w:szCs w:val="24"/>
        </w:rPr>
        <w:t xml:space="preserve">       </w:t>
      </w:r>
      <w:r w:rsidRPr="00FE7642">
        <w:rPr>
          <w:rFonts w:ascii="Times New Roman" w:hAnsi="Times New Roman"/>
          <w:sz w:val="24"/>
          <w:szCs w:val="24"/>
        </w:rPr>
        <w:t xml:space="preserve">Поэтому важным  этапом проекта стал переложение изданного  варианта произведений или партитуры  для другого состава ансамбля в  вариант для смешанного ансамбля (саксофон/флейта -фортепиано). После совместной работы с преподавателями  </w:t>
      </w:r>
      <w:r w:rsidRPr="00FE7642">
        <w:rPr>
          <w:rStyle w:val="c1"/>
          <w:rFonts w:ascii="Times New Roman" w:hAnsi="Times New Roman"/>
          <w:color w:val="000000"/>
          <w:sz w:val="24"/>
          <w:szCs w:val="24"/>
        </w:rPr>
        <w:t xml:space="preserve">ребята приступили к созданию партитуры для своих произведений </w:t>
      </w:r>
      <w:r w:rsidRPr="00FE7642">
        <w:rPr>
          <w:rFonts w:ascii="Times New Roman" w:hAnsi="Times New Roman"/>
          <w:sz w:val="24"/>
          <w:szCs w:val="24"/>
        </w:rPr>
        <w:t xml:space="preserve"> с использованием нотного редактора </w:t>
      </w:r>
      <w:proofErr w:type="spellStart"/>
      <w:r w:rsidRPr="00FE7642">
        <w:rPr>
          <w:rFonts w:ascii="Times New Roman" w:hAnsi="Times New Roman"/>
          <w:b/>
          <w:sz w:val="24"/>
          <w:szCs w:val="24"/>
        </w:rPr>
        <w:t>Sibelius</w:t>
      </w:r>
      <w:proofErr w:type="spellEnd"/>
      <w:r>
        <w:rPr>
          <w:rFonts w:ascii="Times New Roman" w:hAnsi="Times New Roman"/>
          <w:b/>
          <w:sz w:val="24"/>
          <w:szCs w:val="24"/>
        </w:rPr>
        <w:t xml:space="preserve"> 7,5.</w:t>
      </w:r>
      <w:r w:rsidRPr="00FE7642">
        <w:rPr>
          <w:rFonts w:ascii="Times New Roman" w:hAnsi="Times New Roman"/>
          <w:b/>
          <w:sz w:val="24"/>
          <w:szCs w:val="24"/>
        </w:rPr>
        <w:t xml:space="preserve"> </w:t>
      </w:r>
      <w:r w:rsidRPr="00FE7642">
        <w:rPr>
          <w:rFonts w:ascii="Times New Roman" w:hAnsi="Times New Roman"/>
          <w:sz w:val="24"/>
          <w:szCs w:val="24"/>
        </w:rPr>
        <w:t xml:space="preserve">Это великолепная программа для работы с нотным текстом. </w:t>
      </w:r>
    </w:p>
    <w:p w:rsidR="00351740" w:rsidRPr="00FE7642" w:rsidRDefault="00351740" w:rsidP="00351740">
      <w:pPr>
        <w:pStyle w:val="a4"/>
        <w:spacing w:line="276" w:lineRule="auto"/>
        <w:ind w:left="-993"/>
        <w:jc w:val="both"/>
        <w:rPr>
          <w:rFonts w:ascii="Times New Roman" w:hAnsi="Times New Roman"/>
          <w:sz w:val="24"/>
          <w:szCs w:val="24"/>
        </w:rPr>
      </w:pPr>
      <w:r>
        <w:rPr>
          <w:rFonts w:ascii="Times New Roman" w:hAnsi="Times New Roman"/>
          <w:sz w:val="24"/>
          <w:szCs w:val="24"/>
        </w:rPr>
        <w:t xml:space="preserve">        </w:t>
      </w:r>
      <w:r w:rsidRPr="00FE7642">
        <w:rPr>
          <w:rFonts w:ascii="Times New Roman" w:hAnsi="Times New Roman"/>
          <w:sz w:val="24"/>
          <w:szCs w:val="24"/>
        </w:rPr>
        <w:t>Создание электронной нотной партитуры для каждого инструмента – хорошая альтернатива трудоемкому и длительному процессу создания рукописного нотного текста, легкость редактирования позволяет избавиться от черновиков. Нотный материал становится грамотно оформленным.</w:t>
      </w:r>
    </w:p>
    <w:p w:rsidR="00351740" w:rsidRPr="00FE7642" w:rsidRDefault="00351740" w:rsidP="00351740">
      <w:pPr>
        <w:pStyle w:val="a4"/>
        <w:spacing w:line="276" w:lineRule="auto"/>
        <w:ind w:left="-993"/>
        <w:jc w:val="both"/>
        <w:rPr>
          <w:rFonts w:ascii="Times New Roman" w:hAnsi="Times New Roman"/>
          <w:sz w:val="24"/>
          <w:szCs w:val="24"/>
        </w:rPr>
      </w:pPr>
      <w:r>
        <w:rPr>
          <w:rFonts w:ascii="Times New Roman" w:hAnsi="Times New Roman"/>
          <w:sz w:val="24"/>
          <w:szCs w:val="24"/>
        </w:rPr>
        <w:t xml:space="preserve">       </w:t>
      </w:r>
      <w:r w:rsidRPr="00FE7642">
        <w:rPr>
          <w:rFonts w:ascii="Times New Roman" w:hAnsi="Times New Roman"/>
          <w:sz w:val="24"/>
          <w:szCs w:val="24"/>
        </w:rPr>
        <w:t xml:space="preserve">В готовой  партитуре  можно менять нотный текст,  транспонировать   её в любую тональность,   прослушивать  и распечатать на принтере. При этом она будет выглядеть так, будто свёрстана в издательстве. </w:t>
      </w:r>
    </w:p>
    <w:p w:rsidR="00351740" w:rsidRPr="00FE7642" w:rsidRDefault="00351740" w:rsidP="00351740">
      <w:pPr>
        <w:pStyle w:val="a4"/>
        <w:spacing w:line="276" w:lineRule="auto"/>
        <w:ind w:left="-993"/>
        <w:jc w:val="both"/>
        <w:rPr>
          <w:rFonts w:ascii="Times New Roman" w:hAnsi="Times New Roman"/>
          <w:sz w:val="24"/>
          <w:szCs w:val="24"/>
        </w:rPr>
      </w:pPr>
      <w:r>
        <w:rPr>
          <w:rFonts w:ascii="Times New Roman" w:hAnsi="Times New Roman"/>
          <w:sz w:val="24"/>
          <w:szCs w:val="24"/>
        </w:rPr>
        <w:lastRenderedPageBreak/>
        <w:t xml:space="preserve">       </w:t>
      </w:r>
      <w:r w:rsidRPr="00FE7642">
        <w:rPr>
          <w:rFonts w:ascii="Times New Roman" w:hAnsi="Times New Roman"/>
          <w:sz w:val="24"/>
          <w:szCs w:val="24"/>
        </w:rPr>
        <w:t xml:space="preserve">Существует 7 версий этой программы для ПК. Вместе с  ребятами мы  работали  в последней версии </w:t>
      </w:r>
      <w:proofErr w:type="spellStart"/>
      <w:r w:rsidRPr="00FE7642">
        <w:rPr>
          <w:rFonts w:ascii="Times New Roman" w:hAnsi="Times New Roman"/>
          <w:sz w:val="24"/>
          <w:szCs w:val="24"/>
        </w:rPr>
        <w:t>Sibelius</w:t>
      </w:r>
      <w:proofErr w:type="spellEnd"/>
      <w:r w:rsidRPr="00FE7642">
        <w:rPr>
          <w:rFonts w:ascii="Times New Roman" w:hAnsi="Times New Roman"/>
          <w:sz w:val="24"/>
          <w:szCs w:val="24"/>
        </w:rPr>
        <w:t xml:space="preserve"> 7,5.  В программе очень удобный  интерфейс на русском языке.  Все вкладки понятны  не только преподавателю, но и детям.</w:t>
      </w:r>
    </w:p>
    <w:p w:rsidR="00351740" w:rsidRPr="00FE7642" w:rsidRDefault="00351740" w:rsidP="00351740">
      <w:pPr>
        <w:pStyle w:val="a4"/>
        <w:spacing w:line="276" w:lineRule="auto"/>
        <w:ind w:left="-993"/>
        <w:jc w:val="both"/>
        <w:rPr>
          <w:rFonts w:ascii="Times New Roman" w:hAnsi="Times New Roman"/>
          <w:sz w:val="24"/>
          <w:szCs w:val="24"/>
        </w:rPr>
      </w:pPr>
      <w:r>
        <w:rPr>
          <w:rFonts w:ascii="Times New Roman" w:hAnsi="Times New Roman"/>
          <w:sz w:val="24"/>
          <w:szCs w:val="24"/>
        </w:rPr>
        <w:t xml:space="preserve">       </w:t>
      </w:r>
      <w:r w:rsidRPr="00FE7642">
        <w:rPr>
          <w:rFonts w:ascii="Times New Roman" w:hAnsi="Times New Roman"/>
          <w:sz w:val="24"/>
          <w:szCs w:val="24"/>
        </w:rPr>
        <w:t xml:space="preserve">Каждую партитуру создавали по единому алгоритму программы </w:t>
      </w:r>
      <w:r w:rsidRPr="00FE7642">
        <w:rPr>
          <w:rFonts w:ascii="Times New Roman" w:hAnsi="Times New Roman"/>
          <w:i/>
          <w:sz w:val="24"/>
          <w:szCs w:val="24"/>
        </w:rPr>
        <w:t xml:space="preserve">( Приложение 1) </w:t>
      </w:r>
      <w:r w:rsidRPr="00FE7642">
        <w:rPr>
          <w:rFonts w:ascii="Times New Roman" w:hAnsi="Times New Roman"/>
          <w:sz w:val="24"/>
          <w:szCs w:val="24"/>
        </w:rPr>
        <w:t>После тщательной и длительной работы мы получили электронный вид партитур музыкальных произведений (</w:t>
      </w:r>
      <w:r w:rsidRPr="00FE7642">
        <w:rPr>
          <w:rFonts w:ascii="Times New Roman" w:hAnsi="Times New Roman"/>
          <w:i/>
          <w:sz w:val="24"/>
          <w:szCs w:val="24"/>
        </w:rPr>
        <w:t xml:space="preserve"> Приложение 2</w:t>
      </w:r>
      <w:r w:rsidRPr="00FE7642">
        <w:rPr>
          <w:rFonts w:ascii="Times New Roman" w:hAnsi="Times New Roman"/>
          <w:sz w:val="24"/>
          <w:szCs w:val="24"/>
        </w:rPr>
        <w:t>).</w:t>
      </w:r>
    </w:p>
    <w:p w:rsidR="00351740" w:rsidRPr="00FE7642" w:rsidRDefault="00351740" w:rsidP="00351740">
      <w:pPr>
        <w:shd w:val="clear" w:color="auto" w:fill="FFFFFF"/>
        <w:spacing w:line="276" w:lineRule="auto"/>
        <w:ind w:left="-993"/>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FE7642">
        <w:rPr>
          <w:rFonts w:ascii="Times New Roman" w:eastAsia="Times New Roman" w:hAnsi="Times New Roman"/>
          <w:color w:val="000000"/>
          <w:sz w:val="24"/>
          <w:szCs w:val="24"/>
          <w:lang w:eastAsia="ru-RU"/>
        </w:rPr>
        <w:t>Наш проект задумывался как плод творческого содружества обучающихся класса фортепиано  Горб Маргариты Геннадьевны  и класса духовых и ударных инструментов Усольцева Вадима Львовича.  Его</w:t>
      </w:r>
      <w:r w:rsidRPr="00FE7642">
        <w:rPr>
          <w:rFonts w:ascii="Times New Roman" w:eastAsia="Times New Roman" w:hAnsi="Times New Roman"/>
          <w:b/>
          <w:bCs/>
          <w:color w:val="000000"/>
          <w:sz w:val="24"/>
          <w:szCs w:val="24"/>
          <w:bdr w:val="none" w:sz="0" w:space="0" w:color="auto" w:frame="1"/>
          <w:lang w:eastAsia="ru-RU"/>
        </w:rPr>
        <w:t> реализация строилась на совместной координации действий</w:t>
      </w:r>
      <w:r w:rsidRPr="00FE7642">
        <w:rPr>
          <w:rFonts w:ascii="Times New Roman" w:eastAsia="Times New Roman" w:hAnsi="Times New Roman"/>
          <w:color w:val="000000"/>
          <w:sz w:val="24"/>
          <w:szCs w:val="24"/>
          <w:lang w:eastAsia="ru-RU"/>
        </w:rPr>
        <w:t>, где особую важность приобретает умение находить контакт не только с учащимися, но и между преподавателями, ясно излагая свои мысли при совместном создании художественного образа произведения, что всегда удавалось достичь путем обсуждения вариантов исполнения, поиска более э</w:t>
      </w:r>
      <w:r>
        <w:rPr>
          <w:rFonts w:ascii="Times New Roman" w:eastAsia="Times New Roman" w:hAnsi="Times New Roman"/>
          <w:color w:val="000000"/>
          <w:sz w:val="24"/>
          <w:szCs w:val="24"/>
          <w:lang w:eastAsia="ru-RU"/>
        </w:rPr>
        <w:t>ффективных приемов исполнения. Считаю, ко</w:t>
      </w:r>
      <w:r w:rsidRPr="00FE7642">
        <w:rPr>
          <w:rFonts w:ascii="Times New Roman" w:eastAsia="Times New Roman" w:hAnsi="Times New Roman"/>
          <w:color w:val="000000"/>
          <w:sz w:val="24"/>
          <w:szCs w:val="24"/>
          <w:lang w:eastAsia="ru-RU"/>
        </w:rPr>
        <w:t xml:space="preserve">ординация и взаимное сотрудничество  работы преподавателей </w:t>
      </w:r>
      <w:r>
        <w:rPr>
          <w:rFonts w:ascii="Times New Roman" w:eastAsia="Times New Roman" w:hAnsi="Times New Roman"/>
          <w:color w:val="000000"/>
          <w:sz w:val="24"/>
          <w:szCs w:val="24"/>
          <w:lang w:eastAsia="ru-RU"/>
        </w:rPr>
        <w:t xml:space="preserve"> </w:t>
      </w:r>
      <w:r w:rsidRPr="00FE7642">
        <w:rPr>
          <w:rFonts w:ascii="Times New Roman" w:eastAsia="Times New Roman" w:hAnsi="Times New Roman"/>
          <w:color w:val="000000"/>
          <w:sz w:val="24"/>
          <w:szCs w:val="24"/>
          <w:lang w:eastAsia="ru-RU"/>
        </w:rPr>
        <w:t>является необходимым условием успешного воплощения в жизнь данного проекта.</w:t>
      </w:r>
    </w:p>
    <w:p w:rsidR="00351740" w:rsidRPr="00FE7642" w:rsidRDefault="00351740" w:rsidP="00351740">
      <w:pPr>
        <w:shd w:val="clear" w:color="auto" w:fill="FFFFFF"/>
        <w:spacing w:line="276" w:lineRule="auto"/>
        <w:ind w:left="-993"/>
        <w:jc w:val="both"/>
        <w:textAlignment w:val="baseline"/>
        <w:rPr>
          <w:rFonts w:ascii="Times New Roman" w:eastAsia="Times New Roman" w:hAnsi="Times New Roman"/>
          <w:bCs/>
          <w:color w:val="000000"/>
          <w:sz w:val="24"/>
          <w:szCs w:val="24"/>
          <w:bdr w:val="none" w:sz="0" w:space="0" w:color="auto" w:frame="1"/>
          <w:lang w:eastAsia="ru-RU"/>
        </w:rPr>
      </w:pPr>
    </w:p>
    <w:p w:rsidR="00351740" w:rsidRPr="00421245" w:rsidRDefault="00351740" w:rsidP="00351740">
      <w:pPr>
        <w:shd w:val="clear" w:color="auto" w:fill="FFFFFF"/>
        <w:spacing w:line="276" w:lineRule="auto"/>
        <w:ind w:left="-567"/>
        <w:jc w:val="both"/>
        <w:textAlignment w:val="baseline"/>
        <w:rPr>
          <w:rFonts w:ascii="Times New Roman" w:eastAsia="Times New Roman" w:hAnsi="Times New Roman"/>
          <w:color w:val="000000"/>
          <w:sz w:val="24"/>
          <w:szCs w:val="24"/>
          <w:lang w:eastAsia="ru-RU"/>
        </w:rPr>
      </w:pPr>
    </w:p>
    <w:p w:rsidR="00351740" w:rsidRPr="00326F91"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bCs/>
          <w:color w:val="000000"/>
          <w:sz w:val="24"/>
          <w:szCs w:val="24"/>
          <w:bdr w:val="none" w:sz="0" w:space="0" w:color="auto" w:frame="1"/>
          <w:lang w:eastAsia="ru-RU"/>
        </w:rPr>
        <w:t xml:space="preserve">                    </w:t>
      </w:r>
      <w:r w:rsidRPr="00326F91">
        <w:rPr>
          <w:rFonts w:ascii="Times New Roman" w:eastAsia="Times New Roman" w:hAnsi="Times New Roman"/>
          <w:bCs/>
          <w:color w:val="000000"/>
          <w:sz w:val="24"/>
          <w:szCs w:val="24"/>
          <w:bdr w:val="none" w:sz="0" w:space="0" w:color="auto" w:frame="1"/>
          <w:lang w:eastAsia="ru-RU"/>
        </w:rPr>
        <w:t>Содержание практической деятельности по реализации проекта</w:t>
      </w:r>
    </w:p>
    <w:p w:rsidR="00351740" w:rsidRPr="00326F91"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p>
    <w:p w:rsidR="00351740" w:rsidRPr="00326F91" w:rsidRDefault="00351740" w:rsidP="00351740">
      <w:pPr>
        <w:shd w:val="clear" w:color="auto" w:fill="FFFFFF"/>
        <w:spacing w:line="276" w:lineRule="auto"/>
        <w:ind w:left="0"/>
        <w:jc w:val="both"/>
        <w:textAlignment w:val="baseline"/>
        <w:rPr>
          <w:rFonts w:ascii="Times New Roman" w:eastAsia="Times New Roman" w:hAnsi="Times New Roman"/>
          <w:b/>
          <w:color w:val="000000"/>
          <w:sz w:val="24"/>
          <w:szCs w:val="24"/>
          <w:lang w:eastAsia="ru-RU"/>
        </w:rPr>
      </w:pPr>
      <w:r w:rsidRPr="00326F91">
        <w:rPr>
          <w:rFonts w:ascii="Times New Roman" w:eastAsia="Times New Roman" w:hAnsi="Times New Roman"/>
          <w:b/>
          <w:bCs/>
          <w:color w:val="000000"/>
          <w:sz w:val="24"/>
          <w:szCs w:val="24"/>
          <w:bdr w:val="none" w:sz="0" w:space="0" w:color="auto" w:frame="1"/>
          <w:lang w:eastAsia="ru-RU"/>
        </w:rPr>
        <w:t xml:space="preserve">                                                          План реализации проекта</w:t>
      </w:r>
    </w:p>
    <w:tbl>
      <w:tblPr>
        <w:tblW w:w="0" w:type="auto"/>
        <w:tblInd w:w="-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shd w:val="clear" w:color="auto" w:fill="FFFFFF"/>
        <w:tblCellMar>
          <w:left w:w="0" w:type="dxa"/>
          <w:right w:w="0" w:type="dxa"/>
        </w:tblCellMar>
        <w:tblLook w:val="04A0"/>
      </w:tblPr>
      <w:tblGrid>
        <w:gridCol w:w="420"/>
        <w:gridCol w:w="6262"/>
        <w:gridCol w:w="2763"/>
      </w:tblGrid>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b/>
                <w:bCs/>
                <w:color w:val="000000"/>
                <w:sz w:val="24"/>
                <w:szCs w:val="24"/>
                <w:bdr w:val="none" w:sz="0" w:space="0" w:color="auto" w:frame="1"/>
                <w:lang w:eastAsia="ru-RU"/>
              </w:rPr>
              <w:t>№</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b/>
                <w:bCs/>
                <w:color w:val="000000"/>
                <w:sz w:val="24"/>
                <w:szCs w:val="24"/>
                <w:bdr w:val="none" w:sz="0" w:space="0" w:color="auto" w:frame="1"/>
                <w:lang w:eastAsia="ru-RU"/>
              </w:rPr>
              <w:t>Задачи</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b/>
                <w:bCs/>
                <w:color w:val="000000"/>
                <w:sz w:val="24"/>
                <w:szCs w:val="24"/>
                <w:bdr w:val="none" w:sz="0" w:space="0" w:color="auto" w:frame="1"/>
                <w:lang w:eastAsia="ru-RU"/>
              </w:rPr>
              <w:t>Сроки исполнения и ответственные</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1.</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Определить состав участников проекта</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Сентябрь, п</w:t>
            </w:r>
            <w:r>
              <w:rPr>
                <w:rFonts w:ascii="Times New Roman" w:eastAsia="Times New Roman" w:hAnsi="Times New Roman"/>
                <w:color w:val="000000"/>
                <w:sz w:val="24"/>
                <w:szCs w:val="24"/>
                <w:lang w:eastAsia="ru-RU"/>
              </w:rPr>
              <w:t xml:space="preserve">реподаватели </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2.</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Изучить методическую и нотную литературу</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Сентябрь, преподаватели</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3.</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Довести до участников проекта важность проблемы ансамблевого </w:t>
            </w:r>
            <w:proofErr w:type="spellStart"/>
            <w:r w:rsidRPr="002440B0">
              <w:rPr>
                <w:rFonts w:ascii="Times New Roman" w:eastAsia="Times New Roman" w:hAnsi="Times New Roman"/>
                <w:color w:val="000000"/>
                <w:sz w:val="24"/>
                <w:szCs w:val="24"/>
                <w:lang w:eastAsia="ru-RU"/>
              </w:rPr>
              <w:t>музицирования</w:t>
            </w:r>
            <w:proofErr w:type="spellEnd"/>
            <w:r>
              <w:rPr>
                <w:rFonts w:ascii="Times New Roman" w:eastAsia="Times New Roman" w:hAnsi="Times New Roman"/>
                <w:color w:val="000000"/>
                <w:sz w:val="24"/>
                <w:szCs w:val="24"/>
                <w:lang w:eastAsia="ru-RU"/>
              </w:rPr>
              <w:t xml:space="preserve"> в составе смешанного ансамбля</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Сентябрь, преподаватели</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4.</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Подобрать репертуар для разучивания</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Сентябрь, преподаватели  и обучающиеся </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5.</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Сделать переложения для </w:t>
            </w:r>
            <w:r>
              <w:rPr>
                <w:rFonts w:ascii="Times New Roman" w:eastAsia="Times New Roman" w:hAnsi="Times New Roman"/>
                <w:color w:val="000000"/>
                <w:sz w:val="24"/>
                <w:szCs w:val="24"/>
                <w:lang w:eastAsia="ru-RU"/>
              </w:rPr>
              <w:t>смешанного состава  ансамбля</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Сентябрь-октябрь, преподаватели и обучающиеся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lastRenderedPageBreak/>
              <w:t>6.</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Разучить партии на индивидуальных занятиях</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Сентябрь-октябрь, преподаватели  и обучающиеся </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7.</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Совместная ансамблевая работа на уроках</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Октябрь-ноябрь, </w:t>
            </w:r>
            <w:r>
              <w:rPr>
                <w:rFonts w:ascii="Times New Roman" w:eastAsia="Times New Roman" w:hAnsi="Times New Roman"/>
                <w:color w:val="000000"/>
                <w:sz w:val="24"/>
                <w:szCs w:val="24"/>
                <w:lang w:eastAsia="ru-RU"/>
              </w:rPr>
              <w:t>преподаватели и обучающиеся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8.</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Подготовить одно произведение для выступления в концертах</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Ноябрь-декабрь, преподаватели и обучающиеся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9.</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Выступить </w:t>
            </w:r>
            <w:r>
              <w:rPr>
                <w:rFonts w:ascii="Times New Roman" w:eastAsia="Times New Roman" w:hAnsi="Times New Roman"/>
                <w:color w:val="000000"/>
                <w:sz w:val="24"/>
                <w:szCs w:val="24"/>
                <w:lang w:eastAsia="ru-RU"/>
              </w:rPr>
              <w:t xml:space="preserve">на отчётном </w:t>
            </w:r>
            <w:r w:rsidRPr="002440B0">
              <w:rPr>
                <w:rFonts w:ascii="Times New Roman" w:eastAsia="Times New Roman" w:hAnsi="Times New Roman"/>
                <w:color w:val="000000"/>
                <w:sz w:val="24"/>
                <w:szCs w:val="24"/>
                <w:lang w:eastAsia="ru-RU"/>
              </w:rPr>
              <w:t xml:space="preserve">концерте </w:t>
            </w:r>
            <w:r>
              <w:rPr>
                <w:rFonts w:ascii="Times New Roman" w:eastAsia="Times New Roman" w:hAnsi="Times New Roman"/>
                <w:color w:val="000000"/>
                <w:sz w:val="24"/>
                <w:szCs w:val="24"/>
                <w:lang w:eastAsia="ru-RU"/>
              </w:rPr>
              <w:t xml:space="preserve">"Новогодний </w:t>
            </w:r>
            <w:proofErr w:type="spellStart"/>
            <w:r>
              <w:rPr>
                <w:rFonts w:ascii="Times New Roman" w:eastAsia="Times New Roman" w:hAnsi="Times New Roman"/>
                <w:color w:val="000000"/>
                <w:sz w:val="24"/>
                <w:szCs w:val="24"/>
                <w:lang w:eastAsia="ru-RU"/>
              </w:rPr>
              <w:t>бранч</w:t>
            </w:r>
            <w:proofErr w:type="spellEnd"/>
            <w:r>
              <w:rPr>
                <w:rFonts w:ascii="Times New Roman" w:eastAsia="Times New Roman" w:hAnsi="Times New Roman"/>
                <w:color w:val="000000"/>
                <w:sz w:val="24"/>
                <w:szCs w:val="24"/>
                <w:lang w:eastAsia="ru-RU"/>
              </w:rPr>
              <w:t xml:space="preserve">"  класса духовых инструментов преподавателя Усольцева В.Л. и класса фортепиано Горб М.Г. </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Декабрь, обучающиеся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10.</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Работа над прог</w:t>
            </w:r>
            <w:r>
              <w:rPr>
                <w:rFonts w:ascii="Times New Roman" w:eastAsia="Times New Roman" w:hAnsi="Times New Roman"/>
                <w:color w:val="000000"/>
                <w:sz w:val="24"/>
                <w:szCs w:val="24"/>
                <w:lang w:eastAsia="ru-RU"/>
              </w:rPr>
              <w:t xml:space="preserve">раммой к выступлению на </w:t>
            </w:r>
            <w:r>
              <w:rPr>
                <w:rFonts w:ascii="Times New Roman" w:eastAsia="Times New Roman" w:hAnsi="Times New Roman"/>
                <w:color w:val="000000"/>
                <w:sz w:val="24"/>
                <w:szCs w:val="24"/>
                <w:lang w:val="en-US" w:eastAsia="ru-RU"/>
              </w:rPr>
              <w:t>IX</w:t>
            </w:r>
            <w:r w:rsidRPr="00326F9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Открытом </w:t>
            </w:r>
            <w:proofErr w:type="spellStart"/>
            <w:r>
              <w:rPr>
                <w:rFonts w:ascii="Times New Roman" w:eastAsia="Times New Roman" w:hAnsi="Times New Roman"/>
                <w:color w:val="000000"/>
                <w:sz w:val="24"/>
                <w:szCs w:val="24"/>
                <w:lang w:eastAsia="ru-RU"/>
              </w:rPr>
              <w:t>Искитимском</w:t>
            </w:r>
            <w:proofErr w:type="spellEnd"/>
            <w:r>
              <w:rPr>
                <w:rFonts w:ascii="Times New Roman" w:eastAsia="Times New Roman" w:hAnsi="Times New Roman"/>
                <w:color w:val="000000"/>
                <w:sz w:val="24"/>
                <w:szCs w:val="24"/>
                <w:lang w:eastAsia="ru-RU"/>
              </w:rPr>
              <w:t xml:space="preserve"> Зональном детском фестивале-конкурсе фортепианной музыки "Диалог вокруг рояля"</w:t>
            </w:r>
            <w:r w:rsidRPr="002440B0">
              <w:rPr>
                <w:rFonts w:ascii="Times New Roman" w:eastAsia="Times New Roman" w:hAnsi="Times New Roman"/>
                <w:color w:val="000000"/>
                <w:sz w:val="24"/>
                <w:szCs w:val="24"/>
                <w:lang w:eastAsia="ru-RU"/>
              </w:rPr>
              <w:t xml:space="preserve"> </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Январь-февраль, преподаватели и обучающиеся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11.</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Поиск в Интернете записей </w:t>
            </w:r>
            <w:r>
              <w:rPr>
                <w:rFonts w:ascii="Times New Roman" w:eastAsia="Times New Roman" w:hAnsi="Times New Roman"/>
                <w:color w:val="000000"/>
                <w:sz w:val="24"/>
                <w:szCs w:val="24"/>
                <w:lang w:eastAsia="ru-RU"/>
              </w:rPr>
              <w:t xml:space="preserve">музыкальных </w:t>
            </w:r>
            <w:r w:rsidRPr="002440B0">
              <w:rPr>
                <w:rFonts w:ascii="Times New Roman" w:eastAsia="Times New Roman" w:hAnsi="Times New Roman"/>
                <w:color w:val="000000"/>
                <w:sz w:val="24"/>
                <w:szCs w:val="24"/>
                <w:lang w:eastAsia="ru-RU"/>
              </w:rPr>
              <w:t>произведений</w:t>
            </w:r>
            <w:r>
              <w:rPr>
                <w:rFonts w:ascii="Times New Roman" w:eastAsia="Times New Roman" w:hAnsi="Times New Roman"/>
                <w:color w:val="000000"/>
                <w:sz w:val="24"/>
                <w:szCs w:val="24"/>
                <w:lang w:eastAsia="ru-RU"/>
              </w:rPr>
              <w:t>,  исполняемых смешанным составом</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Февраль, обучающиеся </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12.</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Сравнительный анализ</w:t>
            </w:r>
            <w:r>
              <w:rPr>
                <w:rFonts w:ascii="Times New Roman" w:eastAsia="Times New Roman" w:hAnsi="Times New Roman"/>
                <w:color w:val="000000"/>
                <w:sz w:val="24"/>
                <w:szCs w:val="24"/>
                <w:lang w:eastAsia="ru-RU"/>
              </w:rPr>
              <w:t xml:space="preserve"> записей музыкальных произведений, опубликованных в интернете </w:t>
            </w:r>
            <w:r w:rsidRPr="002440B0">
              <w:rPr>
                <w:rFonts w:ascii="Times New Roman" w:eastAsia="Times New Roman" w:hAnsi="Times New Roman"/>
                <w:color w:val="000000"/>
                <w:sz w:val="24"/>
                <w:szCs w:val="24"/>
                <w:lang w:eastAsia="ru-RU"/>
              </w:rPr>
              <w:t xml:space="preserve"> и собственного исполнения</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Февраль, </w:t>
            </w:r>
            <w:r>
              <w:rPr>
                <w:rFonts w:ascii="Times New Roman" w:eastAsia="Times New Roman" w:hAnsi="Times New Roman"/>
                <w:color w:val="000000"/>
                <w:sz w:val="24"/>
                <w:szCs w:val="24"/>
                <w:lang w:eastAsia="ru-RU"/>
              </w:rPr>
              <w:t>преподаватели и обучающиеся</w:t>
            </w:r>
          </w:p>
        </w:tc>
      </w:tr>
      <w:tr w:rsidR="00351740" w:rsidRPr="00F15965" w:rsidTr="00BB40FE">
        <w:trPr>
          <w:trHeight w:val="1128"/>
        </w:trPr>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13.</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C4DE9">
              <w:rPr>
                <w:rFonts w:ascii="Times New Roman" w:eastAsia="Times New Roman" w:hAnsi="Times New Roman"/>
                <w:color w:val="000000"/>
                <w:sz w:val="24"/>
                <w:szCs w:val="24"/>
                <w:lang w:eastAsia="ru-RU"/>
              </w:rPr>
              <w:t>Выступить  на</w:t>
            </w:r>
            <w:r w:rsidRPr="00F15965">
              <w:rPr>
                <w:rFonts w:ascii="Times New Roman" w:hAnsi="Times New Roman"/>
                <w:color w:val="000000"/>
                <w:sz w:val="24"/>
                <w:szCs w:val="24"/>
                <w:shd w:val="clear" w:color="auto" w:fill="FFFFFF"/>
              </w:rPr>
              <w:t xml:space="preserve">  концерте "Здесь каждый воин был героем...", посвящённом Дню памяти воинов - интернационалистов </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Февраль, преподаватели и обучающиеся</w:t>
            </w:r>
          </w:p>
        </w:tc>
      </w:tr>
      <w:tr w:rsidR="00351740" w:rsidRPr="00F15965" w:rsidTr="00BB40FE">
        <w:trPr>
          <w:trHeight w:val="2115"/>
        </w:trPr>
        <w:tc>
          <w:tcPr>
            <w:tcW w:w="0" w:type="auto"/>
            <w:tcBorders>
              <w:left w:val="single" w:sz="4" w:space="0" w:color="auto"/>
              <w:bottom w:val="single" w:sz="4" w:space="0" w:color="auto"/>
            </w:tcBorders>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lastRenderedPageBreak/>
              <w:t>14.</w:t>
            </w:r>
          </w:p>
        </w:tc>
        <w:tc>
          <w:tcPr>
            <w:tcW w:w="0" w:type="auto"/>
            <w:tcBorders>
              <w:bottom w:val="single" w:sz="4" w:space="0" w:color="auto"/>
            </w:tcBorders>
            <w:shd w:val="clear" w:color="auto" w:fill="auto"/>
            <w:tcMar>
              <w:top w:w="30" w:type="dxa"/>
              <w:left w:w="30" w:type="dxa"/>
              <w:bottom w:w="30" w:type="dxa"/>
              <w:right w:w="30" w:type="dxa"/>
            </w:tcMar>
            <w:vAlign w:val="bottom"/>
            <w:hideMark/>
          </w:tcPr>
          <w:p w:rsidR="00351740" w:rsidRPr="002C4DE9"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Выступить </w:t>
            </w:r>
            <w:r>
              <w:rPr>
                <w:rFonts w:ascii="Times New Roman" w:eastAsia="Times New Roman" w:hAnsi="Times New Roman"/>
                <w:color w:val="000000"/>
                <w:sz w:val="24"/>
                <w:szCs w:val="24"/>
                <w:lang w:eastAsia="ru-RU"/>
              </w:rPr>
              <w:t xml:space="preserve">на  </w:t>
            </w:r>
            <w:r>
              <w:rPr>
                <w:rFonts w:ascii="Times New Roman" w:eastAsia="Times New Roman" w:hAnsi="Times New Roman"/>
                <w:color w:val="000000"/>
                <w:sz w:val="24"/>
                <w:szCs w:val="24"/>
                <w:lang w:val="en-US" w:eastAsia="ru-RU"/>
              </w:rPr>
              <w:t>IX</w:t>
            </w:r>
            <w:r w:rsidRPr="00326F9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Открытом </w:t>
            </w:r>
            <w:proofErr w:type="spellStart"/>
            <w:r>
              <w:rPr>
                <w:rFonts w:ascii="Times New Roman" w:eastAsia="Times New Roman" w:hAnsi="Times New Roman"/>
                <w:color w:val="000000"/>
                <w:sz w:val="24"/>
                <w:szCs w:val="24"/>
                <w:lang w:eastAsia="ru-RU"/>
              </w:rPr>
              <w:t>Искитимском</w:t>
            </w:r>
            <w:proofErr w:type="spellEnd"/>
            <w:r>
              <w:rPr>
                <w:rFonts w:ascii="Times New Roman" w:eastAsia="Times New Roman" w:hAnsi="Times New Roman"/>
                <w:color w:val="000000"/>
                <w:sz w:val="24"/>
                <w:szCs w:val="24"/>
                <w:lang w:eastAsia="ru-RU"/>
              </w:rPr>
              <w:t xml:space="preserve"> Зональном детском фестивале-конкурсе фортепианной музыки "Диалог вокруг рояля"</w:t>
            </w:r>
            <w:r w:rsidRPr="00F15965">
              <w:t xml:space="preserve"> </w:t>
            </w:r>
          </w:p>
        </w:tc>
        <w:tc>
          <w:tcPr>
            <w:tcW w:w="0" w:type="auto"/>
            <w:tcBorders>
              <w:bottom w:val="single" w:sz="4" w:space="0" w:color="auto"/>
            </w:tcBorders>
            <w:shd w:val="clear" w:color="auto" w:fill="auto"/>
            <w:tcMar>
              <w:top w:w="30" w:type="dxa"/>
              <w:left w:w="30" w:type="dxa"/>
              <w:bottom w:w="30" w:type="dxa"/>
              <w:right w:w="30" w:type="dxa"/>
            </w:tcMar>
            <w:vAlign w:val="bottom"/>
            <w:hideMark/>
          </w:tcPr>
          <w:p w:rsidR="0035174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Март, преподаватели и обучающиеся</w:t>
            </w:r>
            <w:r w:rsidRPr="002440B0">
              <w:rPr>
                <w:rFonts w:ascii="Times New Roman" w:eastAsia="Times New Roman" w:hAnsi="Times New Roman"/>
                <w:color w:val="000000"/>
                <w:sz w:val="24"/>
                <w:szCs w:val="24"/>
                <w:lang w:eastAsia="ru-RU"/>
              </w:rPr>
              <w:t xml:space="preserve"> </w:t>
            </w:r>
          </w:p>
        </w:tc>
      </w:tr>
      <w:tr w:rsidR="00351740" w:rsidRPr="00F15965" w:rsidTr="00BB40FE">
        <w:trPr>
          <w:trHeight w:val="350"/>
        </w:trPr>
        <w:tc>
          <w:tcPr>
            <w:tcW w:w="0" w:type="auto"/>
            <w:tcBorders>
              <w:top w:val="single" w:sz="4" w:space="0" w:color="auto"/>
              <w:left w:val="single" w:sz="4" w:space="0" w:color="auto"/>
            </w:tcBorders>
            <w:shd w:val="clear" w:color="auto" w:fill="auto"/>
            <w:tcMar>
              <w:top w:w="30" w:type="dxa"/>
              <w:left w:w="30" w:type="dxa"/>
              <w:bottom w:w="30" w:type="dxa"/>
              <w:right w:w="30" w:type="dxa"/>
            </w:tcMar>
            <w:vAlign w:val="bottom"/>
            <w:hideMark/>
          </w:tcPr>
          <w:p w:rsidR="0035174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15. </w:t>
            </w:r>
          </w:p>
        </w:tc>
        <w:tc>
          <w:tcPr>
            <w:tcW w:w="0" w:type="auto"/>
            <w:tcBorders>
              <w:top w:val="single" w:sz="4" w:space="0" w:color="auto"/>
            </w:tcBorders>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Выступить в </w:t>
            </w:r>
            <w:r>
              <w:rPr>
                <w:rFonts w:ascii="Times New Roman" w:eastAsia="Times New Roman" w:hAnsi="Times New Roman"/>
                <w:color w:val="000000"/>
                <w:sz w:val="24"/>
                <w:szCs w:val="24"/>
                <w:lang w:eastAsia="ru-RU"/>
              </w:rPr>
              <w:t xml:space="preserve">праздничном концерте "Помним сердцем", посвященном 75 - </w:t>
            </w:r>
            <w:proofErr w:type="spellStart"/>
            <w:r>
              <w:rPr>
                <w:rFonts w:ascii="Times New Roman" w:eastAsia="Times New Roman" w:hAnsi="Times New Roman"/>
                <w:color w:val="000000"/>
                <w:sz w:val="24"/>
                <w:szCs w:val="24"/>
                <w:lang w:eastAsia="ru-RU"/>
              </w:rPr>
              <w:t>летию</w:t>
            </w:r>
            <w:proofErr w:type="spellEnd"/>
            <w:r>
              <w:rPr>
                <w:rFonts w:ascii="Times New Roman" w:eastAsia="Times New Roman" w:hAnsi="Times New Roman"/>
                <w:color w:val="000000"/>
                <w:sz w:val="24"/>
                <w:szCs w:val="24"/>
                <w:lang w:eastAsia="ru-RU"/>
              </w:rPr>
              <w:t xml:space="preserve"> Победы в ВОВ</w:t>
            </w:r>
          </w:p>
        </w:tc>
        <w:tc>
          <w:tcPr>
            <w:tcW w:w="0" w:type="auto"/>
            <w:tcBorders>
              <w:top w:val="single" w:sz="4" w:space="0" w:color="auto"/>
            </w:tcBorders>
            <w:shd w:val="clear" w:color="auto" w:fill="auto"/>
            <w:tcMar>
              <w:top w:w="30" w:type="dxa"/>
              <w:left w:w="30" w:type="dxa"/>
              <w:bottom w:w="30" w:type="dxa"/>
              <w:right w:w="30" w:type="dxa"/>
            </w:tcMar>
            <w:vAlign w:val="bottom"/>
            <w:hideMark/>
          </w:tcPr>
          <w:p w:rsidR="00351740" w:rsidRDefault="00351740" w:rsidP="00BB40FE">
            <w:pPr>
              <w:spacing w:before="375" w:after="450" w:line="276" w:lineRule="auto"/>
              <w:ind w:left="30" w:right="30"/>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Апрель</w:t>
            </w:r>
            <w:r>
              <w:rPr>
                <w:rFonts w:ascii="Times New Roman" w:eastAsia="Times New Roman" w:hAnsi="Times New Roman"/>
                <w:color w:val="000000"/>
                <w:sz w:val="24"/>
                <w:szCs w:val="24"/>
                <w:lang w:eastAsia="ru-RU"/>
              </w:rPr>
              <w:t>-Май, преподаватели и обучающиеся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16</w:t>
            </w:r>
            <w:r w:rsidRPr="002440B0">
              <w:rPr>
                <w:rFonts w:ascii="Times New Roman" w:eastAsia="Times New Roman" w:hAnsi="Times New Roman"/>
                <w:color w:val="000000"/>
                <w:sz w:val="24"/>
                <w:szCs w:val="24"/>
                <w:lang w:eastAsia="ru-RU"/>
              </w:rPr>
              <w:t>.</w:t>
            </w:r>
          </w:p>
        </w:tc>
        <w:tc>
          <w:tcPr>
            <w:tcW w:w="0" w:type="auto"/>
            <w:shd w:val="clear" w:color="auto" w:fill="auto"/>
            <w:tcMar>
              <w:top w:w="30" w:type="dxa"/>
              <w:left w:w="30" w:type="dxa"/>
              <w:bottom w:w="30" w:type="dxa"/>
              <w:right w:w="30" w:type="dxa"/>
            </w:tcMar>
            <w:vAlign w:val="bottom"/>
            <w:hideMark/>
          </w:tcPr>
          <w:p w:rsidR="00351740" w:rsidRPr="00A37844"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A37844">
              <w:rPr>
                <w:rFonts w:ascii="Times New Roman" w:eastAsia="Times New Roman" w:hAnsi="Times New Roman"/>
                <w:color w:val="000000"/>
                <w:sz w:val="24"/>
                <w:szCs w:val="24"/>
                <w:lang w:eastAsia="ru-RU"/>
              </w:rPr>
              <w:t xml:space="preserve">Подготовить и отправить видеозаписи   для участия в </w:t>
            </w:r>
            <w:r w:rsidRPr="00F15965">
              <w:rPr>
                <w:rFonts w:ascii="Times New Roman" w:hAnsi="Times New Roman"/>
                <w:color w:val="000000"/>
                <w:sz w:val="24"/>
                <w:szCs w:val="24"/>
                <w:shd w:val="clear" w:color="auto" w:fill="FFFFFF"/>
              </w:rPr>
              <w:t xml:space="preserve">Международном </w:t>
            </w:r>
            <w:proofErr w:type="spellStart"/>
            <w:r w:rsidRPr="00F15965">
              <w:rPr>
                <w:rFonts w:ascii="Times New Roman" w:hAnsi="Times New Roman"/>
                <w:color w:val="000000"/>
                <w:sz w:val="24"/>
                <w:szCs w:val="24"/>
                <w:shd w:val="clear" w:color="auto" w:fill="FFFFFF"/>
              </w:rPr>
              <w:t>онлайн</w:t>
            </w:r>
            <w:proofErr w:type="spellEnd"/>
            <w:r w:rsidRPr="00F15965">
              <w:rPr>
                <w:rFonts w:ascii="Times New Roman" w:hAnsi="Times New Roman"/>
                <w:color w:val="000000"/>
                <w:sz w:val="24"/>
                <w:szCs w:val="24"/>
                <w:shd w:val="clear" w:color="auto" w:fill="FFFFFF"/>
              </w:rPr>
              <w:t xml:space="preserve"> - конкурсе  молодых талантов</w:t>
            </w:r>
            <w:r w:rsidRPr="00F15965">
              <w:rPr>
                <w:rFonts w:ascii="Times New Roman" w:hAnsi="Times New Roman"/>
                <w:color w:val="000000"/>
                <w:sz w:val="24"/>
                <w:szCs w:val="24"/>
              </w:rPr>
              <w:br/>
            </w:r>
            <w:r w:rsidRPr="00F15965">
              <w:rPr>
                <w:rFonts w:ascii="Times New Roman" w:hAnsi="Times New Roman"/>
                <w:color w:val="000000"/>
                <w:sz w:val="24"/>
                <w:szCs w:val="24"/>
                <w:shd w:val="clear" w:color="auto" w:fill="FFFFFF"/>
              </w:rPr>
              <w:t xml:space="preserve">«Шығармашылық </w:t>
            </w:r>
            <w:proofErr w:type="spellStart"/>
            <w:r w:rsidRPr="00F15965">
              <w:rPr>
                <w:rFonts w:ascii="Times New Roman" w:hAnsi="Times New Roman"/>
                <w:color w:val="000000"/>
                <w:sz w:val="24"/>
                <w:szCs w:val="24"/>
                <w:shd w:val="clear" w:color="auto" w:fill="FFFFFF"/>
              </w:rPr>
              <w:t>жаз</w:t>
            </w:r>
            <w:proofErr w:type="spellEnd"/>
            <w:r w:rsidRPr="00F15965">
              <w:rPr>
                <w:rFonts w:ascii="Times New Roman" w:hAnsi="Times New Roman"/>
                <w:color w:val="000000"/>
                <w:sz w:val="24"/>
                <w:szCs w:val="24"/>
                <w:shd w:val="clear" w:color="auto" w:fill="FFFFFF"/>
              </w:rPr>
              <w:t xml:space="preserve">. Творческое лето. </w:t>
            </w:r>
            <w:proofErr w:type="spellStart"/>
            <w:r w:rsidRPr="00F15965">
              <w:rPr>
                <w:rFonts w:ascii="Times New Roman" w:hAnsi="Times New Roman"/>
                <w:color w:val="000000"/>
                <w:sz w:val="24"/>
                <w:szCs w:val="24"/>
                <w:shd w:val="clear" w:color="auto" w:fill="FFFFFF"/>
              </w:rPr>
              <w:t>Creative</w:t>
            </w:r>
            <w:proofErr w:type="spellEnd"/>
            <w:r w:rsidRPr="00F15965">
              <w:rPr>
                <w:rFonts w:ascii="Times New Roman" w:hAnsi="Times New Roman"/>
                <w:color w:val="000000"/>
                <w:sz w:val="24"/>
                <w:szCs w:val="24"/>
                <w:shd w:val="clear" w:color="auto" w:fill="FFFFFF"/>
              </w:rPr>
              <w:t xml:space="preserve"> </w:t>
            </w:r>
            <w:proofErr w:type="spellStart"/>
            <w:r w:rsidRPr="00F15965">
              <w:rPr>
                <w:rFonts w:ascii="Times New Roman" w:hAnsi="Times New Roman"/>
                <w:color w:val="000000"/>
                <w:sz w:val="24"/>
                <w:szCs w:val="24"/>
                <w:shd w:val="clear" w:color="auto" w:fill="FFFFFF"/>
              </w:rPr>
              <w:t>summer</w:t>
            </w:r>
            <w:proofErr w:type="spellEnd"/>
            <w:r w:rsidRPr="00F15965">
              <w:rPr>
                <w:rFonts w:ascii="Times New Roman" w:hAnsi="Times New Roman"/>
                <w:color w:val="000000"/>
                <w:sz w:val="24"/>
                <w:szCs w:val="24"/>
                <w:shd w:val="clear" w:color="auto" w:fill="FFFFFF"/>
              </w:rPr>
              <w:t>» (</w:t>
            </w:r>
            <w:proofErr w:type="spellStart"/>
            <w:r w:rsidRPr="00F15965">
              <w:rPr>
                <w:rFonts w:ascii="Times New Roman" w:hAnsi="Times New Roman"/>
                <w:color w:val="000000"/>
                <w:sz w:val="24"/>
                <w:szCs w:val="24"/>
                <w:shd w:val="clear" w:color="auto" w:fill="FFFFFF"/>
              </w:rPr>
              <w:t>респ</w:t>
            </w:r>
            <w:proofErr w:type="spellEnd"/>
            <w:r w:rsidRPr="00F15965">
              <w:rPr>
                <w:rFonts w:ascii="Times New Roman" w:hAnsi="Times New Roman"/>
                <w:color w:val="000000"/>
                <w:sz w:val="24"/>
                <w:szCs w:val="24"/>
                <w:shd w:val="clear" w:color="auto" w:fill="FFFFFF"/>
              </w:rPr>
              <w:t>. Казахстан)</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Июнь, преподаватели и обучающиеся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17.</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Обобщить опыт работы в проекте</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Июнь, преподаватели</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18</w:t>
            </w:r>
            <w:r w:rsidRPr="002440B0">
              <w:rPr>
                <w:rFonts w:ascii="Times New Roman" w:eastAsia="Times New Roman" w:hAnsi="Times New Roman"/>
                <w:color w:val="000000"/>
                <w:sz w:val="24"/>
                <w:szCs w:val="24"/>
                <w:lang w:eastAsia="ru-RU"/>
              </w:rPr>
              <w:t>.</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 xml:space="preserve">Представить опыт работы на </w:t>
            </w:r>
            <w:r>
              <w:rPr>
                <w:rFonts w:ascii="Times New Roman" w:eastAsia="Times New Roman" w:hAnsi="Times New Roman"/>
                <w:color w:val="000000"/>
                <w:sz w:val="24"/>
                <w:szCs w:val="24"/>
                <w:lang w:eastAsia="ru-RU"/>
              </w:rPr>
              <w:t>электронном портале ИНФОУРОК</w:t>
            </w:r>
            <w:r w:rsidRPr="00F15965">
              <w:t xml:space="preserve"> </w:t>
            </w:r>
            <w:hyperlink r:id="rId7" w:history="1">
              <w:r w:rsidRPr="00F15965">
                <w:rPr>
                  <w:rStyle w:val="a3"/>
                </w:rPr>
                <w:t>https://infourok.ru/</w:t>
              </w:r>
            </w:hyperlink>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Август, преподаватели</w:t>
            </w:r>
          </w:p>
        </w:tc>
      </w:tr>
    </w:tbl>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b/>
          <w:bCs/>
          <w:color w:val="000000"/>
          <w:sz w:val="24"/>
          <w:szCs w:val="24"/>
          <w:bdr w:val="none" w:sz="0" w:space="0" w:color="auto" w:frame="1"/>
          <w:lang w:eastAsia="ru-RU"/>
        </w:rPr>
        <w:t xml:space="preserve">                                       </w:t>
      </w:r>
      <w:r w:rsidRPr="002440B0">
        <w:rPr>
          <w:rFonts w:ascii="Times New Roman" w:eastAsia="Times New Roman" w:hAnsi="Times New Roman"/>
          <w:b/>
          <w:bCs/>
          <w:color w:val="000000"/>
          <w:sz w:val="24"/>
          <w:szCs w:val="24"/>
          <w:bdr w:val="none" w:sz="0" w:space="0" w:color="auto" w:frame="1"/>
          <w:lang w:eastAsia="ru-RU"/>
        </w:rPr>
        <w:t>Эффективность реализации проекта</w:t>
      </w:r>
    </w:p>
    <w:p w:rsidR="00351740" w:rsidRPr="002440B0"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Выступления  ансамблей </w:t>
      </w:r>
      <w:r w:rsidRPr="002440B0">
        <w:rPr>
          <w:rFonts w:ascii="Times New Roman" w:eastAsia="Times New Roman" w:hAnsi="Times New Roman"/>
          <w:color w:val="000000"/>
          <w:sz w:val="24"/>
          <w:szCs w:val="24"/>
          <w:lang w:eastAsia="ru-RU"/>
        </w:rPr>
        <w:t xml:space="preserve"> носили планомерный и целенаправленный характер и пользовались успехом у слушателей. В течение года учащиеся выступили в следующих концертах:</w:t>
      </w:r>
    </w:p>
    <w:tbl>
      <w:tblPr>
        <w:tblW w:w="0" w:type="auto"/>
        <w:tblInd w:w="-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shd w:val="clear" w:color="auto" w:fill="FFFFFF"/>
        <w:tblCellMar>
          <w:left w:w="0" w:type="dxa"/>
          <w:right w:w="0" w:type="dxa"/>
        </w:tblCellMar>
        <w:tblLook w:val="04A0"/>
      </w:tblPr>
      <w:tblGrid>
        <w:gridCol w:w="349"/>
        <w:gridCol w:w="6172"/>
        <w:gridCol w:w="952"/>
        <w:gridCol w:w="1972"/>
      </w:tblGrid>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Название мероприятия</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Время</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Место проведения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1.</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Отчетный</w:t>
            </w:r>
            <w:r>
              <w:rPr>
                <w:rFonts w:ascii="Times New Roman" w:eastAsia="Times New Roman" w:hAnsi="Times New Roman"/>
                <w:color w:val="000000"/>
                <w:sz w:val="24"/>
                <w:szCs w:val="24"/>
                <w:lang w:eastAsia="ru-RU"/>
              </w:rPr>
              <w:t xml:space="preserve"> </w:t>
            </w:r>
            <w:r w:rsidRPr="002440B0">
              <w:rPr>
                <w:rFonts w:ascii="Times New Roman" w:eastAsia="Times New Roman" w:hAnsi="Times New Roman"/>
                <w:color w:val="000000"/>
                <w:sz w:val="24"/>
                <w:szCs w:val="24"/>
                <w:lang w:eastAsia="ru-RU"/>
              </w:rPr>
              <w:t xml:space="preserve"> концерт </w:t>
            </w:r>
            <w:r>
              <w:rPr>
                <w:rFonts w:ascii="Times New Roman" w:eastAsia="Times New Roman" w:hAnsi="Times New Roman"/>
                <w:color w:val="000000"/>
                <w:sz w:val="24"/>
                <w:szCs w:val="24"/>
                <w:lang w:eastAsia="ru-RU"/>
              </w:rPr>
              <w:t xml:space="preserve">"Новогодний </w:t>
            </w:r>
            <w:proofErr w:type="spellStart"/>
            <w:r>
              <w:rPr>
                <w:rFonts w:ascii="Times New Roman" w:eastAsia="Times New Roman" w:hAnsi="Times New Roman"/>
                <w:color w:val="000000"/>
                <w:sz w:val="24"/>
                <w:szCs w:val="24"/>
                <w:lang w:eastAsia="ru-RU"/>
              </w:rPr>
              <w:t>бранч</w:t>
            </w:r>
            <w:proofErr w:type="spellEnd"/>
            <w:r>
              <w:rPr>
                <w:rFonts w:ascii="Times New Roman" w:eastAsia="Times New Roman" w:hAnsi="Times New Roman"/>
                <w:color w:val="000000"/>
                <w:sz w:val="24"/>
                <w:szCs w:val="24"/>
                <w:lang w:eastAsia="ru-RU"/>
              </w:rPr>
              <w:t>" класса духовых и ударных инструментов преподавателя Усольцева В.Л. совместно с обучающимися класса фортепиано Горб М.Г.</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декабрь</w:t>
            </w:r>
          </w:p>
        </w:tc>
        <w:tc>
          <w:tcPr>
            <w:tcW w:w="0" w:type="auto"/>
            <w:shd w:val="clear" w:color="auto" w:fill="auto"/>
            <w:tcMar>
              <w:top w:w="30" w:type="dxa"/>
              <w:left w:w="30" w:type="dxa"/>
              <w:bottom w:w="30" w:type="dxa"/>
              <w:right w:w="30" w:type="dxa"/>
            </w:tcMar>
            <w:vAlign w:val="bottom"/>
            <w:hideMark/>
          </w:tcPr>
          <w:p w:rsidR="00351740" w:rsidRPr="00F15965" w:rsidRDefault="00351740" w:rsidP="00BB40FE">
            <w:pPr>
              <w:pStyle w:val="a4"/>
              <w:spacing w:line="276" w:lineRule="auto"/>
              <w:ind w:left="297"/>
              <w:jc w:val="both"/>
              <w:rPr>
                <w:rFonts w:ascii="Times New Roman" w:hAnsi="Times New Roman"/>
                <w:sz w:val="24"/>
                <w:szCs w:val="24"/>
                <w:lang w:eastAsia="ru-RU"/>
              </w:rPr>
            </w:pPr>
            <w:r w:rsidRPr="00F15965">
              <w:rPr>
                <w:rFonts w:ascii="Times New Roman" w:hAnsi="Times New Roman"/>
                <w:sz w:val="24"/>
                <w:szCs w:val="24"/>
                <w:lang w:eastAsia="ru-RU"/>
              </w:rPr>
              <w:t>ДМШ,</w:t>
            </w:r>
          </w:p>
          <w:p w:rsidR="00351740" w:rsidRPr="00F15965" w:rsidRDefault="00351740" w:rsidP="00BB40FE">
            <w:pPr>
              <w:pStyle w:val="a4"/>
              <w:spacing w:line="276" w:lineRule="auto"/>
              <w:ind w:left="297"/>
              <w:jc w:val="both"/>
              <w:rPr>
                <w:lang w:eastAsia="ru-RU"/>
              </w:rPr>
            </w:pPr>
            <w:r w:rsidRPr="00F15965">
              <w:rPr>
                <w:rFonts w:ascii="Times New Roman" w:hAnsi="Times New Roman"/>
                <w:sz w:val="24"/>
                <w:szCs w:val="24"/>
                <w:lang w:eastAsia="ru-RU"/>
              </w:rPr>
              <w:t>Искитим</w:t>
            </w:r>
          </w:p>
        </w:tc>
      </w:tr>
      <w:tr w:rsidR="00351740" w:rsidRPr="00F15965" w:rsidTr="00BB40FE">
        <w:trPr>
          <w:trHeight w:val="1531"/>
        </w:trPr>
        <w:tc>
          <w:tcPr>
            <w:tcW w:w="0" w:type="auto"/>
            <w:tcBorders>
              <w:bottom w:val="single" w:sz="4" w:space="0" w:color="auto"/>
            </w:tcBorders>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lastRenderedPageBreak/>
              <w:t>2.</w:t>
            </w:r>
          </w:p>
        </w:tc>
        <w:tc>
          <w:tcPr>
            <w:tcW w:w="0" w:type="auto"/>
            <w:tcBorders>
              <w:bottom w:val="single" w:sz="4" w:space="0" w:color="auto"/>
            </w:tcBorders>
            <w:shd w:val="clear" w:color="auto" w:fill="auto"/>
            <w:tcMar>
              <w:top w:w="30" w:type="dxa"/>
              <w:left w:w="30" w:type="dxa"/>
              <w:bottom w:w="30" w:type="dxa"/>
              <w:right w:w="30" w:type="dxa"/>
            </w:tcMar>
            <w:vAlign w:val="bottom"/>
            <w:hideMark/>
          </w:tcPr>
          <w:p w:rsidR="00351740" w:rsidRPr="00326131"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F15965">
              <w:rPr>
                <w:rFonts w:ascii="Times New Roman" w:hAnsi="Times New Roman"/>
                <w:color w:val="000000"/>
                <w:sz w:val="24"/>
                <w:szCs w:val="24"/>
                <w:shd w:val="clear" w:color="auto" w:fill="FFFFFF"/>
              </w:rPr>
              <w:t>Концерт "Здесь каждый воин был героем...", посвящённый Дню памяти воинов-интернационалистов, исполнявших служебный долг за пределами Отечества.</w:t>
            </w:r>
          </w:p>
        </w:tc>
        <w:tc>
          <w:tcPr>
            <w:tcW w:w="0" w:type="auto"/>
            <w:tcBorders>
              <w:bottom w:val="single" w:sz="4" w:space="0" w:color="auto"/>
            </w:tcBorders>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февраль</w:t>
            </w:r>
          </w:p>
        </w:tc>
        <w:tc>
          <w:tcPr>
            <w:tcW w:w="0" w:type="auto"/>
            <w:tcBorders>
              <w:bottom w:val="single" w:sz="4" w:space="0" w:color="auto"/>
            </w:tcBorders>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ДК им. Чкалова, Новосибирск</w:t>
            </w:r>
          </w:p>
        </w:tc>
      </w:tr>
      <w:tr w:rsidR="00351740" w:rsidRPr="00F15965" w:rsidTr="00BB40FE">
        <w:trPr>
          <w:trHeight w:val="259"/>
        </w:trPr>
        <w:tc>
          <w:tcPr>
            <w:tcW w:w="0" w:type="auto"/>
            <w:tcBorders>
              <w:top w:val="single" w:sz="4" w:space="0" w:color="auto"/>
            </w:tcBorders>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3.</w:t>
            </w:r>
          </w:p>
        </w:tc>
        <w:tc>
          <w:tcPr>
            <w:tcW w:w="0" w:type="auto"/>
            <w:tcBorders>
              <w:top w:val="single" w:sz="4" w:space="0" w:color="auto"/>
            </w:tcBorders>
            <w:shd w:val="clear" w:color="auto" w:fill="auto"/>
            <w:tcMar>
              <w:top w:w="30" w:type="dxa"/>
              <w:left w:w="30" w:type="dxa"/>
              <w:bottom w:w="30" w:type="dxa"/>
              <w:right w:w="30" w:type="dxa"/>
            </w:tcMar>
            <w:vAlign w:val="bottom"/>
            <w:hideMark/>
          </w:tcPr>
          <w:p w:rsidR="00351740" w:rsidRPr="00F15965" w:rsidRDefault="00351740" w:rsidP="00BB40FE">
            <w:pPr>
              <w:spacing w:before="375" w:after="450" w:line="276" w:lineRule="auto"/>
              <w:ind w:left="30" w:right="30"/>
              <w:jc w:val="both"/>
              <w:textAlignment w:val="baseline"/>
              <w:rPr>
                <w:rFonts w:ascii="Times New Roman" w:hAnsi="Times New Roman"/>
                <w:color w:val="000000"/>
                <w:sz w:val="24"/>
                <w:szCs w:val="24"/>
                <w:shd w:val="clear" w:color="auto" w:fill="FFFFFF"/>
              </w:rPr>
            </w:pPr>
            <w:r w:rsidRPr="00F15965">
              <w:rPr>
                <w:rFonts w:ascii="Times New Roman" w:hAnsi="Times New Roman"/>
                <w:color w:val="000000"/>
                <w:sz w:val="24"/>
                <w:szCs w:val="24"/>
                <w:shd w:val="clear" w:color="auto" w:fill="FFFFFF"/>
              </w:rPr>
              <w:t>Открытый областной конкурс «</w:t>
            </w:r>
            <w:r w:rsidRPr="00F15965">
              <w:rPr>
                <w:rStyle w:val="a6"/>
                <w:rFonts w:ascii="Times New Roman" w:hAnsi="Times New Roman"/>
                <w:i w:val="0"/>
                <w:iCs w:val="0"/>
                <w:color w:val="000000"/>
                <w:sz w:val="24"/>
                <w:szCs w:val="24"/>
                <w:shd w:val="clear" w:color="auto" w:fill="FFFFFF"/>
              </w:rPr>
              <w:t>Союз</w:t>
            </w:r>
            <w:r w:rsidRPr="00F15965">
              <w:rPr>
                <w:rFonts w:ascii="Times New Roman" w:hAnsi="Times New Roman"/>
                <w:color w:val="000000"/>
                <w:sz w:val="24"/>
                <w:szCs w:val="24"/>
                <w:shd w:val="clear" w:color="auto" w:fill="FFFFFF"/>
              </w:rPr>
              <w:t> </w:t>
            </w:r>
            <w:r w:rsidRPr="00F15965">
              <w:rPr>
                <w:rStyle w:val="a6"/>
                <w:rFonts w:ascii="Times New Roman" w:hAnsi="Times New Roman"/>
                <w:i w:val="0"/>
                <w:iCs w:val="0"/>
                <w:color w:val="000000"/>
                <w:sz w:val="24"/>
                <w:szCs w:val="24"/>
                <w:shd w:val="clear" w:color="auto" w:fill="FFFFFF"/>
              </w:rPr>
              <w:t>талантов</w:t>
            </w:r>
            <w:r w:rsidRPr="00F15965">
              <w:rPr>
                <w:rFonts w:ascii="Times New Roman" w:hAnsi="Times New Roman"/>
                <w:color w:val="000000"/>
                <w:sz w:val="24"/>
                <w:szCs w:val="24"/>
                <w:shd w:val="clear" w:color="auto" w:fill="FFFFFF"/>
              </w:rPr>
              <w:t> </w:t>
            </w:r>
            <w:r w:rsidRPr="00F15965">
              <w:rPr>
                <w:rStyle w:val="a6"/>
                <w:rFonts w:ascii="Times New Roman" w:hAnsi="Times New Roman"/>
                <w:i w:val="0"/>
                <w:iCs w:val="0"/>
                <w:color w:val="000000"/>
                <w:sz w:val="24"/>
                <w:szCs w:val="24"/>
                <w:shd w:val="clear" w:color="auto" w:fill="FFFFFF"/>
              </w:rPr>
              <w:t>Сибири</w:t>
            </w:r>
            <w:r w:rsidRPr="00F15965">
              <w:rPr>
                <w:rFonts w:ascii="Times New Roman" w:hAnsi="Times New Roman"/>
                <w:color w:val="000000"/>
                <w:sz w:val="24"/>
                <w:szCs w:val="24"/>
                <w:shd w:val="clear" w:color="auto" w:fill="FFFFFF"/>
              </w:rPr>
              <w:t>»  в рамках XXVI творческого сезона, г. Новосибирск при поддержке министерства культуры Новосибирской области.</w:t>
            </w:r>
            <w:r w:rsidRPr="00F15965">
              <w:t xml:space="preserve"> </w:t>
            </w:r>
            <w:hyperlink r:id="rId8" w:history="1">
              <w:r w:rsidRPr="00F15965">
                <w:rPr>
                  <w:rStyle w:val="a3"/>
                </w:rPr>
                <w:t>https://vk.com/musikiskitim?w=wall-173090547_295</w:t>
              </w:r>
            </w:hyperlink>
          </w:p>
        </w:tc>
        <w:tc>
          <w:tcPr>
            <w:tcW w:w="0" w:type="auto"/>
            <w:tcBorders>
              <w:top w:val="single" w:sz="4" w:space="0" w:color="auto"/>
            </w:tcBorders>
            <w:shd w:val="clear" w:color="auto" w:fill="auto"/>
            <w:tcMar>
              <w:top w:w="30" w:type="dxa"/>
              <w:left w:w="30" w:type="dxa"/>
              <w:bottom w:w="30" w:type="dxa"/>
              <w:right w:w="30" w:type="dxa"/>
            </w:tcMar>
            <w:vAlign w:val="bottom"/>
            <w:hideMark/>
          </w:tcPr>
          <w:p w:rsidR="0035174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Март</w:t>
            </w:r>
          </w:p>
        </w:tc>
        <w:tc>
          <w:tcPr>
            <w:tcW w:w="0" w:type="auto"/>
            <w:tcBorders>
              <w:top w:val="single" w:sz="4" w:space="0" w:color="auto"/>
            </w:tcBorders>
            <w:shd w:val="clear" w:color="auto" w:fill="auto"/>
            <w:tcMar>
              <w:top w:w="30" w:type="dxa"/>
              <w:left w:w="30" w:type="dxa"/>
              <w:bottom w:w="30" w:type="dxa"/>
              <w:right w:w="30" w:type="dxa"/>
            </w:tcMar>
            <w:vAlign w:val="bottom"/>
            <w:hideMark/>
          </w:tcPr>
          <w:p w:rsidR="0035174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Г.Новосибирск КТЦ "Евразия"</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r w:rsidRPr="002440B0">
              <w:rPr>
                <w:rFonts w:ascii="Times New Roman" w:eastAsia="Times New Roman" w:hAnsi="Times New Roman"/>
                <w:color w:val="000000"/>
                <w:sz w:val="24"/>
                <w:szCs w:val="24"/>
                <w:lang w:eastAsia="ru-RU"/>
              </w:rPr>
              <w:t>.</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F15965">
              <w:rPr>
                <w:rFonts w:ascii="Times New Roman" w:hAnsi="Times New Roman"/>
                <w:color w:val="000000"/>
                <w:sz w:val="24"/>
                <w:szCs w:val="24"/>
                <w:shd w:val="clear" w:color="auto" w:fill="FFFFFF"/>
              </w:rPr>
              <w:t xml:space="preserve"> Международный конкурс-фестиваль "Дорогою добра" -</w:t>
            </w:r>
            <w:r w:rsidRPr="00F15965">
              <w:rPr>
                <w:rFonts w:ascii="Times New Roman" w:hAnsi="Times New Roman"/>
                <w:sz w:val="24"/>
                <w:szCs w:val="24"/>
              </w:rPr>
              <w:t xml:space="preserve">  </w:t>
            </w:r>
            <w:r w:rsidRPr="00F15965">
              <w:rPr>
                <w:rFonts w:ascii="Times New Roman" w:hAnsi="Times New Roman"/>
                <w:color w:val="000000"/>
                <w:sz w:val="24"/>
                <w:szCs w:val="24"/>
                <w:shd w:val="clear" w:color="auto" w:fill="FFFFFF"/>
              </w:rPr>
              <w:t xml:space="preserve">Дуэт </w:t>
            </w:r>
            <w:proofErr w:type="spellStart"/>
            <w:r w:rsidRPr="00F15965">
              <w:rPr>
                <w:rFonts w:ascii="Times New Roman" w:hAnsi="Times New Roman"/>
                <w:color w:val="000000"/>
                <w:sz w:val="24"/>
                <w:szCs w:val="24"/>
                <w:shd w:val="clear" w:color="auto" w:fill="FFFFFF"/>
              </w:rPr>
              <w:t>Стукалин</w:t>
            </w:r>
            <w:proofErr w:type="spellEnd"/>
            <w:r w:rsidRPr="00F15965">
              <w:rPr>
                <w:rFonts w:ascii="Times New Roman" w:hAnsi="Times New Roman"/>
                <w:color w:val="000000"/>
                <w:sz w:val="24"/>
                <w:szCs w:val="24"/>
                <w:shd w:val="clear" w:color="auto" w:fill="FFFFFF"/>
              </w:rPr>
              <w:t xml:space="preserve"> Тимофей (фортепиано) и Орлова Анна (блок-флейта)  (преп. Горб Маргарита Геннадьевна и Усольцев Вадим Львович) - </w:t>
            </w:r>
            <w:r w:rsidRPr="00F15965">
              <w:rPr>
                <w:rFonts w:ascii="Times New Roman" w:hAnsi="Times New Roman"/>
                <w:b/>
                <w:color w:val="000000"/>
                <w:sz w:val="24"/>
                <w:szCs w:val="24"/>
                <w:shd w:val="clear" w:color="auto" w:fill="FFFFFF"/>
              </w:rPr>
              <w:t>Лауреат 1 степени</w:t>
            </w:r>
            <w:r w:rsidRPr="00F15965">
              <w:t xml:space="preserve"> </w:t>
            </w:r>
            <w:hyperlink r:id="rId9" w:history="1">
              <w:r w:rsidRPr="00F15965">
                <w:rPr>
                  <w:rStyle w:val="a3"/>
                </w:rPr>
                <w:t>https://vk.com/musikiskitim?w=wall-173090547_302</w:t>
              </w:r>
            </w:hyperlink>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Март</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Д</w:t>
            </w:r>
            <w:r>
              <w:rPr>
                <w:rFonts w:ascii="Times New Roman" w:eastAsia="Times New Roman" w:hAnsi="Times New Roman"/>
                <w:color w:val="000000"/>
                <w:sz w:val="24"/>
                <w:szCs w:val="24"/>
                <w:lang w:eastAsia="ru-RU"/>
              </w:rPr>
              <w:t>К им. Чкалова, г. Новосибирск</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5</w:t>
            </w:r>
            <w:r w:rsidRPr="002440B0">
              <w:rPr>
                <w:rFonts w:ascii="Times New Roman" w:eastAsia="Times New Roman" w:hAnsi="Times New Roman"/>
                <w:color w:val="000000"/>
                <w:sz w:val="24"/>
                <w:szCs w:val="24"/>
                <w:lang w:eastAsia="ru-RU"/>
              </w:rPr>
              <w:t>.</w:t>
            </w:r>
          </w:p>
        </w:tc>
        <w:tc>
          <w:tcPr>
            <w:tcW w:w="0" w:type="auto"/>
            <w:shd w:val="clear" w:color="auto" w:fill="auto"/>
            <w:tcMar>
              <w:top w:w="30" w:type="dxa"/>
              <w:left w:w="30" w:type="dxa"/>
              <w:bottom w:w="30" w:type="dxa"/>
              <w:right w:w="30" w:type="dxa"/>
            </w:tcMar>
            <w:vAlign w:val="bottom"/>
            <w:hideMark/>
          </w:tcPr>
          <w:p w:rsidR="00351740" w:rsidRPr="00F15965" w:rsidRDefault="00351740" w:rsidP="00BB40FE">
            <w:pPr>
              <w:spacing w:before="375" w:after="450" w:line="276" w:lineRule="auto"/>
              <w:ind w:left="30" w:right="30"/>
              <w:jc w:val="both"/>
              <w:textAlignment w:val="baseline"/>
              <w:rPr>
                <w:rFonts w:ascii="Times New Roman" w:hAnsi="Times New Roman"/>
                <w:b/>
                <w:color w:val="000000"/>
                <w:sz w:val="24"/>
                <w:szCs w:val="24"/>
                <w:shd w:val="clear" w:color="auto" w:fill="FFFFFF"/>
              </w:rPr>
            </w:pPr>
            <w:r w:rsidRPr="00F15965">
              <w:rPr>
                <w:rFonts w:ascii="Times New Roman" w:hAnsi="Times New Roman"/>
                <w:color w:val="000000"/>
                <w:sz w:val="24"/>
                <w:szCs w:val="24"/>
                <w:shd w:val="clear" w:color="auto" w:fill="FFFFFF"/>
              </w:rPr>
              <w:t xml:space="preserve">IX Открытый  </w:t>
            </w:r>
            <w:proofErr w:type="spellStart"/>
            <w:r w:rsidRPr="00F15965">
              <w:rPr>
                <w:rFonts w:ascii="Times New Roman" w:hAnsi="Times New Roman"/>
                <w:color w:val="000000"/>
                <w:sz w:val="24"/>
                <w:szCs w:val="24"/>
                <w:shd w:val="clear" w:color="auto" w:fill="FFFFFF"/>
              </w:rPr>
              <w:t>Искитимский</w:t>
            </w:r>
            <w:proofErr w:type="spellEnd"/>
            <w:r w:rsidRPr="00F15965">
              <w:rPr>
                <w:rFonts w:ascii="Times New Roman" w:hAnsi="Times New Roman"/>
                <w:color w:val="000000"/>
                <w:sz w:val="24"/>
                <w:szCs w:val="24"/>
                <w:shd w:val="clear" w:color="auto" w:fill="FFFFFF"/>
              </w:rPr>
              <w:t xml:space="preserve">  зональный фестиваль-конкурс фортепианной музыки «Диалог вокруг рояля».</w:t>
            </w:r>
            <w:r w:rsidRPr="00F15965">
              <w:rPr>
                <w:rFonts w:ascii="Times New Roman" w:hAnsi="Times New Roman"/>
                <w:color w:val="000000"/>
                <w:sz w:val="24"/>
                <w:szCs w:val="24"/>
              </w:rPr>
              <w:br/>
            </w:r>
            <w:r w:rsidRPr="00F15965">
              <w:rPr>
                <w:rFonts w:ascii="Times New Roman" w:hAnsi="Times New Roman"/>
                <w:color w:val="000000"/>
                <w:sz w:val="24"/>
                <w:szCs w:val="24"/>
              </w:rPr>
              <w:br/>
            </w:r>
            <w:r w:rsidRPr="00F15965">
              <w:rPr>
                <w:rFonts w:ascii="Times New Roman" w:hAnsi="Times New Roman"/>
                <w:color w:val="000000"/>
                <w:sz w:val="24"/>
                <w:szCs w:val="24"/>
                <w:shd w:val="clear" w:color="auto" w:fill="FFFFFF"/>
              </w:rPr>
              <w:t>- Дуэт Дымов Олег (фортепиано) и Беспалова Юля (альт - саксофон) (преп. </w:t>
            </w:r>
            <w:r w:rsidRPr="00F15965">
              <w:rPr>
                <w:rStyle w:val="a6"/>
                <w:rFonts w:ascii="Times New Roman" w:hAnsi="Times New Roman"/>
                <w:i w:val="0"/>
                <w:iCs w:val="0"/>
                <w:color w:val="000000"/>
                <w:sz w:val="24"/>
                <w:szCs w:val="24"/>
                <w:shd w:val="clear" w:color="auto" w:fill="FFFFFF"/>
              </w:rPr>
              <w:t>Горб</w:t>
            </w:r>
            <w:r w:rsidRPr="00F15965">
              <w:rPr>
                <w:rFonts w:ascii="Times New Roman" w:hAnsi="Times New Roman"/>
                <w:color w:val="000000"/>
                <w:sz w:val="24"/>
                <w:szCs w:val="24"/>
                <w:shd w:val="clear" w:color="auto" w:fill="FFFFFF"/>
              </w:rPr>
              <w:t xml:space="preserve"> М.Г. и Усольцев В.Л.) - диплом </w:t>
            </w:r>
            <w:r w:rsidRPr="00F15965">
              <w:rPr>
                <w:rFonts w:ascii="Times New Roman" w:hAnsi="Times New Roman"/>
                <w:b/>
                <w:color w:val="000000"/>
                <w:sz w:val="24"/>
                <w:szCs w:val="24"/>
                <w:shd w:val="clear" w:color="auto" w:fill="FFFFFF"/>
              </w:rPr>
              <w:t xml:space="preserve">Лауреата </w:t>
            </w:r>
            <w:r w:rsidRPr="00F15965">
              <w:rPr>
                <w:rFonts w:ascii="Times New Roman" w:hAnsi="Times New Roman"/>
                <w:b/>
                <w:color w:val="000000"/>
                <w:sz w:val="24"/>
                <w:szCs w:val="24"/>
                <w:shd w:val="clear" w:color="auto" w:fill="FFFFFF"/>
                <w:lang w:val="en-US"/>
              </w:rPr>
              <w:t>I</w:t>
            </w:r>
            <w:r w:rsidRPr="00F15965">
              <w:rPr>
                <w:rFonts w:ascii="Times New Roman" w:hAnsi="Times New Roman"/>
                <w:b/>
                <w:color w:val="000000"/>
                <w:sz w:val="24"/>
                <w:szCs w:val="24"/>
                <w:shd w:val="clear" w:color="auto" w:fill="FFFFFF"/>
              </w:rPr>
              <w:t xml:space="preserve"> степени</w:t>
            </w:r>
            <w:r w:rsidRPr="00F15965">
              <w:rPr>
                <w:rFonts w:ascii="Times New Roman" w:hAnsi="Times New Roman"/>
                <w:color w:val="000000"/>
                <w:sz w:val="24"/>
                <w:szCs w:val="24"/>
                <w:shd w:val="clear" w:color="auto" w:fill="FFFFFF"/>
              </w:rPr>
              <w:br/>
              <w:t>- Трио в составе : Анисимова Екатерина (фортепиано), </w:t>
            </w:r>
            <w:r w:rsidRPr="00F15965">
              <w:rPr>
                <w:rStyle w:val="a6"/>
                <w:rFonts w:ascii="Times New Roman" w:hAnsi="Times New Roman"/>
                <w:i w:val="0"/>
                <w:iCs w:val="0"/>
                <w:color w:val="000000"/>
                <w:sz w:val="24"/>
                <w:szCs w:val="24"/>
                <w:shd w:val="clear" w:color="auto" w:fill="FFFFFF"/>
              </w:rPr>
              <w:t>Горб</w:t>
            </w:r>
            <w:r w:rsidRPr="00F15965">
              <w:rPr>
                <w:rFonts w:ascii="Times New Roman" w:hAnsi="Times New Roman"/>
                <w:color w:val="000000"/>
                <w:sz w:val="24"/>
                <w:szCs w:val="24"/>
                <w:shd w:val="clear" w:color="auto" w:fill="FFFFFF"/>
              </w:rPr>
              <w:t xml:space="preserve"> Владимир (альт - саксофон) и </w:t>
            </w:r>
            <w:proofErr w:type="spellStart"/>
            <w:r w:rsidRPr="00F15965">
              <w:rPr>
                <w:rFonts w:ascii="Times New Roman" w:hAnsi="Times New Roman"/>
                <w:color w:val="000000"/>
                <w:sz w:val="24"/>
                <w:szCs w:val="24"/>
                <w:shd w:val="clear" w:color="auto" w:fill="FFFFFF"/>
              </w:rPr>
              <w:t>Шориков</w:t>
            </w:r>
            <w:proofErr w:type="spellEnd"/>
            <w:r w:rsidRPr="00F15965">
              <w:rPr>
                <w:rFonts w:ascii="Times New Roman" w:hAnsi="Times New Roman"/>
                <w:color w:val="000000"/>
                <w:sz w:val="24"/>
                <w:szCs w:val="24"/>
                <w:shd w:val="clear" w:color="auto" w:fill="FFFFFF"/>
              </w:rPr>
              <w:t xml:space="preserve"> Максим (альт-саксофон) (преп. </w:t>
            </w:r>
            <w:r w:rsidRPr="00F15965">
              <w:rPr>
                <w:rStyle w:val="a6"/>
                <w:rFonts w:ascii="Times New Roman" w:hAnsi="Times New Roman"/>
                <w:i w:val="0"/>
                <w:iCs w:val="0"/>
                <w:color w:val="000000"/>
                <w:sz w:val="24"/>
                <w:szCs w:val="24"/>
                <w:shd w:val="clear" w:color="auto" w:fill="FFFFFF"/>
              </w:rPr>
              <w:t>Горб</w:t>
            </w:r>
            <w:r w:rsidRPr="00F15965">
              <w:rPr>
                <w:rFonts w:ascii="Times New Roman" w:hAnsi="Times New Roman"/>
                <w:color w:val="000000"/>
                <w:sz w:val="24"/>
                <w:szCs w:val="24"/>
                <w:shd w:val="clear" w:color="auto" w:fill="FFFFFF"/>
              </w:rPr>
              <w:t xml:space="preserve"> М.Г. и Усольцев В.Л.) </w:t>
            </w:r>
            <w:r w:rsidRPr="00F15965">
              <w:rPr>
                <w:rFonts w:ascii="Times New Roman" w:hAnsi="Times New Roman"/>
                <w:b/>
                <w:color w:val="000000"/>
                <w:sz w:val="24"/>
                <w:szCs w:val="24"/>
                <w:shd w:val="clear" w:color="auto" w:fill="FFFFFF"/>
              </w:rPr>
              <w:t>Диплом  Лауреата II степени</w:t>
            </w:r>
          </w:p>
          <w:p w:rsidR="00351740" w:rsidRPr="00385E2A"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hyperlink r:id="rId10" w:history="1">
              <w:r w:rsidRPr="00F15965">
                <w:rPr>
                  <w:rStyle w:val="a3"/>
                </w:rPr>
                <w:t>https://vk.com/musikiskitim?w=wall-173090547_313</w:t>
              </w:r>
            </w:hyperlink>
            <w:r w:rsidRPr="00F15965">
              <w:rPr>
                <w:rFonts w:ascii="Times New Roman" w:hAnsi="Times New Roman"/>
                <w:color w:val="000000"/>
                <w:sz w:val="24"/>
                <w:szCs w:val="24"/>
                <w:shd w:val="clear" w:color="auto" w:fill="FFFFFF"/>
              </w:rPr>
              <w:br/>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Март</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ДМШ, г. Искитим</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6</w:t>
            </w:r>
            <w:r w:rsidRPr="002440B0">
              <w:rPr>
                <w:rFonts w:ascii="Times New Roman" w:eastAsia="Times New Roman" w:hAnsi="Times New Roman"/>
                <w:color w:val="000000"/>
                <w:sz w:val="24"/>
                <w:szCs w:val="24"/>
                <w:lang w:eastAsia="ru-RU"/>
              </w:rPr>
              <w:t>.</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Праздничный  концерт  "Помним сердцем", посвященный 75 - </w:t>
            </w:r>
            <w:proofErr w:type="spellStart"/>
            <w:r>
              <w:rPr>
                <w:rFonts w:ascii="Times New Roman" w:eastAsia="Times New Roman" w:hAnsi="Times New Roman"/>
                <w:color w:val="000000"/>
                <w:sz w:val="24"/>
                <w:szCs w:val="24"/>
                <w:lang w:eastAsia="ru-RU"/>
              </w:rPr>
              <w:t>летию</w:t>
            </w:r>
            <w:proofErr w:type="spellEnd"/>
            <w:r>
              <w:rPr>
                <w:rFonts w:ascii="Times New Roman" w:eastAsia="Times New Roman" w:hAnsi="Times New Roman"/>
                <w:color w:val="000000"/>
                <w:sz w:val="24"/>
                <w:szCs w:val="24"/>
                <w:lang w:eastAsia="ru-RU"/>
              </w:rPr>
              <w:t xml:space="preserve"> Победы в ВОВ</w:t>
            </w:r>
            <w:r w:rsidRPr="00F15965">
              <w:t xml:space="preserve"> </w:t>
            </w:r>
            <w:hyperlink r:id="rId11" w:history="1">
              <w:r w:rsidRPr="00F15965">
                <w:rPr>
                  <w:rStyle w:val="a3"/>
                </w:rPr>
                <w:t>https://vk.com/musikiskitim?w=wall-173090547_608</w:t>
              </w:r>
            </w:hyperlink>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sidRPr="002440B0">
              <w:rPr>
                <w:rFonts w:ascii="Times New Roman" w:eastAsia="Times New Roman" w:hAnsi="Times New Roman"/>
                <w:color w:val="000000"/>
                <w:sz w:val="24"/>
                <w:szCs w:val="24"/>
                <w:lang w:eastAsia="ru-RU"/>
              </w:rPr>
              <w:t>май</w:t>
            </w:r>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ДМШ, дистанционно в группе ВК ДМШ</w:t>
            </w:r>
          </w:p>
        </w:tc>
      </w:tr>
      <w:tr w:rsidR="00351740" w:rsidRPr="00F15965" w:rsidTr="00BB40FE">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7.</w:t>
            </w:r>
          </w:p>
        </w:tc>
        <w:tc>
          <w:tcPr>
            <w:tcW w:w="0" w:type="auto"/>
            <w:shd w:val="clear" w:color="auto" w:fill="auto"/>
            <w:tcMar>
              <w:top w:w="30" w:type="dxa"/>
              <w:left w:w="30" w:type="dxa"/>
              <w:bottom w:w="30" w:type="dxa"/>
              <w:right w:w="30" w:type="dxa"/>
            </w:tcMar>
            <w:vAlign w:val="bottom"/>
            <w:hideMark/>
          </w:tcPr>
          <w:p w:rsidR="00351740" w:rsidRPr="00F15965" w:rsidRDefault="00351740" w:rsidP="00BB40FE">
            <w:pPr>
              <w:spacing w:before="375" w:after="450" w:line="276" w:lineRule="auto"/>
              <w:ind w:left="30" w:right="30"/>
              <w:jc w:val="both"/>
              <w:textAlignment w:val="baseline"/>
              <w:rPr>
                <w:rFonts w:ascii="Times New Roman" w:hAnsi="Times New Roman"/>
                <w:color w:val="000000"/>
                <w:sz w:val="24"/>
                <w:szCs w:val="24"/>
                <w:shd w:val="clear" w:color="auto" w:fill="FFFFFF"/>
              </w:rPr>
            </w:pPr>
            <w:r w:rsidRPr="00F15965">
              <w:rPr>
                <w:rFonts w:ascii="Times New Roman" w:hAnsi="Times New Roman"/>
                <w:color w:val="000000"/>
                <w:sz w:val="24"/>
                <w:szCs w:val="24"/>
                <w:shd w:val="clear" w:color="auto" w:fill="FFFFFF"/>
              </w:rPr>
              <w:t>Международный  конкурс  молодых талантов</w:t>
            </w:r>
            <w:r w:rsidRPr="00F15965">
              <w:rPr>
                <w:rFonts w:ascii="Times New Roman" w:hAnsi="Times New Roman"/>
                <w:color w:val="000000"/>
                <w:sz w:val="24"/>
                <w:szCs w:val="24"/>
              </w:rPr>
              <w:br/>
            </w:r>
            <w:r w:rsidRPr="00F15965">
              <w:rPr>
                <w:rFonts w:ascii="Times New Roman" w:hAnsi="Times New Roman"/>
                <w:color w:val="000000"/>
                <w:sz w:val="24"/>
                <w:szCs w:val="24"/>
                <w:shd w:val="clear" w:color="auto" w:fill="FFFFFF"/>
              </w:rPr>
              <w:t xml:space="preserve">«Шығармашылық </w:t>
            </w:r>
            <w:proofErr w:type="spellStart"/>
            <w:r w:rsidRPr="00F15965">
              <w:rPr>
                <w:rFonts w:ascii="Times New Roman" w:hAnsi="Times New Roman"/>
                <w:color w:val="000000"/>
                <w:sz w:val="24"/>
                <w:szCs w:val="24"/>
                <w:shd w:val="clear" w:color="auto" w:fill="FFFFFF"/>
              </w:rPr>
              <w:t>жаз</w:t>
            </w:r>
            <w:proofErr w:type="spellEnd"/>
            <w:r w:rsidRPr="00F15965">
              <w:rPr>
                <w:rFonts w:ascii="Times New Roman" w:hAnsi="Times New Roman"/>
                <w:color w:val="000000"/>
                <w:sz w:val="24"/>
                <w:szCs w:val="24"/>
                <w:shd w:val="clear" w:color="auto" w:fill="FFFFFF"/>
              </w:rPr>
              <w:t xml:space="preserve">. Творческое лето. </w:t>
            </w:r>
            <w:proofErr w:type="spellStart"/>
            <w:r w:rsidRPr="00F15965">
              <w:rPr>
                <w:rFonts w:ascii="Times New Roman" w:hAnsi="Times New Roman"/>
                <w:color w:val="000000"/>
                <w:sz w:val="24"/>
                <w:szCs w:val="24"/>
                <w:shd w:val="clear" w:color="auto" w:fill="FFFFFF"/>
              </w:rPr>
              <w:t>Creative</w:t>
            </w:r>
            <w:proofErr w:type="spellEnd"/>
            <w:r w:rsidRPr="00F15965">
              <w:rPr>
                <w:rFonts w:ascii="Times New Roman" w:hAnsi="Times New Roman"/>
                <w:color w:val="000000"/>
                <w:sz w:val="24"/>
                <w:szCs w:val="24"/>
                <w:shd w:val="clear" w:color="auto" w:fill="FFFFFF"/>
              </w:rPr>
              <w:t xml:space="preserve"> </w:t>
            </w:r>
            <w:proofErr w:type="spellStart"/>
            <w:r w:rsidRPr="00F15965">
              <w:rPr>
                <w:rFonts w:ascii="Times New Roman" w:hAnsi="Times New Roman"/>
                <w:color w:val="000000"/>
                <w:sz w:val="24"/>
                <w:szCs w:val="24"/>
                <w:shd w:val="clear" w:color="auto" w:fill="FFFFFF"/>
              </w:rPr>
              <w:t>summer</w:t>
            </w:r>
            <w:proofErr w:type="spellEnd"/>
            <w:r w:rsidRPr="00F15965">
              <w:rPr>
                <w:rFonts w:ascii="Times New Roman" w:hAnsi="Times New Roman"/>
                <w:color w:val="000000"/>
                <w:sz w:val="24"/>
                <w:szCs w:val="24"/>
                <w:shd w:val="clear" w:color="auto" w:fill="FFFFFF"/>
              </w:rPr>
              <w:t xml:space="preserve">» </w:t>
            </w:r>
            <w:r w:rsidRPr="00F15965">
              <w:rPr>
                <w:rFonts w:ascii="Times New Roman" w:hAnsi="Times New Roman"/>
                <w:color w:val="000000"/>
                <w:sz w:val="24"/>
                <w:szCs w:val="24"/>
                <w:shd w:val="clear" w:color="auto" w:fill="FFFFFF"/>
              </w:rPr>
              <w:lastRenderedPageBreak/>
              <w:t>(</w:t>
            </w:r>
            <w:proofErr w:type="spellStart"/>
            <w:r w:rsidRPr="00F15965">
              <w:rPr>
                <w:rFonts w:ascii="Times New Roman" w:hAnsi="Times New Roman"/>
                <w:color w:val="000000"/>
                <w:sz w:val="24"/>
                <w:szCs w:val="24"/>
                <w:shd w:val="clear" w:color="auto" w:fill="FFFFFF"/>
              </w:rPr>
              <w:t>респ</w:t>
            </w:r>
            <w:proofErr w:type="spellEnd"/>
            <w:r w:rsidRPr="00F15965">
              <w:rPr>
                <w:rFonts w:ascii="Times New Roman" w:hAnsi="Times New Roman"/>
                <w:color w:val="000000"/>
                <w:sz w:val="24"/>
                <w:szCs w:val="24"/>
                <w:shd w:val="clear" w:color="auto" w:fill="FFFFFF"/>
              </w:rPr>
              <w:t>. Казахстан)  </w:t>
            </w:r>
          </w:p>
          <w:p w:rsidR="00351740" w:rsidRPr="00F15965" w:rsidRDefault="00351740" w:rsidP="00BB40FE">
            <w:pPr>
              <w:spacing w:before="375" w:after="450" w:line="276" w:lineRule="auto"/>
              <w:ind w:left="30" w:right="30"/>
              <w:jc w:val="both"/>
              <w:textAlignment w:val="baseline"/>
              <w:rPr>
                <w:rFonts w:ascii="Times New Roman" w:hAnsi="Times New Roman"/>
                <w:color w:val="000000"/>
                <w:sz w:val="24"/>
                <w:szCs w:val="24"/>
                <w:shd w:val="clear" w:color="auto" w:fill="FFFFFF"/>
              </w:rPr>
            </w:pPr>
            <w:r w:rsidRPr="00F15965">
              <w:rPr>
                <w:rFonts w:ascii="Times New Roman" w:hAnsi="Times New Roman"/>
                <w:color w:val="000000"/>
                <w:sz w:val="24"/>
                <w:szCs w:val="24"/>
                <w:shd w:val="clear" w:color="auto" w:fill="FFFFFF"/>
              </w:rPr>
              <w:t xml:space="preserve">- Квартет в составе: Горб Владимир(альт-саксофон) , </w:t>
            </w:r>
            <w:proofErr w:type="spellStart"/>
            <w:r w:rsidRPr="00F15965">
              <w:rPr>
                <w:rFonts w:ascii="Times New Roman" w:hAnsi="Times New Roman"/>
                <w:color w:val="000000"/>
                <w:sz w:val="24"/>
                <w:szCs w:val="24"/>
                <w:shd w:val="clear" w:color="auto" w:fill="FFFFFF"/>
              </w:rPr>
              <w:t>Шориков</w:t>
            </w:r>
            <w:proofErr w:type="spellEnd"/>
            <w:r w:rsidRPr="00F15965">
              <w:rPr>
                <w:rFonts w:ascii="Times New Roman" w:hAnsi="Times New Roman"/>
                <w:color w:val="000000"/>
                <w:sz w:val="24"/>
                <w:szCs w:val="24"/>
                <w:shd w:val="clear" w:color="auto" w:fill="FFFFFF"/>
              </w:rPr>
              <w:t xml:space="preserve"> Максим(альт-саксофон) , Анисимова Екатерина(фортепиано) и Усольцев Вадим Львович(ударные) - преподаватели Усольцев Вадим Львович и Горб Маргарита Геннадьевна - диплом Лауреата </w:t>
            </w:r>
            <w:r w:rsidRPr="00F15965">
              <w:rPr>
                <w:rFonts w:ascii="Times New Roman" w:hAnsi="Times New Roman"/>
                <w:color w:val="000000"/>
                <w:sz w:val="24"/>
                <w:szCs w:val="24"/>
                <w:shd w:val="clear" w:color="auto" w:fill="FFFFFF"/>
                <w:lang w:val="en-US"/>
              </w:rPr>
              <w:t>II</w:t>
            </w:r>
            <w:r w:rsidRPr="00F15965">
              <w:rPr>
                <w:rFonts w:ascii="Times New Roman" w:hAnsi="Times New Roman"/>
                <w:color w:val="000000"/>
                <w:sz w:val="24"/>
                <w:szCs w:val="24"/>
                <w:shd w:val="clear" w:color="auto" w:fill="FFFFFF"/>
              </w:rPr>
              <w:t xml:space="preserve"> степени</w:t>
            </w:r>
          </w:p>
          <w:p w:rsidR="00351740" w:rsidRPr="00F15965" w:rsidRDefault="00351740" w:rsidP="00BB40FE">
            <w:pPr>
              <w:spacing w:before="375" w:after="450" w:line="276" w:lineRule="auto"/>
              <w:ind w:left="30" w:right="30"/>
              <w:jc w:val="both"/>
              <w:textAlignment w:val="baseline"/>
              <w:rPr>
                <w:rFonts w:ascii="Arial" w:hAnsi="Arial" w:cs="Arial"/>
                <w:color w:val="000000"/>
                <w:sz w:val="20"/>
                <w:szCs w:val="20"/>
                <w:shd w:val="clear" w:color="auto" w:fill="FFFFFF"/>
              </w:rPr>
            </w:pPr>
            <w:hyperlink r:id="rId12" w:history="1">
              <w:r w:rsidRPr="00F15965">
                <w:rPr>
                  <w:rStyle w:val="a3"/>
                </w:rPr>
                <w:t>https://vk.com/musikiskitim?w=wall-173090547_748</w:t>
              </w:r>
            </w:hyperlink>
          </w:p>
        </w:tc>
        <w:tc>
          <w:tcPr>
            <w:tcW w:w="0" w:type="auto"/>
            <w:shd w:val="clear" w:color="auto" w:fill="auto"/>
            <w:tcMar>
              <w:top w:w="30" w:type="dxa"/>
              <w:left w:w="30" w:type="dxa"/>
              <w:bottom w:w="30" w:type="dxa"/>
              <w:right w:w="30" w:type="dxa"/>
            </w:tcMar>
            <w:vAlign w:val="bottom"/>
            <w:hideMark/>
          </w:tcPr>
          <w:p w:rsidR="00351740" w:rsidRPr="002440B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lastRenderedPageBreak/>
              <w:t>Июль</w:t>
            </w:r>
          </w:p>
        </w:tc>
        <w:tc>
          <w:tcPr>
            <w:tcW w:w="0" w:type="auto"/>
            <w:shd w:val="clear" w:color="auto" w:fill="auto"/>
            <w:tcMar>
              <w:top w:w="30" w:type="dxa"/>
              <w:left w:w="30" w:type="dxa"/>
              <w:bottom w:w="30" w:type="dxa"/>
              <w:right w:w="30" w:type="dxa"/>
            </w:tcMar>
            <w:vAlign w:val="bottom"/>
            <w:hideMark/>
          </w:tcPr>
          <w:p w:rsidR="00351740" w:rsidRDefault="00351740" w:rsidP="00BB40FE">
            <w:pPr>
              <w:spacing w:before="375" w:after="450" w:line="276" w:lineRule="auto"/>
              <w:ind w:left="30" w:right="30"/>
              <w:jc w:val="both"/>
              <w:textAlignment w:val="baseline"/>
              <w:rPr>
                <w:rFonts w:ascii="Times New Roman" w:eastAsia="Times New Roman" w:hAnsi="Times New Roman"/>
                <w:color w:val="000000"/>
                <w:sz w:val="24"/>
                <w:szCs w:val="24"/>
                <w:lang w:eastAsia="ru-RU"/>
              </w:rPr>
            </w:pPr>
            <w:proofErr w:type="spellStart"/>
            <w:r>
              <w:rPr>
                <w:rFonts w:ascii="Times New Roman" w:eastAsia="Times New Roman" w:hAnsi="Times New Roman"/>
                <w:color w:val="000000"/>
                <w:sz w:val="24"/>
                <w:szCs w:val="24"/>
                <w:lang w:eastAsia="ru-RU"/>
              </w:rPr>
              <w:t>Респ</w:t>
            </w:r>
            <w:proofErr w:type="spellEnd"/>
            <w:r>
              <w:rPr>
                <w:rFonts w:ascii="Times New Roman" w:eastAsia="Times New Roman" w:hAnsi="Times New Roman"/>
                <w:color w:val="000000"/>
                <w:sz w:val="24"/>
                <w:szCs w:val="24"/>
                <w:lang w:eastAsia="ru-RU"/>
              </w:rPr>
              <w:t>. Казахстан, дистанционно</w:t>
            </w:r>
          </w:p>
        </w:tc>
      </w:tr>
    </w:tbl>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r>
        <w:rPr>
          <w:rFonts w:ascii="Times New Roman" w:eastAsia="Times New Roman" w:hAnsi="Times New Roman"/>
          <w:b/>
          <w:bCs/>
          <w:color w:val="000000"/>
          <w:sz w:val="24"/>
          <w:szCs w:val="24"/>
          <w:bdr w:val="none" w:sz="0" w:space="0" w:color="auto" w:frame="1"/>
          <w:lang w:eastAsia="ru-RU"/>
        </w:rPr>
        <w:lastRenderedPageBreak/>
        <w:t xml:space="preserve">                          </w:t>
      </w: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r w:rsidRPr="00FE7642">
        <w:rPr>
          <w:rFonts w:ascii="Times New Roman" w:eastAsia="Times New Roman" w:hAnsi="Times New Roman"/>
          <w:b/>
          <w:bCs/>
          <w:color w:val="000000"/>
          <w:sz w:val="24"/>
          <w:szCs w:val="24"/>
          <w:bdr w:val="none" w:sz="0" w:space="0" w:color="auto" w:frame="1"/>
          <w:lang w:eastAsia="ru-RU"/>
        </w:rPr>
        <w:t xml:space="preserve">                                            Контроль за реализацией проекта</w:t>
      </w: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bCs/>
          <w:color w:val="000000"/>
          <w:sz w:val="24"/>
          <w:szCs w:val="24"/>
          <w:bdr w:val="none" w:sz="0" w:space="0" w:color="auto" w:frame="1"/>
          <w:lang w:eastAsia="ru-RU"/>
        </w:rPr>
        <w:t>Открытые публичные выступления</w:t>
      </w:r>
      <w:r w:rsidRPr="00FE7642">
        <w:rPr>
          <w:rFonts w:ascii="Times New Roman" w:eastAsia="Times New Roman" w:hAnsi="Times New Roman"/>
          <w:color w:val="000000"/>
          <w:sz w:val="24"/>
          <w:szCs w:val="24"/>
          <w:lang w:eastAsia="ru-RU"/>
        </w:rPr>
        <w:t> в рамках проекта в концертах, посвященных памятным да</w:t>
      </w:r>
      <w:r>
        <w:rPr>
          <w:rFonts w:ascii="Times New Roman" w:eastAsia="Times New Roman" w:hAnsi="Times New Roman"/>
          <w:color w:val="000000"/>
          <w:sz w:val="24"/>
          <w:szCs w:val="24"/>
          <w:lang w:eastAsia="ru-RU"/>
        </w:rPr>
        <w:t xml:space="preserve">там, конкурсах, фестивалях, </w:t>
      </w:r>
      <w:proofErr w:type="spellStart"/>
      <w:r>
        <w:rPr>
          <w:rFonts w:ascii="Times New Roman" w:eastAsia="Times New Roman" w:hAnsi="Times New Roman"/>
          <w:color w:val="000000"/>
          <w:sz w:val="24"/>
          <w:szCs w:val="24"/>
          <w:lang w:eastAsia="ru-RU"/>
        </w:rPr>
        <w:t>и</w:t>
      </w:r>
      <w:r w:rsidRPr="00FE7642">
        <w:rPr>
          <w:rFonts w:ascii="Times New Roman" w:eastAsia="Times New Roman" w:hAnsi="Times New Roman"/>
          <w:color w:val="000000"/>
          <w:sz w:val="24"/>
          <w:szCs w:val="24"/>
          <w:lang w:eastAsia="ru-RU"/>
        </w:rPr>
        <w:t>нтернет-фестивалях</w:t>
      </w:r>
      <w:proofErr w:type="spellEnd"/>
      <w:r w:rsidRPr="00FE7642">
        <w:rPr>
          <w:rFonts w:ascii="Times New Roman" w:eastAsia="Times New Roman" w:hAnsi="Times New Roman"/>
          <w:color w:val="000000"/>
          <w:sz w:val="24"/>
          <w:szCs w:val="24"/>
          <w:lang w:eastAsia="ru-RU"/>
        </w:rPr>
        <w:t>.</w:t>
      </w: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bCs/>
          <w:color w:val="000000"/>
          <w:sz w:val="24"/>
          <w:szCs w:val="24"/>
          <w:bdr w:val="none" w:sz="0" w:space="0" w:color="auto" w:frame="1"/>
          <w:lang w:eastAsia="ru-RU"/>
        </w:rPr>
        <w:t>Отзывы:</w:t>
      </w:r>
    </w:p>
    <w:p w:rsidR="00351740" w:rsidRPr="003D56E8" w:rsidRDefault="00351740" w:rsidP="00351740">
      <w:pPr>
        <w:pStyle w:val="a5"/>
        <w:numPr>
          <w:ilvl w:val="0"/>
          <w:numId w:val="5"/>
        </w:numPr>
        <w:shd w:val="clear" w:color="auto" w:fill="FFFFFF"/>
        <w:spacing w:line="276" w:lineRule="auto"/>
        <w:jc w:val="both"/>
        <w:textAlignment w:val="baseline"/>
        <w:rPr>
          <w:rFonts w:ascii="Times New Roman" w:eastAsia="Times New Roman" w:hAnsi="Times New Roman"/>
          <w:color w:val="000000"/>
          <w:sz w:val="24"/>
          <w:szCs w:val="24"/>
          <w:lang w:eastAsia="ru-RU"/>
        </w:rPr>
      </w:pPr>
      <w:r w:rsidRPr="003D56E8">
        <w:rPr>
          <w:rFonts w:ascii="Times New Roman" w:eastAsia="Times New Roman" w:hAnsi="Times New Roman"/>
          <w:color w:val="000000"/>
          <w:sz w:val="24"/>
          <w:szCs w:val="24"/>
          <w:lang w:eastAsia="ru-RU"/>
        </w:rPr>
        <w:t>Благодарственные письма педагогам от организаторов  конкурсов (</w:t>
      </w:r>
      <w:r w:rsidRPr="003D56E8">
        <w:rPr>
          <w:rFonts w:ascii="Times New Roman" w:eastAsia="Times New Roman" w:hAnsi="Times New Roman"/>
          <w:i/>
          <w:color w:val="000000"/>
          <w:sz w:val="24"/>
          <w:szCs w:val="24"/>
          <w:lang w:eastAsia="ru-RU"/>
        </w:rPr>
        <w:t>Приложение 3</w:t>
      </w:r>
      <w:r w:rsidRPr="003D56E8">
        <w:rPr>
          <w:rFonts w:ascii="Times New Roman" w:eastAsia="Times New Roman" w:hAnsi="Times New Roman"/>
          <w:color w:val="000000"/>
          <w:sz w:val="24"/>
          <w:szCs w:val="24"/>
          <w:lang w:eastAsia="ru-RU"/>
        </w:rPr>
        <w:t>)</w:t>
      </w:r>
    </w:p>
    <w:p w:rsidR="00351740" w:rsidRPr="003D56E8" w:rsidRDefault="00351740" w:rsidP="00351740">
      <w:pPr>
        <w:pStyle w:val="a5"/>
        <w:numPr>
          <w:ilvl w:val="0"/>
          <w:numId w:val="5"/>
        </w:numPr>
        <w:shd w:val="clear" w:color="auto" w:fill="FFFFFF"/>
        <w:spacing w:before="375" w:after="450" w:line="276" w:lineRule="auto"/>
        <w:jc w:val="both"/>
        <w:textAlignment w:val="baseline"/>
        <w:rPr>
          <w:rFonts w:ascii="Times New Roman" w:eastAsia="Times New Roman" w:hAnsi="Times New Roman"/>
          <w:color w:val="000000"/>
          <w:sz w:val="24"/>
          <w:szCs w:val="24"/>
          <w:lang w:eastAsia="ru-RU"/>
        </w:rPr>
      </w:pPr>
      <w:r w:rsidRPr="003D56E8">
        <w:rPr>
          <w:rFonts w:ascii="Times New Roman" w:eastAsia="Times New Roman" w:hAnsi="Times New Roman"/>
          <w:color w:val="000000"/>
          <w:sz w:val="24"/>
          <w:szCs w:val="24"/>
          <w:lang w:eastAsia="ru-RU"/>
        </w:rPr>
        <w:t>Благодарственные письма и Дипломы учащимся (</w:t>
      </w:r>
      <w:r w:rsidRPr="003D56E8">
        <w:rPr>
          <w:rFonts w:ascii="Times New Roman" w:eastAsia="Times New Roman" w:hAnsi="Times New Roman"/>
          <w:i/>
          <w:color w:val="000000"/>
          <w:sz w:val="24"/>
          <w:szCs w:val="24"/>
          <w:lang w:eastAsia="ru-RU"/>
        </w:rPr>
        <w:t>Приложение 3</w:t>
      </w:r>
      <w:r w:rsidRPr="003D56E8">
        <w:rPr>
          <w:rFonts w:ascii="Times New Roman" w:eastAsia="Times New Roman" w:hAnsi="Times New Roman"/>
          <w:color w:val="000000"/>
          <w:sz w:val="24"/>
          <w:szCs w:val="24"/>
          <w:lang w:eastAsia="ru-RU"/>
        </w:rPr>
        <w:t>)</w:t>
      </w:r>
    </w:p>
    <w:p w:rsidR="00351740" w:rsidRPr="003D56E8" w:rsidRDefault="00351740" w:rsidP="00351740">
      <w:pPr>
        <w:pStyle w:val="a5"/>
        <w:numPr>
          <w:ilvl w:val="0"/>
          <w:numId w:val="5"/>
        </w:numPr>
        <w:shd w:val="clear" w:color="auto" w:fill="FFFFFF"/>
        <w:spacing w:before="375" w:after="450" w:line="276" w:lineRule="auto"/>
        <w:jc w:val="both"/>
        <w:textAlignment w:val="baseline"/>
        <w:rPr>
          <w:rFonts w:ascii="Times New Roman" w:eastAsia="Times New Roman" w:hAnsi="Times New Roman"/>
          <w:color w:val="000000"/>
          <w:sz w:val="24"/>
          <w:szCs w:val="24"/>
          <w:lang w:eastAsia="ru-RU"/>
        </w:rPr>
      </w:pPr>
      <w:r w:rsidRPr="003D56E8">
        <w:rPr>
          <w:rFonts w:ascii="Times New Roman" w:eastAsia="Times New Roman" w:hAnsi="Times New Roman"/>
          <w:color w:val="000000"/>
          <w:sz w:val="24"/>
          <w:szCs w:val="24"/>
          <w:lang w:eastAsia="ru-RU"/>
        </w:rPr>
        <w:t>Благодарственные письма родителям (</w:t>
      </w:r>
      <w:r w:rsidRPr="003D56E8">
        <w:rPr>
          <w:rFonts w:ascii="Times New Roman" w:eastAsia="Times New Roman" w:hAnsi="Times New Roman"/>
          <w:i/>
          <w:color w:val="000000"/>
          <w:sz w:val="24"/>
          <w:szCs w:val="24"/>
          <w:lang w:eastAsia="ru-RU"/>
        </w:rPr>
        <w:t>Приложение 3</w:t>
      </w:r>
      <w:r w:rsidRPr="003D56E8">
        <w:rPr>
          <w:rFonts w:ascii="Times New Roman" w:eastAsia="Times New Roman" w:hAnsi="Times New Roman"/>
          <w:color w:val="000000"/>
          <w:sz w:val="24"/>
          <w:szCs w:val="24"/>
          <w:lang w:eastAsia="ru-RU"/>
        </w:rPr>
        <w:t>)</w:t>
      </w: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bCs/>
          <w:color w:val="000000"/>
          <w:sz w:val="24"/>
          <w:szCs w:val="24"/>
          <w:bdr w:val="none" w:sz="0" w:space="0" w:color="auto" w:frame="1"/>
          <w:lang w:eastAsia="ru-RU"/>
        </w:rPr>
        <w:t>Итоги и перспективы на будущее</w:t>
      </w:r>
    </w:p>
    <w:p w:rsidR="00351740" w:rsidRPr="00FE7642"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b/>
          <w:color w:val="000000"/>
          <w:sz w:val="24"/>
          <w:szCs w:val="24"/>
          <w:lang w:eastAsia="ru-RU"/>
        </w:rPr>
        <w:t xml:space="preserve">  </w:t>
      </w:r>
      <w:r w:rsidRPr="003D56E8">
        <w:rPr>
          <w:rFonts w:ascii="Times New Roman" w:eastAsia="Times New Roman" w:hAnsi="Times New Roman"/>
          <w:b/>
          <w:color w:val="000000"/>
          <w:sz w:val="24"/>
          <w:szCs w:val="24"/>
          <w:lang w:eastAsia="ru-RU"/>
        </w:rPr>
        <w:t>Третий этап</w:t>
      </w:r>
      <w:r w:rsidRPr="00FE7642">
        <w:rPr>
          <w:rFonts w:ascii="Times New Roman" w:eastAsia="Times New Roman" w:hAnsi="Times New Roman"/>
          <w:color w:val="000000"/>
          <w:sz w:val="24"/>
          <w:szCs w:val="24"/>
          <w:lang w:eastAsia="ru-RU"/>
        </w:rPr>
        <w:t xml:space="preserve"> работы над проектом «Диалог вокруг рояля» включал анализ итогов нашей деятельности, обработку, систематизацию и оформление результатов в виде составления пособия в виде буклета  переложений</w:t>
      </w:r>
      <w:r>
        <w:rPr>
          <w:rFonts w:ascii="Times New Roman" w:eastAsia="Times New Roman" w:hAnsi="Times New Roman"/>
          <w:color w:val="000000"/>
          <w:sz w:val="24"/>
          <w:szCs w:val="24"/>
          <w:lang w:eastAsia="ru-RU"/>
        </w:rPr>
        <w:t xml:space="preserve">  для смешанного состава ансамблей </w:t>
      </w:r>
      <w:r w:rsidRPr="00FE7642">
        <w:rPr>
          <w:rFonts w:ascii="Times New Roman" w:eastAsia="Times New Roman" w:hAnsi="Times New Roman"/>
          <w:color w:val="000000"/>
          <w:sz w:val="24"/>
          <w:szCs w:val="24"/>
          <w:lang w:eastAsia="ru-RU"/>
        </w:rPr>
        <w:t>(</w:t>
      </w:r>
      <w:r w:rsidRPr="00FE7642">
        <w:rPr>
          <w:rFonts w:ascii="Times New Roman" w:eastAsia="Times New Roman" w:hAnsi="Times New Roman"/>
          <w:i/>
          <w:color w:val="000000"/>
          <w:sz w:val="24"/>
          <w:szCs w:val="24"/>
          <w:lang w:eastAsia="ru-RU"/>
        </w:rPr>
        <w:t>Приложение 6)</w:t>
      </w:r>
      <w:r w:rsidRPr="00FE7642">
        <w:rPr>
          <w:rFonts w:ascii="Times New Roman" w:eastAsia="Times New Roman" w:hAnsi="Times New Roman"/>
          <w:color w:val="000000"/>
          <w:sz w:val="24"/>
          <w:szCs w:val="24"/>
          <w:lang w:eastAsia="ru-RU"/>
        </w:rPr>
        <w:t xml:space="preserve"> и подготовки презентации. </w:t>
      </w:r>
    </w:p>
    <w:p w:rsidR="00351740" w:rsidRPr="00FE7642"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 xml:space="preserve">Подводя итоги, мы испытываем удовлетворение от проделанной работы. Реализация этого проекта способствовала творческому и духовному сближению обучающихся и преподавателей. </w:t>
      </w:r>
    </w:p>
    <w:p w:rsidR="00351740" w:rsidRPr="003D56E8" w:rsidRDefault="00351740" w:rsidP="00351740">
      <w:pPr>
        <w:shd w:val="clear" w:color="auto" w:fill="FFFFFF"/>
        <w:spacing w:before="375" w:after="450" w:line="276" w:lineRule="auto"/>
        <w:ind w:left="0"/>
        <w:jc w:val="both"/>
        <w:textAlignment w:val="baseline"/>
        <w:rPr>
          <w:rFonts w:ascii="Times New Roman" w:eastAsia="Times New Roman" w:hAnsi="Times New Roman"/>
          <w:b/>
          <w:sz w:val="24"/>
          <w:szCs w:val="24"/>
          <w:lang w:eastAsia="ru-RU"/>
        </w:rPr>
      </w:pPr>
      <w:r w:rsidRPr="003D56E8">
        <w:rPr>
          <w:rFonts w:ascii="Times New Roman" w:eastAsia="Times New Roman" w:hAnsi="Times New Roman"/>
          <w:b/>
          <w:sz w:val="24"/>
          <w:szCs w:val="24"/>
          <w:lang w:eastAsia="ru-RU"/>
        </w:rPr>
        <w:t>Итогом запланированных мероприятий явилось:</w:t>
      </w:r>
    </w:p>
    <w:p w:rsidR="00351740" w:rsidRPr="00FE7642" w:rsidRDefault="00351740" w:rsidP="00351740">
      <w:pPr>
        <w:pStyle w:val="a5"/>
        <w:numPr>
          <w:ilvl w:val="0"/>
          <w:numId w:val="3"/>
        </w:numPr>
        <w:shd w:val="clear" w:color="auto" w:fill="FFFFFF"/>
        <w:spacing w:before="375" w:after="450" w:line="276" w:lineRule="auto"/>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р</w:t>
      </w:r>
      <w:r w:rsidRPr="00FE7642">
        <w:rPr>
          <w:rFonts w:ascii="Times New Roman" w:eastAsia="Times New Roman" w:hAnsi="Times New Roman"/>
          <w:color w:val="000000"/>
          <w:sz w:val="24"/>
          <w:szCs w:val="24"/>
          <w:lang w:eastAsia="ru-RU"/>
        </w:rPr>
        <w:t xml:space="preserve">ост исполнительского уровня участников ансамбля не только в смешанных составах , но и в фортепианных ансамблях и в сольном </w:t>
      </w:r>
      <w:proofErr w:type="spellStart"/>
      <w:r w:rsidRPr="00FE7642">
        <w:rPr>
          <w:rFonts w:ascii="Times New Roman" w:eastAsia="Times New Roman" w:hAnsi="Times New Roman"/>
          <w:color w:val="000000"/>
          <w:sz w:val="24"/>
          <w:szCs w:val="24"/>
          <w:lang w:eastAsia="ru-RU"/>
        </w:rPr>
        <w:t>музицировании</w:t>
      </w:r>
      <w:proofErr w:type="spellEnd"/>
      <w:r w:rsidRPr="00FE7642">
        <w:rPr>
          <w:rFonts w:ascii="Times New Roman" w:eastAsia="Times New Roman" w:hAnsi="Times New Roman"/>
          <w:color w:val="000000"/>
          <w:sz w:val="24"/>
          <w:szCs w:val="24"/>
          <w:lang w:eastAsia="ru-RU"/>
        </w:rPr>
        <w:t xml:space="preserve"> </w:t>
      </w:r>
    </w:p>
    <w:p w:rsidR="00351740" w:rsidRPr="00FE7642" w:rsidRDefault="00351740" w:rsidP="00351740">
      <w:pPr>
        <w:pStyle w:val="a5"/>
        <w:numPr>
          <w:ilvl w:val="0"/>
          <w:numId w:val="3"/>
        </w:numPr>
        <w:shd w:val="clear" w:color="auto" w:fill="FFFFFF"/>
        <w:spacing w:before="375" w:after="450" w:line="276" w:lineRule="auto"/>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р</w:t>
      </w:r>
      <w:r w:rsidRPr="00FE7642">
        <w:rPr>
          <w:rFonts w:ascii="Times New Roman" w:eastAsia="Times New Roman" w:hAnsi="Times New Roman"/>
          <w:color w:val="000000"/>
          <w:sz w:val="24"/>
          <w:szCs w:val="24"/>
          <w:lang w:eastAsia="ru-RU"/>
        </w:rPr>
        <w:t xml:space="preserve">ешение – продолжить работу по ансамблевому </w:t>
      </w:r>
      <w:proofErr w:type="spellStart"/>
      <w:r w:rsidRPr="00FE7642">
        <w:rPr>
          <w:rFonts w:ascii="Times New Roman" w:eastAsia="Times New Roman" w:hAnsi="Times New Roman"/>
          <w:color w:val="000000"/>
          <w:sz w:val="24"/>
          <w:szCs w:val="24"/>
          <w:lang w:eastAsia="ru-RU"/>
        </w:rPr>
        <w:t>музицированию</w:t>
      </w:r>
      <w:proofErr w:type="spellEnd"/>
      <w:r w:rsidRPr="00FE7642">
        <w:rPr>
          <w:rFonts w:ascii="Times New Roman" w:eastAsia="Times New Roman" w:hAnsi="Times New Roman"/>
          <w:color w:val="000000"/>
          <w:sz w:val="24"/>
          <w:szCs w:val="24"/>
          <w:lang w:eastAsia="ru-RU"/>
        </w:rPr>
        <w:t xml:space="preserve"> в смешанных составах  ансамблей. </w:t>
      </w:r>
    </w:p>
    <w:p w:rsidR="00351740" w:rsidRPr="00FE7642" w:rsidRDefault="00351740" w:rsidP="00351740">
      <w:pPr>
        <w:pStyle w:val="a5"/>
        <w:numPr>
          <w:ilvl w:val="0"/>
          <w:numId w:val="3"/>
        </w:numPr>
        <w:shd w:val="clear" w:color="auto" w:fill="FFFFFF"/>
        <w:spacing w:before="375" w:after="450" w:line="276" w:lineRule="auto"/>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w:t>
      </w:r>
      <w:r w:rsidRPr="00FE7642">
        <w:rPr>
          <w:rFonts w:ascii="Times New Roman" w:eastAsia="Times New Roman" w:hAnsi="Times New Roman"/>
          <w:color w:val="000000"/>
          <w:sz w:val="24"/>
          <w:szCs w:val="24"/>
          <w:lang w:eastAsia="ru-RU"/>
        </w:rPr>
        <w:t xml:space="preserve">овместное </w:t>
      </w:r>
      <w:proofErr w:type="spellStart"/>
      <w:r w:rsidRPr="00FE7642">
        <w:rPr>
          <w:rFonts w:ascii="Times New Roman" w:eastAsia="Times New Roman" w:hAnsi="Times New Roman"/>
          <w:color w:val="000000"/>
          <w:sz w:val="24"/>
          <w:szCs w:val="24"/>
          <w:lang w:eastAsia="ru-RU"/>
        </w:rPr>
        <w:t>музицирование</w:t>
      </w:r>
      <w:proofErr w:type="spellEnd"/>
      <w:r w:rsidRPr="00FE7642">
        <w:rPr>
          <w:rFonts w:ascii="Times New Roman" w:eastAsia="Times New Roman" w:hAnsi="Times New Roman"/>
          <w:color w:val="000000"/>
          <w:sz w:val="24"/>
          <w:szCs w:val="24"/>
          <w:lang w:eastAsia="ru-RU"/>
        </w:rPr>
        <w:t xml:space="preserve"> в смешанных ансамблях  помогло расширить музыкальный кругозор обучающихся, повысить уровень их профессионального мастерства</w:t>
      </w: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b/>
          <w:bCs/>
          <w:color w:val="000000"/>
          <w:sz w:val="24"/>
          <w:szCs w:val="24"/>
          <w:bdr w:val="none" w:sz="0" w:space="0" w:color="auto" w:frame="1"/>
          <w:lang w:eastAsia="ru-RU"/>
        </w:rPr>
        <w:lastRenderedPageBreak/>
        <w:t xml:space="preserve">     Анализ проведенных мероприятий позволяет сделать следующие выводы:</w:t>
      </w:r>
    </w:p>
    <w:p w:rsidR="00351740" w:rsidRPr="00FE7642"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1.  Реализация проекта дает возможность раскрыть потенциальные творческие способности учащихся.</w:t>
      </w:r>
    </w:p>
    <w:p w:rsidR="00351740" w:rsidRPr="00FE7642"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 xml:space="preserve">2.  Игра в ансамбле воспитывает у исполнителей ряд ценных профессиональных качеств: она дисциплинирует в отношении ритма, способствует развитию мелодического, полифонического, гармонического и </w:t>
      </w:r>
      <w:proofErr w:type="spellStart"/>
      <w:r w:rsidRPr="00FE7642">
        <w:rPr>
          <w:rFonts w:ascii="Times New Roman" w:eastAsia="Times New Roman" w:hAnsi="Times New Roman"/>
          <w:color w:val="000000"/>
          <w:sz w:val="24"/>
          <w:szCs w:val="24"/>
          <w:lang w:eastAsia="ru-RU"/>
        </w:rPr>
        <w:t>тембрального</w:t>
      </w:r>
      <w:proofErr w:type="spellEnd"/>
      <w:r w:rsidRPr="00FE7642">
        <w:rPr>
          <w:rFonts w:ascii="Times New Roman" w:eastAsia="Times New Roman" w:hAnsi="Times New Roman"/>
          <w:color w:val="000000"/>
          <w:sz w:val="24"/>
          <w:szCs w:val="24"/>
          <w:lang w:eastAsia="ru-RU"/>
        </w:rPr>
        <w:t xml:space="preserve"> слуха, помогает добиться стабильности в исполнении.</w:t>
      </w:r>
    </w:p>
    <w:p w:rsidR="00351740" w:rsidRPr="00FE7642"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3.  Данный проект имеет большой воспитательный потенциал, так как совместное исполнение учит учащихся прислушиваться к мнению друг друга, относиться сочувственно к неудачам и ошибкам партнера. Игра в ансамбле обязывает исполнителя согласовывать свои действия, подчиняться законам коллективизма.</w:t>
      </w:r>
    </w:p>
    <w:p w:rsidR="00351740" w:rsidRPr="00FE7642"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4.  Проект «Диалог вокруг рояля» может быть использован как средство развития эстетических чувств и творческих способностей, социально-нравственных качеств личности, потому что способствует выработке определенных черт характера, приобретению навыков общения и социального опыта.</w:t>
      </w:r>
    </w:p>
    <w:p w:rsidR="0035174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sidRPr="00FE7642">
        <w:rPr>
          <w:rFonts w:ascii="Times New Roman" w:eastAsia="Times New Roman" w:hAnsi="Times New Roman"/>
          <w:color w:val="000000"/>
          <w:sz w:val="24"/>
          <w:szCs w:val="24"/>
          <w:lang w:eastAsia="ru-RU"/>
        </w:rPr>
        <w:t xml:space="preserve">5.  Ансамблевое </w:t>
      </w:r>
      <w:proofErr w:type="spellStart"/>
      <w:r w:rsidRPr="00FE7642">
        <w:rPr>
          <w:rFonts w:ascii="Times New Roman" w:eastAsia="Times New Roman" w:hAnsi="Times New Roman"/>
          <w:color w:val="000000"/>
          <w:sz w:val="24"/>
          <w:szCs w:val="24"/>
          <w:lang w:eastAsia="ru-RU"/>
        </w:rPr>
        <w:t>музицирование</w:t>
      </w:r>
      <w:proofErr w:type="spellEnd"/>
      <w:r w:rsidRPr="00FE7642">
        <w:rPr>
          <w:rFonts w:ascii="Times New Roman" w:eastAsia="Times New Roman" w:hAnsi="Times New Roman"/>
          <w:color w:val="000000"/>
          <w:sz w:val="24"/>
          <w:szCs w:val="24"/>
          <w:lang w:eastAsia="ru-RU"/>
        </w:rPr>
        <w:t xml:space="preserve"> можно признать фактором, посредством которого в детской музыкальной школе может быть реализована не только концепция развивающего обучения, но и программа </w:t>
      </w:r>
      <w:proofErr w:type="spellStart"/>
      <w:r w:rsidRPr="00FE7642">
        <w:rPr>
          <w:rFonts w:ascii="Times New Roman" w:eastAsia="Times New Roman" w:hAnsi="Times New Roman"/>
          <w:color w:val="000000"/>
          <w:sz w:val="24"/>
          <w:szCs w:val="24"/>
          <w:lang w:eastAsia="ru-RU"/>
        </w:rPr>
        <w:t>предпрофильной</w:t>
      </w:r>
      <w:proofErr w:type="spellEnd"/>
      <w:r w:rsidRPr="00FE7642">
        <w:rPr>
          <w:rFonts w:ascii="Times New Roman" w:eastAsia="Times New Roman" w:hAnsi="Times New Roman"/>
          <w:color w:val="000000"/>
          <w:sz w:val="24"/>
          <w:szCs w:val="24"/>
          <w:lang w:eastAsia="ru-RU"/>
        </w:rPr>
        <w:t xml:space="preserve"> подготовки к дальнейшей  профессиональной деятельности в новых условиях модернизации образования. </w:t>
      </w: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FE7642">
        <w:rPr>
          <w:rFonts w:ascii="Times New Roman" w:eastAsia="Times New Roman" w:hAnsi="Times New Roman"/>
          <w:color w:val="000000"/>
          <w:sz w:val="24"/>
          <w:szCs w:val="24"/>
          <w:lang w:eastAsia="ru-RU"/>
        </w:rPr>
        <w:t>Ведь ничто так не сближает, как совместное творчество, поиск новых открытий и стремление к лучшему!</w:t>
      </w: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FE7642"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r w:rsidRPr="002440B0">
        <w:rPr>
          <w:rFonts w:ascii="Times New Roman" w:eastAsia="Times New Roman" w:hAnsi="Times New Roman"/>
          <w:b/>
          <w:bCs/>
          <w:color w:val="000000"/>
          <w:sz w:val="24"/>
          <w:szCs w:val="24"/>
          <w:bdr w:val="none" w:sz="0" w:space="0" w:color="auto" w:frame="1"/>
          <w:lang w:eastAsia="ru-RU"/>
        </w:rPr>
        <w:lastRenderedPageBreak/>
        <w:t>Список литературы</w:t>
      </w:r>
    </w:p>
    <w:p w:rsidR="00351740" w:rsidRPr="002440B0" w:rsidRDefault="00351740" w:rsidP="00351740">
      <w:pPr>
        <w:shd w:val="clear" w:color="auto" w:fill="FFFFFF"/>
        <w:spacing w:line="276" w:lineRule="auto"/>
        <w:ind w:left="0"/>
        <w:jc w:val="both"/>
        <w:textAlignment w:val="baseline"/>
        <w:rPr>
          <w:rFonts w:ascii="Times New Roman" w:eastAsia="Times New Roman" w:hAnsi="Times New Roman"/>
          <w:color w:val="000000"/>
          <w:sz w:val="24"/>
          <w:szCs w:val="24"/>
          <w:lang w:eastAsia="ru-RU"/>
        </w:rPr>
      </w:pPr>
    </w:p>
    <w:p w:rsidR="00351740"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sidRPr="0016162E">
        <w:rPr>
          <w:rFonts w:ascii="Times New Roman" w:eastAsia="Times New Roman" w:hAnsi="Times New Roman"/>
          <w:color w:val="000000"/>
          <w:sz w:val="24"/>
          <w:szCs w:val="24"/>
          <w:lang w:eastAsia="ru-RU"/>
        </w:rPr>
        <w:t xml:space="preserve">1.  Цыпин </w:t>
      </w:r>
      <w:r>
        <w:rPr>
          <w:rFonts w:ascii="Times New Roman" w:eastAsia="Times New Roman" w:hAnsi="Times New Roman"/>
          <w:color w:val="000000"/>
          <w:sz w:val="24"/>
          <w:szCs w:val="24"/>
          <w:lang w:eastAsia="ru-RU"/>
        </w:rPr>
        <w:t xml:space="preserve"> Развитие </w:t>
      </w:r>
      <w:r w:rsidRPr="0016162E">
        <w:rPr>
          <w:rFonts w:ascii="Times New Roman" w:eastAsia="Times New Roman" w:hAnsi="Times New Roman"/>
          <w:color w:val="000000"/>
          <w:sz w:val="24"/>
          <w:szCs w:val="24"/>
          <w:lang w:eastAsia="ru-RU"/>
        </w:rPr>
        <w:t>учащегося-музыканта в процессе обучения игре на фортепиано – М.: Просвещение, 1984.</w:t>
      </w:r>
    </w:p>
    <w:p w:rsidR="00351740" w:rsidRPr="0016162E" w:rsidRDefault="00351740" w:rsidP="00351740">
      <w:pPr>
        <w:shd w:val="clear" w:color="auto" w:fill="FFFFFF"/>
        <w:spacing w:before="375" w:after="450" w:line="276" w:lineRule="auto"/>
        <w:ind w:left="0"/>
        <w:jc w:val="both"/>
        <w:textAlignment w:val="baseline"/>
        <w:rPr>
          <w:rFonts w:ascii="Times New Roman" w:eastAsia="Times New Roman" w:hAnsi="Times New Roman"/>
          <w:color w:val="000000"/>
          <w:sz w:val="24"/>
          <w:szCs w:val="24"/>
          <w:lang w:eastAsia="ru-RU"/>
        </w:rPr>
      </w:pPr>
      <w:r w:rsidRPr="0016162E">
        <w:rPr>
          <w:rFonts w:ascii="Times New Roman" w:eastAsia="Times New Roman" w:hAnsi="Times New Roman"/>
          <w:color w:val="000000"/>
          <w:sz w:val="24"/>
          <w:szCs w:val="24"/>
          <w:lang w:eastAsia="ru-RU"/>
        </w:rPr>
        <w:t>2.  Смешанные ансамбли  - М.: Музыка, 1974.</w:t>
      </w:r>
    </w:p>
    <w:p w:rsidR="00351740" w:rsidRPr="0016162E" w:rsidRDefault="00351740" w:rsidP="00351740">
      <w:pPr>
        <w:pStyle w:val="c2"/>
        <w:shd w:val="clear" w:color="auto" w:fill="FFFFFF"/>
        <w:spacing w:before="0" w:beforeAutospacing="0" w:after="0" w:afterAutospacing="0" w:line="276" w:lineRule="auto"/>
        <w:jc w:val="both"/>
        <w:rPr>
          <w:rFonts w:ascii="Calibri" w:hAnsi="Calibri"/>
          <w:color w:val="000000"/>
        </w:rPr>
      </w:pPr>
      <w:r w:rsidRPr="0016162E">
        <w:rPr>
          <w:rStyle w:val="c11"/>
          <w:color w:val="000000"/>
        </w:rPr>
        <w:t>3.Нейгауз Г.Г. Об искусстве фортепианной игры</w:t>
      </w:r>
      <w:r w:rsidRPr="0016162E">
        <w:rPr>
          <w:rStyle w:val="c1"/>
          <w:color w:val="222222"/>
          <w:shd w:val="clear" w:color="auto" w:fill="FFFFFF"/>
        </w:rPr>
        <w:t>: Записки педагога / Г. Нейгауз;  4-е изд. - М.: Музыка, 1982.</w:t>
      </w:r>
    </w:p>
    <w:p w:rsidR="00351740" w:rsidRDefault="00351740" w:rsidP="00351740">
      <w:pPr>
        <w:pStyle w:val="c2"/>
        <w:shd w:val="clear" w:color="auto" w:fill="FFFFFF"/>
        <w:spacing w:before="0" w:beforeAutospacing="0" w:after="0" w:afterAutospacing="0" w:line="276" w:lineRule="auto"/>
        <w:jc w:val="both"/>
        <w:rPr>
          <w:color w:val="000000"/>
        </w:rPr>
      </w:pPr>
    </w:p>
    <w:p w:rsidR="00351740" w:rsidRDefault="00351740" w:rsidP="00351740">
      <w:pPr>
        <w:pStyle w:val="c2"/>
        <w:shd w:val="clear" w:color="auto" w:fill="FFFFFF"/>
        <w:spacing w:before="0" w:beforeAutospacing="0" w:after="0" w:afterAutospacing="0" w:line="276" w:lineRule="auto"/>
        <w:jc w:val="both"/>
        <w:rPr>
          <w:color w:val="000000"/>
        </w:rPr>
      </w:pPr>
    </w:p>
    <w:p w:rsidR="00351740" w:rsidRPr="0016162E" w:rsidRDefault="00351740" w:rsidP="00351740">
      <w:pPr>
        <w:pStyle w:val="c2"/>
        <w:shd w:val="clear" w:color="auto" w:fill="FFFFFF"/>
        <w:spacing w:before="0" w:beforeAutospacing="0" w:after="0" w:afterAutospacing="0" w:line="276" w:lineRule="auto"/>
        <w:jc w:val="both"/>
        <w:rPr>
          <w:rStyle w:val="c0"/>
          <w:color w:val="000000"/>
        </w:rPr>
      </w:pPr>
      <w:r w:rsidRPr="0016162E">
        <w:rPr>
          <w:rStyle w:val="c0"/>
          <w:color w:val="000000"/>
        </w:rPr>
        <w:t>4.Загоскина Е.Н. Использование проектного метода в классе специального фортепиано в «Детской школе искусств»// Молодой ученый. – 2016</w:t>
      </w:r>
    </w:p>
    <w:p w:rsidR="00351740" w:rsidRPr="0016162E" w:rsidRDefault="00351740" w:rsidP="00351740">
      <w:pPr>
        <w:pStyle w:val="c2"/>
        <w:shd w:val="clear" w:color="auto" w:fill="FFFFFF"/>
        <w:spacing w:before="0" w:beforeAutospacing="0" w:after="0" w:afterAutospacing="0" w:line="276" w:lineRule="auto"/>
        <w:jc w:val="both"/>
        <w:rPr>
          <w:rStyle w:val="c0"/>
          <w:color w:val="000000"/>
        </w:rPr>
      </w:pPr>
    </w:p>
    <w:p w:rsidR="00351740" w:rsidRPr="0016162E" w:rsidRDefault="00351740" w:rsidP="00351740">
      <w:pPr>
        <w:pStyle w:val="c2"/>
        <w:shd w:val="clear" w:color="auto" w:fill="FFFFFF"/>
        <w:spacing w:before="0" w:beforeAutospacing="0" w:after="0" w:afterAutospacing="0" w:line="276" w:lineRule="auto"/>
        <w:jc w:val="both"/>
        <w:rPr>
          <w:rFonts w:ascii="Calibri" w:hAnsi="Calibri"/>
          <w:color w:val="000000"/>
        </w:rPr>
      </w:pPr>
    </w:p>
    <w:p w:rsidR="00351740" w:rsidRPr="0016162E" w:rsidRDefault="00351740" w:rsidP="00351740">
      <w:pPr>
        <w:pStyle w:val="c2"/>
        <w:shd w:val="clear" w:color="auto" w:fill="FFFFFF"/>
        <w:spacing w:before="0" w:beforeAutospacing="0" w:after="0" w:afterAutospacing="0" w:line="276" w:lineRule="auto"/>
        <w:jc w:val="both"/>
        <w:rPr>
          <w:rFonts w:ascii="Calibri" w:hAnsi="Calibri"/>
          <w:color w:val="000000"/>
        </w:rPr>
      </w:pPr>
    </w:p>
    <w:p w:rsidR="00351740" w:rsidRDefault="00351740" w:rsidP="00351740">
      <w:pPr>
        <w:pStyle w:val="c20"/>
        <w:shd w:val="clear" w:color="auto" w:fill="FFFFFF"/>
        <w:spacing w:before="0" w:beforeAutospacing="0" w:after="0" w:afterAutospacing="0" w:line="276" w:lineRule="auto"/>
        <w:jc w:val="both"/>
        <w:rPr>
          <w:rStyle w:val="c0"/>
          <w:color w:val="000000"/>
        </w:rPr>
      </w:pPr>
      <w:r>
        <w:rPr>
          <w:rStyle w:val="c0"/>
          <w:color w:val="000000"/>
        </w:rPr>
        <w:t>5</w:t>
      </w:r>
      <w:r w:rsidRPr="0016162E">
        <w:rPr>
          <w:rStyle w:val="c0"/>
          <w:color w:val="000000"/>
        </w:rPr>
        <w:t>.Поливанова К. Н. Проектная деятельность школьников: пособие для учителя. — М.: Просвещение, 2011.</w:t>
      </w:r>
    </w:p>
    <w:p w:rsidR="00351740" w:rsidRPr="0016162E" w:rsidRDefault="00351740" w:rsidP="00351740">
      <w:pPr>
        <w:pStyle w:val="c20"/>
        <w:shd w:val="clear" w:color="auto" w:fill="FFFFFF"/>
        <w:spacing w:before="0" w:beforeAutospacing="0" w:after="0" w:afterAutospacing="0" w:line="276" w:lineRule="auto"/>
        <w:jc w:val="both"/>
        <w:rPr>
          <w:rStyle w:val="c0"/>
          <w:color w:val="000000"/>
        </w:rPr>
      </w:pPr>
    </w:p>
    <w:p w:rsidR="00351740" w:rsidRPr="0016162E" w:rsidRDefault="00351740" w:rsidP="00351740">
      <w:pPr>
        <w:pStyle w:val="c20"/>
        <w:shd w:val="clear" w:color="auto" w:fill="FFFFFF"/>
        <w:spacing w:before="0" w:beforeAutospacing="0" w:after="0" w:afterAutospacing="0" w:line="276" w:lineRule="auto"/>
        <w:jc w:val="both"/>
        <w:rPr>
          <w:rStyle w:val="c0"/>
          <w:color w:val="000000"/>
        </w:rPr>
      </w:pPr>
    </w:p>
    <w:p w:rsidR="00351740" w:rsidRPr="0016162E" w:rsidRDefault="00351740" w:rsidP="00351740">
      <w:pPr>
        <w:pStyle w:val="c20"/>
        <w:shd w:val="clear" w:color="auto" w:fill="FFFFFF"/>
        <w:spacing w:before="0" w:beforeAutospacing="0" w:after="0" w:afterAutospacing="0" w:line="276" w:lineRule="auto"/>
        <w:jc w:val="both"/>
        <w:rPr>
          <w:rFonts w:ascii="Calibri" w:hAnsi="Calibri"/>
          <w:color w:val="000000"/>
        </w:rPr>
      </w:pPr>
      <w:r w:rsidRPr="0016162E">
        <w:rPr>
          <w:rStyle w:val="c0"/>
          <w:color w:val="000000"/>
        </w:rPr>
        <w:t xml:space="preserve"> </w:t>
      </w: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r w:rsidRPr="001B7BD3">
        <w:rPr>
          <w:rFonts w:ascii="Times New Roman" w:eastAsia="Times New Roman" w:hAnsi="Times New Roman"/>
          <w:b/>
          <w:bCs/>
          <w:color w:val="000000"/>
          <w:sz w:val="24"/>
          <w:szCs w:val="24"/>
          <w:bdr w:val="none" w:sz="0" w:space="0" w:color="auto" w:frame="1"/>
          <w:lang w:eastAsia="ru-RU"/>
        </w:rPr>
        <w:lastRenderedPageBreak/>
        <w:t>Интернет-ресурсы</w:t>
      </w:r>
    </w:p>
    <w:p w:rsidR="00351740" w:rsidRPr="001B7BD3" w:rsidRDefault="00351740" w:rsidP="00351740">
      <w:pPr>
        <w:shd w:val="clear" w:color="auto" w:fill="FFFFFF"/>
        <w:spacing w:line="276" w:lineRule="auto"/>
        <w:ind w:left="0"/>
        <w:jc w:val="both"/>
        <w:textAlignment w:val="baseline"/>
        <w:rPr>
          <w:rFonts w:ascii="Times New Roman" w:eastAsia="Times New Roman" w:hAnsi="Times New Roman"/>
          <w:b/>
          <w:bCs/>
          <w:color w:val="000000"/>
          <w:sz w:val="24"/>
          <w:szCs w:val="24"/>
          <w:bdr w:val="none" w:sz="0" w:space="0" w:color="auto" w:frame="1"/>
          <w:lang w:eastAsia="ru-RU"/>
        </w:rPr>
      </w:pPr>
    </w:p>
    <w:p w:rsidR="00351740" w:rsidRPr="001B7BD3" w:rsidRDefault="00351740" w:rsidP="00351740">
      <w:pPr>
        <w:pStyle w:val="1"/>
        <w:shd w:val="clear" w:color="auto" w:fill="FFFFFF"/>
        <w:spacing w:before="0" w:beforeAutospacing="0" w:after="65" w:afterAutospacing="0" w:line="276" w:lineRule="auto"/>
        <w:jc w:val="both"/>
        <w:rPr>
          <w:b w:val="0"/>
          <w:sz w:val="24"/>
          <w:szCs w:val="24"/>
        </w:rPr>
      </w:pPr>
      <w:r w:rsidRPr="003D56E8">
        <w:rPr>
          <w:b w:val="0"/>
          <w:color w:val="000000"/>
          <w:sz w:val="24"/>
          <w:szCs w:val="24"/>
        </w:rPr>
        <w:t>1.</w:t>
      </w:r>
      <w:r w:rsidRPr="0016162E">
        <w:rPr>
          <w:color w:val="000000"/>
          <w:sz w:val="24"/>
          <w:szCs w:val="24"/>
        </w:rPr>
        <w:t xml:space="preserve">  </w:t>
      </w:r>
      <w:r w:rsidRPr="0016162E">
        <w:rPr>
          <w:b w:val="0"/>
          <w:bCs w:val="0"/>
          <w:spacing w:val="-13"/>
          <w:sz w:val="24"/>
          <w:szCs w:val="24"/>
        </w:rPr>
        <w:t xml:space="preserve">Татьяна Киселёва - Живая музыка,  Нетрудные Переложения для Фортепиано. Альбом №9. Песни Военных Лет - </w:t>
      </w:r>
      <w:hyperlink r:id="rId13" w:history="1">
        <w:r w:rsidRPr="001B7BD3">
          <w:rPr>
            <w:rStyle w:val="a3"/>
            <w:b w:val="0"/>
            <w:sz w:val="24"/>
            <w:szCs w:val="24"/>
          </w:rPr>
          <w:t>https://www.alive-music.ru/</w:t>
        </w:r>
      </w:hyperlink>
    </w:p>
    <w:p w:rsidR="00351740" w:rsidRDefault="00351740" w:rsidP="00351740">
      <w:pPr>
        <w:pStyle w:val="1"/>
        <w:shd w:val="clear" w:color="auto" w:fill="FFFFFF"/>
        <w:spacing w:before="0" w:beforeAutospacing="0" w:after="65" w:afterAutospacing="0" w:line="276" w:lineRule="auto"/>
        <w:jc w:val="both"/>
        <w:rPr>
          <w:b w:val="0"/>
          <w:sz w:val="24"/>
          <w:szCs w:val="24"/>
        </w:rPr>
      </w:pPr>
      <w:r w:rsidRPr="003D56E8">
        <w:rPr>
          <w:b w:val="0"/>
          <w:sz w:val="24"/>
          <w:szCs w:val="24"/>
        </w:rPr>
        <w:t>2.</w:t>
      </w:r>
      <w:r w:rsidRPr="0016162E">
        <w:t xml:space="preserve"> </w:t>
      </w:r>
      <w:r w:rsidRPr="0016162E">
        <w:rPr>
          <w:b w:val="0"/>
          <w:sz w:val="24"/>
          <w:szCs w:val="24"/>
        </w:rPr>
        <w:t xml:space="preserve">Статья </w:t>
      </w:r>
      <w:proofErr w:type="spellStart"/>
      <w:r w:rsidRPr="0016162E">
        <w:rPr>
          <w:b w:val="0"/>
          <w:sz w:val="24"/>
          <w:szCs w:val="24"/>
        </w:rPr>
        <w:t>Бакушевой</w:t>
      </w:r>
      <w:proofErr w:type="spellEnd"/>
      <w:r w:rsidRPr="0016162E">
        <w:rPr>
          <w:b w:val="0"/>
          <w:sz w:val="24"/>
          <w:szCs w:val="24"/>
        </w:rPr>
        <w:t xml:space="preserve"> И.Н</w:t>
      </w:r>
      <w:r w:rsidRPr="0016162E">
        <w:rPr>
          <w:sz w:val="24"/>
          <w:szCs w:val="24"/>
        </w:rPr>
        <w:t>. "</w:t>
      </w:r>
      <w:r w:rsidRPr="0016162E">
        <w:rPr>
          <w:b w:val="0"/>
          <w:sz w:val="24"/>
          <w:szCs w:val="24"/>
        </w:rPr>
        <w:t xml:space="preserve">Использование технологии проекта в классе  фортепиано"  </w:t>
      </w:r>
      <w:hyperlink r:id="rId14" w:history="1">
        <w:r w:rsidRPr="0016162E">
          <w:rPr>
            <w:rStyle w:val="a3"/>
            <w:b w:val="0"/>
            <w:sz w:val="24"/>
            <w:szCs w:val="24"/>
          </w:rPr>
          <w:t>https://nsportal.ru/kultura/muzykalnoe-iskusstvo/library/2019/11/17/ispolzovanie-tehnologii-tvorcheskogo-proekta-v</w:t>
        </w:r>
      </w:hyperlink>
    </w:p>
    <w:p w:rsidR="00351740" w:rsidRPr="0016162E" w:rsidRDefault="00351740" w:rsidP="00351740">
      <w:pPr>
        <w:pStyle w:val="1"/>
        <w:shd w:val="clear" w:color="auto" w:fill="FFFFFF"/>
        <w:spacing w:before="0" w:beforeAutospacing="0" w:after="65" w:afterAutospacing="0" w:line="276" w:lineRule="auto"/>
        <w:jc w:val="both"/>
        <w:rPr>
          <w:b w:val="0"/>
          <w:sz w:val="24"/>
          <w:szCs w:val="24"/>
        </w:rPr>
      </w:pPr>
    </w:p>
    <w:p w:rsidR="00351740" w:rsidRDefault="00351740" w:rsidP="00351740">
      <w:pPr>
        <w:pStyle w:val="1"/>
        <w:spacing w:before="0" w:beforeAutospacing="0" w:after="0" w:afterAutospacing="0" w:line="276" w:lineRule="auto"/>
        <w:jc w:val="both"/>
        <w:rPr>
          <w:rFonts w:ascii="Roboto" w:hAnsi="Roboto"/>
          <w:b w:val="0"/>
          <w:bCs w:val="0"/>
          <w:sz w:val="24"/>
          <w:szCs w:val="24"/>
        </w:rPr>
      </w:pPr>
      <w:r w:rsidRPr="0016162E">
        <w:rPr>
          <w:b w:val="0"/>
          <w:sz w:val="24"/>
          <w:szCs w:val="24"/>
        </w:rPr>
        <w:t xml:space="preserve">3.  Статья  </w:t>
      </w:r>
      <w:r w:rsidRPr="0016162E">
        <w:rPr>
          <w:rFonts w:ascii="Roboto" w:hAnsi="Roboto"/>
          <w:b w:val="0"/>
          <w:bCs w:val="0"/>
          <w:sz w:val="24"/>
          <w:szCs w:val="24"/>
        </w:rPr>
        <w:t xml:space="preserve">Методическая разработка «Проектная деятельность как форма развития </w:t>
      </w:r>
      <w:proofErr w:type="spellStart"/>
      <w:r w:rsidRPr="0016162E">
        <w:rPr>
          <w:rFonts w:ascii="Roboto" w:hAnsi="Roboto"/>
          <w:b w:val="0"/>
          <w:bCs w:val="0"/>
          <w:sz w:val="24"/>
          <w:szCs w:val="24"/>
        </w:rPr>
        <w:t>креативных</w:t>
      </w:r>
      <w:proofErr w:type="spellEnd"/>
      <w:r w:rsidRPr="0016162E">
        <w:rPr>
          <w:rFonts w:ascii="Roboto" w:hAnsi="Roboto"/>
          <w:b w:val="0"/>
          <w:bCs w:val="0"/>
          <w:sz w:val="24"/>
          <w:szCs w:val="24"/>
        </w:rPr>
        <w:t xml:space="preserve"> способностей обучающихся в классе фортепиано»</w:t>
      </w:r>
    </w:p>
    <w:p w:rsidR="00351740" w:rsidRPr="0016162E" w:rsidRDefault="00351740" w:rsidP="00351740">
      <w:pPr>
        <w:pStyle w:val="1"/>
        <w:spacing w:before="0" w:beforeAutospacing="0" w:after="0" w:afterAutospacing="0" w:line="276" w:lineRule="auto"/>
        <w:jc w:val="both"/>
        <w:rPr>
          <w:rFonts w:ascii="Roboto" w:hAnsi="Roboto"/>
          <w:b w:val="0"/>
          <w:bCs w:val="0"/>
          <w:sz w:val="24"/>
          <w:szCs w:val="24"/>
        </w:rPr>
      </w:pPr>
    </w:p>
    <w:p w:rsidR="00351740" w:rsidRDefault="00351740" w:rsidP="00351740">
      <w:pPr>
        <w:pStyle w:val="1"/>
        <w:spacing w:before="0" w:beforeAutospacing="0" w:after="0" w:afterAutospacing="0" w:line="276" w:lineRule="auto"/>
        <w:jc w:val="both"/>
        <w:rPr>
          <w:b w:val="0"/>
          <w:sz w:val="24"/>
          <w:szCs w:val="24"/>
        </w:rPr>
      </w:pPr>
      <w:hyperlink r:id="rId15" w:history="1">
        <w:r w:rsidRPr="0016162E">
          <w:rPr>
            <w:rStyle w:val="a3"/>
            <w:b w:val="0"/>
            <w:sz w:val="24"/>
            <w:szCs w:val="24"/>
          </w:rPr>
          <w:t>https://infourok.ru/metodicheskaya-razrabotka-proektnaya-deyatelnost-kak-forma-razvitiya-kreativnih-sposobnostey-obuchayuschihsya-v-klasse-fortepian-819731.html</w:t>
        </w:r>
      </w:hyperlink>
    </w:p>
    <w:p w:rsidR="00351740" w:rsidRPr="0016162E" w:rsidRDefault="00351740" w:rsidP="00351740">
      <w:pPr>
        <w:pStyle w:val="1"/>
        <w:spacing w:before="0" w:beforeAutospacing="0" w:after="0" w:afterAutospacing="0" w:line="276" w:lineRule="auto"/>
        <w:jc w:val="both"/>
        <w:rPr>
          <w:rFonts w:ascii="Roboto" w:hAnsi="Roboto"/>
          <w:b w:val="0"/>
          <w:bCs w:val="0"/>
          <w:color w:val="37474F"/>
          <w:sz w:val="24"/>
          <w:szCs w:val="24"/>
        </w:rPr>
      </w:pPr>
    </w:p>
    <w:p w:rsidR="00351740" w:rsidRDefault="00351740" w:rsidP="00351740">
      <w:pPr>
        <w:pStyle w:val="1"/>
        <w:shd w:val="clear" w:color="auto" w:fill="FFFFFF"/>
        <w:spacing w:before="0" w:beforeAutospacing="0" w:after="65" w:afterAutospacing="0" w:line="276" w:lineRule="auto"/>
        <w:jc w:val="both"/>
        <w:rPr>
          <w:b w:val="0"/>
          <w:sz w:val="24"/>
          <w:szCs w:val="24"/>
        </w:rPr>
      </w:pPr>
      <w:r w:rsidRPr="002C36F2">
        <w:rPr>
          <w:b w:val="0"/>
          <w:bCs w:val="0"/>
          <w:spacing w:val="-13"/>
          <w:sz w:val="24"/>
          <w:szCs w:val="24"/>
        </w:rPr>
        <w:t xml:space="preserve">4. </w:t>
      </w:r>
      <w:r>
        <w:rPr>
          <w:b w:val="0"/>
          <w:bCs w:val="0"/>
          <w:spacing w:val="-13"/>
          <w:sz w:val="24"/>
          <w:szCs w:val="24"/>
        </w:rPr>
        <w:t>Статья "Использован</w:t>
      </w:r>
      <w:r w:rsidRPr="002C36F2">
        <w:rPr>
          <w:b w:val="0"/>
          <w:bCs w:val="0"/>
          <w:spacing w:val="-13"/>
          <w:sz w:val="24"/>
          <w:szCs w:val="24"/>
        </w:rPr>
        <w:t>ие проектного метода в классе специального фортепиано"</w:t>
      </w:r>
      <w:r>
        <w:rPr>
          <w:sz w:val="24"/>
          <w:szCs w:val="24"/>
        </w:rPr>
        <w:t xml:space="preserve"> </w:t>
      </w:r>
      <w:hyperlink r:id="rId16" w:history="1">
        <w:r w:rsidRPr="002C36F2">
          <w:rPr>
            <w:rStyle w:val="a3"/>
            <w:b w:val="0"/>
            <w:sz w:val="24"/>
            <w:szCs w:val="24"/>
          </w:rPr>
          <w:t>https://moluch.ru/archive/119/32906/</w:t>
        </w:r>
      </w:hyperlink>
    </w:p>
    <w:p w:rsidR="00351740" w:rsidRDefault="00351740" w:rsidP="00351740">
      <w:pPr>
        <w:pStyle w:val="1"/>
        <w:shd w:val="clear" w:color="auto" w:fill="FFFFFF"/>
        <w:spacing w:before="0" w:beforeAutospacing="0" w:after="65" w:afterAutospacing="0" w:line="276" w:lineRule="auto"/>
        <w:jc w:val="both"/>
        <w:rPr>
          <w:b w:val="0"/>
          <w:sz w:val="24"/>
          <w:szCs w:val="24"/>
        </w:rPr>
      </w:pPr>
    </w:p>
    <w:p w:rsidR="00351740" w:rsidRDefault="00351740" w:rsidP="00351740">
      <w:pPr>
        <w:pStyle w:val="1"/>
        <w:shd w:val="clear" w:color="auto" w:fill="FFFFFF"/>
        <w:spacing w:before="0" w:beforeAutospacing="0" w:after="65" w:afterAutospacing="0" w:line="276" w:lineRule="auto"/>
        <w:jc w:val="both"/>
        <w:rPr>
          <w:b w:val="0"/>
          <w:sz w:val="24"/>
          <w:szCs w:val="24"/>
        </w:rPr>
      </w:pPr>
      <w:r>
        <w:rPr>
          <w:b w:val="0"/>
          <w:sz w:val="24"/>
          <w:szCs w:val="24"/>
        </w:rPr>
        <w:t>5. Статья "М</w:t>
      </w:r>
      <w:r w:rsidRPr="002C36F2">
        <w:rPr>
          <w:b w:val="0"/>
          <w:sz w:val="24"/>
          <w:szCs w:val="24"/>
        </w:rPr>
        <w:t>етодические рекомендации организация проектной деятельности в школе</w:t>
      </w:r>
      <w:r>
        <w:rPr>
          <w:b w:val="0"/>
          <w:sz w:val="24"/>
          <w:szCs w:val="24"/>
        </w:rPr>
        <w:t>"</w:t>
      </w:r>
    </w:p>
    <w:p w:rsidR="00351740" w:rsidRDefault="00351740" w:rsidP="00351740">
      <w:pPr>
        <w:pStyle w:val="1"/>
        <w:shd w:val="clear" w:color="auto" w:fill="FFFFFF"/>
        <w:spacing w:before="0" w:beforeAutospacing="0" w:after="65" w:afterAutospacing="0" w:line="276" w:lineRule="auto"/>
        <w:jc w:val="both"/>
        <w:rPr>
          <w:b w:val="0"/>
          <w:sz w:val="24"/>
          <w:szCs w:val="24"/>
        </w:rPr>
      </w:pPr>
      <w:hyperlink r:id="rId17" w:history="1">
        <w:r w:rsidRPr="002C36F2">
          <w:rPr>
            <w:rStyle w:val="a3"/>
            <w:b w:val="0"/>
            <w:sz w:val="24"/>
            <w:szCs w:val="24"/>
          </w:rPr>
          <w:t>https://infourok.ru/metodicheskie-rekomendacii-organizaciya-proektnoy-deyatelnosti-v-shkole-3226566.html</w:t>
        </w:r>
      </w:hyperlink>
    </w:p>
    <w:p w:rsidR="00351740" w:rsidRPr="001B7BD3" w:rsidRDefault="00351740" w:rsidP="00351740">
      <w:pPr>
        <w:pStyle w:val="1"/>
        <w:shd w:val="clear" w:color="auto" w:fill="FFFFFF"/>
        <w:spacing w:before="0" w:beforeAutospacing="0" w:after="65" w:afterAutospacing="0" w:line="276" w:lineRule="auto"/>
        <w:jc w:val="both"/>
        <w:rPr>
          <w:b w:val="0"/>
          <w:sz w:val="24"/>
          <w:szCs w:val="24"/>
        </w:rPr>
      </w:pPr>
    </w:p>
    <w:p w:rsidR="00351740" w:rsidRPr="001B7BD3" w:rsidRDefault="00351740" w:rsidP="00351740">
      <w:pPr>
        <w:pStyle w:val="1"/>
        <w:shd w:val="clear" w:color="auto" w:fill="FFFFFF"/>
        <w:spacing w:before="0" w:beforeAutospacing="0" w:after="65" w:afterAutospacing="0" w:line="276" w:lineRule="auto"/>
        <w:jc w:val="both"/>
        <w:rPr>
          <w:b w:val="0"/>
          <w:sz w:val="24"/>
          <w:szCs w:val="24"/>
        </w:rPr>
      </w:pPr>
    </w:p>
    <w:p w:rsidR="00351740" w:rsidRPr="001B7BD3" w:rsidRDefault="00351740" w:rsidP="00351740">
      <w:pPr>
        <w:pStyle w:val="1"/>
        <w:shd w:val="clear" w:color="auto" w:fill="FFFFFF"/>
        <w:spacing w:before="0" w:beforeAutospacing="0" w:after="65" w:afterAutospacing="0" w:line="276" w:lineRule="auto"/>
        <w:jc w:val="both"/>
        <w:rPr>
          <w:b w:val="0"/>
          <w:bCs w:val="0"/>
          <w:spacing w:val="-13"/>
          <w:sz w:val="24"/>
          <w:szCs w:val="24"/>
        </w:rPr>
      </w:pPr>
    </w:p>
    <w:p w:rsidR="00351740" w:rsidRPr="002C36F2" w:rsidRDefault="00351740" w:rsidP="00351740">
      <w:pPr>
        <w:pStyle w:val="1"/>
        <w:shd w:val="clear" w:color="auto" w:fill="FFFFFF"/>
        <w:spacing w:before="0" w:beforeAutospacing="0" w:after="65" w:afterAutospacing="0" w:line="276" w:lineRule="auto"/>
        <w:jc w:val="both"/>
        <w:rPr>
          <w:b w:val="0"/>
          <w:bCs w:val="0"/>
          <w:color w:val="535353"/>
          <w:spacing w:val="-13"/>
          <w:sz w:val="24"/>
          <w:szCs w:val="24"/>
        </w:rPr>
      </w:pPr>
    </w:p>
    <w:p w:rsidR="00351740" w:rsidRPr="0016162E" w:rsidRDefault="00351740" w:rsidP="00351740">
      <w:pPr>
        <w:shd w:val="clear" w:color="auto" w:fill="FFFFFF"/>
        <w:spacing w:line="276" w:lineRule="auto"/>
        <w:ind w:left="0"/>
        <w:jc w:val="both"/>
        <w:textAlignment w:val="baseline"/>
        <w:rPr>
          <w:rFonts w:ascii="Times New Roman" w:eastAsia="Times New Roman" w:hAnsi="Times New Roman"/>
          <w:color w:val="000000"/>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lang w:eastAsia="ru-RU"/>
        </w:rPr>
      </w:pPr>
    </w:p>
    <w:p w:rsidR="00351740" w:rsidRDefault="00351740" w:rsidP="00351740">
      <w:pPr>
        <w:spacing w:line="276" w:lineRule="auto"/>
        <w:jc w:val="both"/>
        <w:rPr>
          <w:rFonts w:ascii="Times New Roman" w:eastAsia="Times New Roman" w:hAnsi="Times New Roman"/>
          <w:color w:val="000000"/>
          <w:sz w:val="24"/>
          <w:szCs w:val="24"/>
          <w:u w:val="single"/>
          <w:bdr w:val="none" w:sz="0" w:space="0" w:color="auto" w:frame="1"/>
          <w:shd w:val="clear" w:color="auto" w:fill="FFFFFF"/>
          <w:lang w:eastAsia="ru-RU"/>
        </w:rPr>
      </w:pPr>
    </w:p>
    <w:p w:rsidR="00351740" w:rsidRDefault="00351740" w:rsidP="00351740">
      <w:pPr>
        <w:spacing w:line="276" w:lineRule="auto"/>
        <w:jc w:val="both"/>
        <w:rPr>
          <w:rFonts w:ascii="Times New Roman" w:eastAsia="Times New Roman" w:hAnsi="Times New Roman"/>
          <w:color w:val="000000"/>
          <w:sz w:val="24"/>
          <w:szCs w:val="24"/>
          <w:u w:val="single"/>
          <w:bdr w:val="none" w:sz="0" w:space="0" w:color="auto" w:frame="1"/>
          <w:shd w:val="clear" w:color="auto" w:fill="FFFFFF"/>
          <w:lang w:eastAsia="ru-RU"/>
        </w:rPr>
      </w:pPr>
    </w:p>
    <w:p w:rsidR="00351740" w:rsidRDefault="00351740" w:rsidP="00351740">
      <w:pPr>
        <w:spacing w:line="276" w:lineRule="auto"/>
        <w:jc w:val="both"/>
        <w:rPr>
          <w:rFonts w:ascii="Times New Roman" w:eastAsia="Times New Roman" w:hAnsi="Times New Roman"/>
          <w:color w:val="000000"/>
          <w:sz w:val="24"/>
          <w:szCs w:val="24"/>
          <w:u w:val="single"/>
          <w:bdr w:val="none" w:sz="0" w:space="0" w:color="auto" w:frame="1"/>
          <w:shd w:val="clear" w:color="auto" w:fill="FFFFFF"/>
          <w:lang w:eastAsia="ru-RU"/>
        </w:rPr>
      </w:pPr>
    </w:p>
    <w:p w:rsidR="00351740" w:rsidRDefault="00351740" w:rsidP="00351740">
      <w:pPr>
        <w:spacing w:line="276" w:lineRule="auto"/>
        <w:jc w:val="both"/>
        <w:rPr>
          <w:rFonts w:ascii="Times New Roman" w:hAnsi="Times New Roman"/>
          <w:i/>
          <w:sz w:val="24"/>
          <w:szCs w:val="24"/>
        </w:rPr>
      </w:pPr>
      <w:r>
        <w:rPr>
          <w:rFonts w:ascii="Times New Roman" w:hAnsi="Times New Roman"/>
          <w:i/>
          <w:sz w:val="24"/>
          <w:szCs w:val="24"/>
        </w:rPr>
        <w:lastRenderedPageBreak/>
        <w:t xml:space="preserve">                                                                                                  </w:t>
      </w:r>
      <w:r w:rsidRPr="00C564A4">
        <w:rPr>
          <w:rFonts w:ascii="Times New Roman" w:hAnsi="Times New Roman"/>
          <w:i/>
          <w:sz w:val="24"/>
          <w:szCs w:val="24"/>
        </w:rPr>
        <w:t xml:space="preserve">Приложение 1 </w:t>
      </w: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62336" behindDoc="1" locked="0" layoutInCell="1" allowOverlap="1">
            <wp:simplePos x="0" y="0"/>
            <wp:positionH relativeFrom="column">
              <wp:posOffset>-797560</wp:posOffset>
            </wp:positionH>
            <wp:positionV relativeFrom="paragraph">
              <wp:posOffset>-3175</wp:posOffset>
            </wp:positionV>
            <wp:extent cx="6769100" cy="9081135"/>
            <wp:effectExtent l="19050" t="0" r="0" b="0"/>
            <wp:wrapNone/>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srcRect/>
                    <a:stretch>
                      <a:fillRect/>
                    </a:stretch>
                  </pic:blipFill>
                  <pic:spPr bwMode="auto">
                    <a:xfrm>
                      <a:off x="0" y="0"/>
                      <a:ext cx="6769100" cy="9081135"/>
                    </a:xfrm>
                    <a:prstGeom prst="rect">
                      <a:avLst/>
                    </a:prstGeom>
                    <a:noFill/>
                    <a:ln w="9525">
                      <a:noFill/>
                      <a:miter lim="800000"/>
                      <a:headEnd/>
                      <a:tailEnd/>
                    </a:ln>
                  </pic:spPr>
                </pic:pic>
              </a:graphicData>
            </a:graphic>
          </wp:anchor>
        </w:drawing>
      </w: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Pr="00B9389A" w:rsidRDefault="00351740" w:rsidP="00351740">
      <w:pPr>
        <w:spacing w:line="276" w:lineRule="auto"/>
        <w:jc w:val="both"/>
        <w:rPr>
          <w:rFonts w:ascii="Times New Roman" w:hAnsi="Times New Roman"/>
          <w:i/>
          <w:sz w:val="24"/>
          <w:szCs w:val="24"/>
        </w:rPr>
      </w:pPr>
      <w:r>
        <w:rPr>
          <w:rFonts w:ascii="Times New Roman" w:hAnsi="Times New Roman"/>
          <w:i/>
          <w:sz w:val="24"/>
          <w:szCs w:val="24"/>
        </w:rPr>
        <w:lastRenderedPageBreak/>
        <w:t xml:space="preserve">                                                                                                          </w:t>
      </w:r>
      <w:r w:rsidRPr="00C564A4">
        <w:rPr>
          <w:rFonts w:ascii="Times New Roman" w:hAnsi="Times New Roman"/>
          <w:i/>
          <w:sz w:val="24"/>
          <w:szCs w:val="24"/>
        </w:rPr>
        <w:t>Приложение 2</w:t>
      </w: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63360" behindDoc="1" locked="0" layoutInCell="1" allowOverlap="1">
            <wp:simplePos x="0" y="0"/>
            <wp:positionH relativeFrom="column">
              <wp:posOffset>-847090</wp:posOffset>
            </wp:positionH>
            <wp:positionV relativeFrom="paragraph">
              <wp:posOffset>49530</wp:posOffset>
            </wp:positionV>
            <wp:extent cx="6900545" cy="4159885"/>
            <wp:effectExtent l="19050" t="0" r="0" b="0"/>
            <wp:wrapNone/>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9"/>
                    <a:srcRect/>
                    <a:stretch>
                      <a:fillRect/>
                    </a:stretch>
                  </pic:blipFill>
                  <pic:spPr bwMode="auto">
                    <a:xfrm>
                      <a:off x="0" y="0"/>
                      <a:ext cx="6900545" cy="4159885"/>
                    </a:xfrm>
                    <a:prstGeom prst="rect">
                      <a:avLst/>
                    </a:prstGeom>
                    <a:noFill/>
                    <a:ln w="9525">
                      <a:noFill/>
                      <a:miter lim="800000"/>
                      <a:headEnd/>
                      <a:tailEnd/>
                    </a:ln>
                  </pic:spPr>
                </pic:pic>
              </a:graphicData>
            </a:graphic>
          </wp:anchor>
        </w:drawing>
      </w: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Pr="00C564A4"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64384" behindDoc="1" locked="0" layoutInCell="1" allowOverlap="1">
            <wp:simplePos x="0" y="0"/>
            <wp:positionH relativeFrom="column">
              <wp:posOffset>-501015</wp:posOffset>
            </wp:positionH>
            <wp:positionV relativeFrom="paragraph">
              <wp:posOffset>193040</wp:posOffset>
            </wp:positionV>
            <wp:extent cx="6694805" cy="3806190"/>
            <wp:effectExtent l="19050" t="0" r="0" b="0"/>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0"/>
                    <a:srcRect/>
                    <a:stretch>
                      <a:fillRect/>
                    </a:stretch>
                  </pic:blipFill>
                  <pic:spPr bwMode="auto">
                    <a:xfrm>
                      <a:off x="0" y="0"/>
                      <a:ext cx="6694805" cy="3806190"/>
                    </a:xfrm>
                    <a:prstGeom prst="rect">
                      <a:avLst/>
                    </a:prstGeom>
                    <a:noFill/>
                    <a:ln w="9525">
                      <a:noFill/>
                      <a:miter lim="800000"/>
                      <a:headEnd/>
                      <a:tailEnd/>
                    </a:ln>
                  </pic:spPr>
                </pic:pic>
              </a:graphicData>
            </a:graphic>
          </wp:anchor>
        </w:drawing>
      </w: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p>
    <w:p w:rsidR="00351740" w:rsidRDefault="00351740" w:rsidP="00351740">
      <w:pPr>
        <w:spacing w:line="276" w:lineRule="auto"/>
        <w:jc w:val="both"/>
        <w:rPr>
          <w:rFonts w:ascii="Times New Roman" w:hAnsi="Times New Roman"/>
          <w:i/>
          <w:sz w:val="24"/>
          <w:szCs w:val="24"/>
        </w:rPr>
      </w:pPr>
      <w:r>
        <w:rPr>
          <w:rFonts w:ascii="Times New Roman" w:hAnsi="Times New Roman"/>
          <w:i/>
          <w:noProof/>
          <w:sz w:val="24"/>
          <w:szCs w:val="24"/>
          <w:lang w:eastAsia="ru-RU"/>
        </w:rPr>
        <w:lastRenderedPageBreak/>
        <w:drawing>
          <wp:anchor distT="0" distB="0" distL="114300" distR="114300" simplePos="0" relativeHeight="251665408" behindDoc="1" locked="0" layoutInCell="1" allowOverlap="1">
            <wp:simplePos x="0" y="0"/>
            <wp:positionH relativeFrom="column">
              <wp:posOffset>-1045210</wp:posOffset>
            </wp:positionH>
            <wp:positionV relativeFrom="paragraph">
              <wp:posOffset>-381635</wp:posOffset>
            </wp:positionV>
            <wp:extent cx="2664460" cy="3789045"/>
            <wp:effectExtent l="19050" t="0" r="2540" b="0"/>
            <wp:wrapNone/>
            <wp:docPr id="7" name="Рисунок 5" descr="C:\Users\Алексей\Desktop\Аттестация 2020\Благодарственное письм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Алексей\Desktop\Аттестация 2020\Благодарственное письмо.jpg"/>
                    <pic:cNvPicPr>
                      <a:picLocks noChangeAspect="1" noChangeArrowheads="1"/>
                    </pic:cNvPicPr>
                  </pic:nvPicPr>
                  <pic:blipFill>
                    <a:blip r:embed="rId21"/>
                    <a:srcRect/>
                    <a:stretch>
                      <a:fillRect/>
                    </a:stretch>
                  </pic:blipFill>
                  <pic:spPr bwMode="auto">
                    <a:xfrm>
                      <a:off x="0" y="0"/>
                      <a:ext cx="2664460" cy="3789045"/>
                    </a:xfrm>
                    <a:prstGeom prst="rect">
                      <a:avLst/>
                    </a:prstGeom>
                    <a:noFill/>
                    <a:ln w="9525">
                      <a:noFill/>
                      <a:miter lim="800000"/>
                      <a:headEnd/>
                      <a:tailEnd/>
                    </a:ln>
                  </pic:spPr>
                </pic:pic>
              </a:graphicData>
            </a:graphic>
          </wp:anchor>
        </w:drawing>
      </w:r>
      <w:r>
        <w:rPr>
          <w:rFonts w:ascii="Times New Roman" w:hAnsi="Times New Roman"/>
          <w:i/>
          <w:sz w:val="24"/>
          <w:szCs w:val="24"/>
        </w:rPr>
        <w:t xml:space="preserve">                                                                                                       </w:t>
      </w:r>
      <w:r w:rsidRPr="00635936">
        <w:rPr>
          <w:rFonts w:ascii="Times New Roman" w:hAnsi="Times New Roman"/>
          <w:i/>
          <w:sz w:val="24"/>
          <w:szCs w:val="24"/>
        </w:rPr>
        <w:t>Приложение 3</w:t>
      </w:r>
    </w:p>
    <w:p w:rsidR="00351740" w:rsidRDefault="00351740" w:rsidP="00351740">
      <w:pPr>
        <w:spacing w:line="276" w:lineRule="auto"/>
        <w:jc w:val="both"/>
        <w:rPr>
          <w:rFonts w:ascii="Times New Roman" w:hAnsi="Times New Roman"/>
          <w:i/>
          <w:sz w:val="24"/>
          <w:szCs w:val="24"/>
        </w:rPr>
      </w:pPr>
      <w:r>
        <w:rPr>
          <w:rFonts w:ascii="Times New Roman" w:hAnsi="Times New Roman"/>
          <w:i/>
          <w:noProof/>
          <w:sz w:val="24"/>
          <w:szCs w:val="24"/>
          <w:lang w:eastAsia="ru-RU"/>
        </w:rPr>
        <w:drawing>
          <wp:anchor distT="0" distB="0" distL="114300" distR="114300" simplePos="0" relativeHeight="251667456" behindDoc="1" locked="0" layoutInCell="1" allowOverlap="1">
            <wp:simplePos x="0" y="0"/>
            <wp:positionH relativeFrom="column">
              <wp:posOffset>1673860</wp:posOffset>
            </wp:positionH>
            <wp:positionV relativeFrom="paragraph">
              <wp:posOffset>33655</wp:posOffset>
            </wp:positionV>
            <wp:extent cx="2531110" cy="3542030"/>
            <wp:effectExtent l="19050" t="0" r="2540" b="0"/>
            <wp:wrapNone/>
            <wp:docPr id="9" name="Рисунок 2" descr="C:\Users\CD86~1\AppData\Local\Temp\Rar$DIa0.989\Диалог вокруг рояля Диплом лауреата 1-ой степени 2020 г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CD86~1\AppData\Local\Temp\Rar$DIa0.989\Диалог вокруг рояля Диплом лауреата 1-ой степени 2020 год.jpg"/>
                    <pic:cNvPicPr>
                      <a:picLocks noChangeAspect="1" noChangeArrowheads="1"/>
                    </pic:cNvPicPr>
                  </pic:nvPicPr>
                  <pic:blipFill>
                    <a:blip r:embed="rId22"/>
                    <a:srcRect r="4874"/>
                    <a:stretch>
                      <a:fillRect/>
                    </a:stretch>
                  </pic:blipFill>
                  <pic:spPr bwMode="auto">
                    <a:xfrm>
                      <a:off x="0" y="0"/>
                      <a:ext cx="2531110" cy="3542030"/>
                    </a:xfrm>
                    <a:prstGeom prst="rect">
                      <a:avLst/>
                    </a:prstGeom>
                    <a:noFill/>
                    <a:ln w="9525">
                      <a:noFill/>
                      <a:miter lim="800000"/>
                      <a:headEnd/>
                      <a:tailEnd/>
                    </a:ln>
                  </pic:spPr>
                </pic:pic>
              </a:graphicData>
            </a:graphic>
          </wp:anchor>
        </w:drawing>
      </w:r>
    </w:p>
    <w:p w:rsidR="00351740" w:rsidRDefault="00351740" w:rsidP="00351740">
      <w:pPr>
        <w:spacing w:line="276" w:lineRule="auto"/>
        <w:jc w:val="both"/>
        <w:rPr>
          <w:rFonts w:ascii="Times New Roman" w:hAnsi="Times New Roman"/>
          <w:i/>
          <w:sz w:val="24"/>
          <w:szCs w:val="24"/>
        </w:rPr>
      </w:pPr>
      <w:r>
        <w:rPr>
          <w:rFonts w:ascii="Times New Roman" w:hAnsi="Times New Roman"/>
          <w:i/>
          <w:noProof/>
          <w:sz w:val="24"/>
          <w:szCs w:val="24"/>
          <w:lang w:eastAsia="ru-RU"/>
        </w:rPr>
        <w:drawing>
          <wp:anchor distT="0" distB="0" distL="114300" distR="114300" simplePos="0" relativeHeight="251669504" behindDoc="1" locked="0" layoutInCell="1" allowOverlap="1">
            <wp:simplePos x="0" y="0"/>
            <wp:positionH relativeFrom="column">
              <wp:posOffset>4268470</wp:posOffset>
            </wp:positionH>
            <wp:positionV relativeFrom="paragraph">
              <wp:posOffset>62865</wp:posOffset>
            </wp:positionV>
            <wp:extent cx="2040255" cy="2940685"/>
            <wp:effectExtent l="19050" t="0" r="0" b="0"/>
            <wp:wrapNone/>
            <wp:docPr id="11" name="Рисунок 1" descr="C:\Users\CD86~1\AppData\Local\Temp\Rar$DIa0.426\Дорогою добра Диплом лауреата 1 степени 2020 год Мар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CD86~1\AppData\Local\Temp\Rar$DIa0.426\Дорогою добра Диплом лауреата 1 степени 2020 год Март.jpg"/>
                    <pic:cNvPicPr>
                      <a:picLocks noChangeAspect="1" noChangeArrowheads="1"/>
                    </pic:cNvPicPr>
                  </pic:nvPicPr>
                  <pic:blipFill>
                    <a:blip r:embed="rId23"/>
                    <a:srcRect l="3333" t="1611" r="3612" b="1097"/>
                    <a:stretch>
                      <a:fillRect/>
                    </a:stretch>
                  </pic:blipFill>
                  <pic:spPr bwMode="auto">
                    <a:xfrm>
                      <a:off x="0" y="0"/>
                      <a:ext cx="2040255" cy="2940685"/>
                    </a:xfrm>
                    <a:prstGeom prst="rect">
                      <a:avLst/>
                    </a:prstGeom>
                    <a:noFill/>
                    <a:ln w="9525">
                      <a:noFill/>
                      <a:miter lim="800000"/>
                      <a:headEnd/>
                      <a:tailEnd/>
                    </a:ln>
                  </pic:spPr>
                </pic:pic>
              </a:graphicData>
            </a:graphic>
          </wp:anchor>
        </w:drawing>
      </w:r>
    </w:p>
    <w:p w:rsidR="00351740" w:rsidRDefault="00351740" w:rsidP="00351740">
      <w:pPr>
        <w:spacing w:line="276" w:lineRule="auto"/>
        <w:jc w:val="both"/>
        <w:rPr>
          <w:rFonts w:ascii="Times New Roman" w:hAnsi="Times New Roman"/>
          <w:i/>
          <w:noProof/>
          <w:sz w:val="24"/>
          <w:szCs w:val="24"/>
          <w:lang w:eastAsia="ru-RU"/>
        </w:rPr>
      </w:pPr>
    </w:p>
    <w:p w:rsidR="00351740" w:rsidRDefault="00351740" w:rsidP="00351740">
      <w:pPr>
        <w:spacing w:line="276" w:lineRule="auto"/>
        <w:jc w:val="both"/>
        <w:rPr>
          <w:rFonts w:ascii="Times New Roman" w:hAnsi="Times New Roman"/>
          <w:i/>
          <w:noProof/>
          <w:sz w:val="24"/>
          <w:szCs w:val="24"/>
          <w:lang w:eastAsia="ru-RU"/>
        </w:rPr>
      </w:pPr>
    </w:p>
    <w:p w:rsidR="00351740" w:rsidRDefault="00351740" w:rsidP="00351740">
      <w:pPr>
        <w:spacing w:line="276" w:lineRule="auto"/>
        <w:jc w:val="both"/>
        <w:rPr>
          <w:rFonts w:ascii="Times New Roman" w:hAnsi="Times New Roman"/>
          <w:i/>
          <w:noProof/>
          <w:sz w:val="24"/>
          <w:szCs w:val="24"/>
          <w:lang w:eastAsia="ru-RU"/>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66432" behindDoc="1" locked="0" layoutInCell="1" allowOverlap="1">
            <wp:simplePos x="0" y="0"/>
            <wp:positionH relativeFrom="column">
              <wp:posOffset>-1045210</wp:posOffset>
            </wp:positionH>
            <wp:positionV relativeFrom="paragraph">
              <wp:posOffset>162560</wp:posOffset>
            </wp:positionV>
            <wp:extent cx="2559050" cy="3632835"/>
            <wp:effectExtent l="19050" t="0" r="0" b="0"/>
            <wp:wrapNone/>
            <wp:docPr id="8" name="Рисунок 7" descr="C:\Users\Алексей\Desktop\Аттестация 2020\Диплом 2место Кварт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Алексей\Desktop\Аттестация 2020\Диплом 2место Квартет.jpg"/>
                    <pic:cNvPicPr>
                      <a:picLocks noChangeAspect="1" noChangeArrowheads="1"/>
                    </pic:cNvPicPr>
                  </pic:nvPicPr>
                  <pic:blipFill>
                    <a:blip r:embed="rId24"/>
                    <a:srcRect/>
                    <a:stretch>
                      <a:fillRect/>
                    </a:stretch>
                  </pic:blipFill>
                  <pic:spPr bwMode="auto">
                    <a:xfrm>
                      <a:off x="0" y="0"/>
                      <a:ext cx="2559050" cy="3632835"/>
                    </a:xfrm>
                    <a:prstGeom prst="rect">
                      <a:avLst/>
                    </a:prstGeom>
                    <a:noFill/>
                    <a:ln w="9525">
                      <a:noFill/>
                      <a:miter lim="800000"/>
                      <a:headEnd/>
                      <a:tailEnd/>
                    </a:ln>
                  </pic:spPr>
                </pic:pic>
              </a:graphicData>
            </a:graphic>
          </wp:anchor>
        </w:drawing>
      </w:r>
    </w:p>
    <w:p w:rsidR="00351740" w:rsidRPr="0011531D" w:rsidRDefault="00351740" w:rsidP="00351740">
      <w:pPr>
        <w:spacing w:line="276" w:lineRule="auto"/>
        <w:jc w:val="both"/>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70528" behindDoc="1" locked="0" layoutInCell="1" allowOverlap="1">
            <wp:simplePos x="0" y="0"/>
            <wp:positionH relativeFrom="column">
              <wp:posOffset>3799205</wp:posOffset>
            </wp:positionH>
            <wp:positionV relativeFrom="paragraph">
              <wp:posOffset>19050</wp:posOffset>
            </wp:positionV>
            <wp:extent cx="2559050" cy="3575050"/>
            <wp:effectExtent l="19050" t="0" r="0" b="0"/>
            <wp:wrapNone/>
            <wp:docPr id="12" name="Рисунок 9" descr="C:\Users\CD86~1\AppData\Local\Temp\Rar$DIa0.143\Союз талантов сибири Диплом лауреата 3-ей степени 2020 г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CD86~1\AppData\Local\Temp\Rar$DIa0.143\Союз талантов сибири Диплом лауреата 3-ей степени 2020 год.jpg"/>
                    <pic:cNvPicPr>
                      <a:picLocks noChangeAspect="1" noChangeArrowheads="1"/>
                    </pic:cNvPicPr>
                  </pic:nvPicPr>
                  <pic:blipFill>
                    <a:blip r:embed="rId25"/>
                    <a:srcRect l="3355" t="1772" r="3862" b="4108"/>
                    <a:stretch>
                      <a:fillRect/>
                    </a:stretch>
                  </pic:blipFill>
                  <pic:spPr bwMode="auto">
                    <a:xfrm>
                      <a:off x="0" y="0"/>
                      <a:ext cx="2559050" cy="3575050"/>
                    </a:xfrm>
                    <a:prstGeom prst="rect">
                      <a:avLst/>
                    </a:prstGeom>
                    <a:noFill/>
                    <a:ln w="9525">
                      <a:noFill/>
                      <a:miter lim="800000"/>
                      <a:headEnd/>
                      <a:tailEnd/>
                    </a:ln>
                  </pic:spPr>
                </pic:pic>
              </a:graphicData>
            </a:graphic>
          </wp:anchor>
        </w:drawing>
      </w:r>
      <w:r>
        <w:rPr>
          <w:rFonts w:ascii="Times New Roman" w:hAnsi="Times New Roman"/>
          <w:noProof/>
          <w:sz w:val="24"/>
          <w:szCs w:val="24"/>
          <w:lang w:eastAsia="ru-RU"/>
        </w:rPr>
        <w:drawing>
          <wp:anchor distT="0" distB="0" distL="114300" distR="114300" simplePos="0" relativeHeight="251668480" behindDoc="1" locked="0" layoutInCell="1" allowOverlap="1">
            <wp:simplePos x="0" y="0"/>
            <wp:positionH relativeFrom="column">
              <wp:posOffset>1566545</wp:posOffset>
            </wp:positionH>
            <wp:positionV relativeFrom="paragraph">
              <wp:posOffset>167005</wp:posOffset>
            </wp:positionV>
            <wp:extent cx="2196465" cy="3179445"/>
            <wp:effectExtent l="19050" t="0" r="0" b="0"/>
            <wp:wrapNone/>
            <wp:docPr id="10" name="Рисунок 3" descr="C:\Users\CD86~1\AppData\Local\Temp\Rar$DIa0.781\Диалог вокруг рояля Диплом лауреата 2-ой степени 2020 г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CD86~1\AppData\Local\Temp\Rar$DIa0.781\Диалог вокруг рояля Диплом лауреата 2-ой степени 2020 год.jpg"/>
                    <pic:cNvPicPr>
                      <a:picLocks noChangeAspect="1" noChangeArrowheads="1"/>
                    </pic:cNvPicPr>
                  </pic:nvPicPr>
                  <pic:blipFill>
                    <a:blip r:embed="rId26"/>
                    <a:srcRect r="4478"/>
                    <a:stretch>
                      <a:fillRect/>
                    </a:stretch>
                  </pic:blipFill>
                  <pic:spPr bwMode="auto">
                    <a:xfrm>
                      <a:off x="0" y="0"/>
                      <a:ext cx="2196465" cy="3179445"/>
                    </a:xfrm>
                    <a:prstGeom prst="rect">
                      <a:avLst/>
                    </a:prstGeom>
                    <a:noFill/>
                    <a:ln w="9525">
                      <a:noFill/>
                      <a:miter lim="800000"/>
                      <a:headEnd/>
                      <a:tailEnd/>
                    </a:ln>
                  </pic:spPr>
                </pic:pic>
              </a:graphicData>
            </a:graphic>
          </wp:anchor>
        </w:drawing>
      </w: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Pr="0011531D" w:rsidRDefault="00351740" w:rsidP="00351740">
      <w:pPr>
        <w:spacing w:line="276" w:lineRule="auto"/>
        <w:jc w:val="both"/>
        <w:rPr>
          <w:rFonts w:ascii="Times New Roman" w:hAnsi="Times New Roman"/>
          <w:sz w:val="24"/>
          <w:szCs w:val="24"/>
        </w:rPr>
      </w:pPr>
    </w:p>
    <w:p w:rsidR="00351740" w:rsidRDefault="00351740" w:rsidP="00351740">
      <w:pPr>
        <w:spacing w:line="276" w:lineRule="auto"/>
        <w:jc w:val="both"/>
        <w:rPr>
          <w:rFonts w:ascii="Times New Roman" w:hAnsi="Times New Roman"/>
          <w:sz w:val="24"/>
          <w:szCs w:val="24"/>
        </w:rPr>
      </w:pPr>
    </w:p>
    <w:p w:rsidR="00351740" w:rsidRDefault="00351740" w:rsidP="00351740">
      <w:pPr>
        <w:tabs>
          <w:tab w:val="left" w:pos="6331"/>
        </w:tabs>
        <w:spacing w:line="276" w:lineRule="auto"/>
        <w:jc w:val="both"/>
        <w:rPr>
          <w:rFonts w:ascii="Times New Roman" w:hAnsi="Times New Roman"/>
          <w:sz w:val="24"/>
          <w:szCs w:val="24"/>
        </w:rPr>
      </w:pPr>
      <w:r>
        <w:rPr>
          <w:rFonts w:ascii="Times New Roman" w:hAnsi="Times New Roman"/>
          <w:sz w:val="24"/>
          <w:szCs w:val="24"/>
        </w:rPr>
        <w:tab/>
      </w:r>
    </w:p>
    <w:p w:rsidR="00351740" w:rsidRDefault="00351740" w:rsidP="00351740">
      <w:pPr>
        <w:tabs>
          <w:tab w:val="left" w:pos="6331"/>
        </w:tabs>
        <w:spacing w:line="276" w:lineRule="auto"/>
        <w:jc w:val="both"/>
        <w:rPr>
          <w:rFonts w:ascii="Times New Roman" w:hAnsi="Times New Roman"/>
          <w:sz w:val="24"/>
          <w:szCs w:val="24"/>
        </w:rPr>
      </w:pPr>
      <w:r>
        <w:rPr>
          <w:rFonts w:ascii="Times New Roman" w:hAnsi="Times New Roman"/>
          <w:sz w:val="24"/>
          <w:szCs w:val="24"/>
        </w:rPr>
        <w:tab/>
      </w:r>
    </w:p>
    <w:p w:rsidR="00351740" w:rsidRDefault="00351740" w:rsidP="00351740">
      <w:pPr>
        <w:tabs>
          <w:tab w:val="left" w:pos="6331"/>
        </w:tabs>
        <w:spacing w:line="276" w:lineRule="auto"/>
        <w:jc w:val="both"/>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71552" behindDoc="1" locked="0" layoutInCell="1" allowOverlap="1">
            <wp:simplePos x="0" y="0"/>
            <wp:positionH relativeFrom="column">
              <wp:posOffset>1830070</wp:posOffset>
            </wp:positionH>
            <wp:positionV relativeFrom="paragraph">
              <wp:posOffset>172085</wp:posOffset>
            </wp:positionV>
            <wp:extent cx="1661160" cy="2479040"/>
            <wp:effectExtent l="19050" t="0" r="0" b="0"/>
            <wp:wrapNone/>
            <wp:docPr id="13" name="Рисунок 8" descr="C:\Users\Алексей\Desktop\Аттестация 2020\IMG-20200821-WA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Алексей\Desktop\Аттестация 2020\IMG-20200821-WA0022.jpg"/>
                    <pic:cNvPicPr>
                      <a:picLocks noChangeAspect="1" noChangeArrowheads="1"/>
                    </pic:cNvPicPr>
                  </pic:nvPicPr>
                  <pic:blipFill>
                    <a:blip r:embed="rId27"/>
                    <a:srcRect l="2452" r="3455"/>
                    <a:stretch>
                      <a:fillRect/>
                    </a:stretch>
                  </pic:blipFill>
                  <pic:spPr bwMode="auto">
                    <a:xfrm>
                      <a:off x="0" y="0"/>
                      <a:ext cx="1661160" cy="2479040"/>
                    </a:xfrm>
                    <a:prstGeom prst="rect">
                      <a:avLst/>
                    </a:prstGeom>
                    <a:noFill/>
                    <a:ln w="9525">
                      <a:noFill/>
                      <a:miter lim="800000"/>
                      <a:headEnd/>
                      <a:tailEnd/>
                    </a:ln>
                  </pic:spPr>
                </pic:pic>
              </a:graphicData>
            </a:graphic>
          </wp:anchor>
        </w:drawing>
      </w: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p>
    <w:p w:rsidR="00351740" w:rsidRDefault="00351740" w:rsidP="00351740">
      <w:pPr>
        <w:tabs>
          <w:tab w:val="left" w:pos="6331"/>
        </w:tabs>
        <w:spacing w:line="276" w:lineRule="auto"/>
        <w:jc w:val="both"/>
        <w:rPr>
          <w:rFonts w:ascii="Times New Roman" w:hAnsi="Times New Roman"/>
          <w:i/>
          <w:sz w:val="24"/>
          <w:szCs w:val="24"/>
        </w:rPr>
      </w:pPr>
      <w:r>
        <w:rPr>
          <w:rFonts w:ascii="Times New Roman" w:hAnsi="Times New Roman"/>
          <w:i/>
          <w:sz w:val="24"/>
          <w:szCs w:val="24"/>
        </w:rPr>
        <w:t xml:space="preserve">                                                                                                           </w:t>
      </w:r>
      <w:r w:rsidRPr="00B9389A">
        <w:rPr>
          <w:rFonts w:ascii="Times New Roman" w:hAnsi="Times New Roman"/>
          <w:i/>
          <w:sz w:val="24"/>
          <w:szCs w:val="24"/>
        </w:rPr>
        <w:t>Приложение 4</w:t>
      </w:r>
    </w:p>
    <w:p w:rsidR="00351740" w:rsidRPr="00B9389A" w:rsidRDefault="00351740" w:rsidP="00351740">
      <w:pPr>
        <w:tabs>
          <w:tab w:val="left" w:pos="6331"/>
        </w:tabs>
        <w:spacing w:line="276" w:lineRule="auto"/>
        <w:jc w:val="both"/>
        <w:rPr>
          <w:rFonts w:ascii="Times New Roman" w:hAnsi="Times New Roman"/>
          <w:i/>
          <w:sz w:val="24"/>
          <w:szCs w:val="24"/>
        </w:rPr>
      </w:pPr>
      <w:r>
        <w:rPr>
          <w:rFonts w:ascii="Times New Roman" w:hAnsi="Times New Roman"/>
          <w:i/>
          <w:noProof/>
          <w:sz w:val="24"/>
          <w:szCs w:val="24"/>
          <w:lang w:eastAsia="ru-RU"/>
        </w:rPr>
        <w:drawing>
          <wp:anchor distT="0" distB="0" distL="114300" distR="114300" simplePos="0" relativeHeight="251672576" behindDoc="1" locked="0" layoutInCell="1" allowOverlap="1">
            <wp:simplePos x="0" y="0"/>
            <wp:positionH relativeFrom="column">
              <wp:posOffset>-39370</wp:posOffset>
            </wp:positionH>
            <wp:positionV relativeFrom="paragraph">
              <wp:posOffset>723265</wp:posOffset>
            </wp:positionV>
            <wp:extent cx="5475605" cy="7290435"/>
            <wp:effectExtent l="19050" t="0" r="0" b="0"/>
            <wp:wrapNone/>
            <wp:docPr id="14" name="Рисунок 4" descr="C:\Users\Алексей\Desktop\Аттестация 2020\IMG_20200822_1222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Алексей\Desktop\Аттестация 2020\IMG_20200822_122219.jpg"/>
                    <pic:cNvPicPr>
                      <a:picLocks noChangeAspect="1" noChangeArrowheads="1"/>
                    </pic:cNvPicPr>
                  </pic:nvPicPr>
                  <pic:blipFill>
                    <a:blip r:embed="rId28"/>
                    <a:srcRect/>
                    <a:stretch>
                      <a:fillRect/>
                    </a:stretch>
                  </pic:blipFill>
                  <pic:spPr bwMode="auto">
                    <a:xfrm>
                      <a:off x="0" y="0"/>
                      <a:ext cx="5475605" cy="7290435"/>
                    </a:xfrm>
                    <a:prstGeom prst="rect">
                      <a:avLst/>
                    </a:prstGeom>
                    <a:noFill/>
                    <a:ln w="9525">
                      <a:noFill/>
                      <a:miter lim="800000"/>
                      <a:headEnd/>
                      <a:tailEnd/>
                    </a:ln>
                  </pic:spPr>
                </pic:pic>
              </a:graphicData>
            </a:graphic>
          </wp:anchor>
        </w:drawing>
      </w:r>
    </w:p>
    <w:p w:rsidR="00CA439A" w:rsidRDefault="00CA439A"/>
    <w:sectPr w:rsidR="00CA439A" w:rsidSect="00DA5B4A">
      <w:pgSz w:w="11906" w:h="16838"/>
      <w:pgMar w:top="1134" w:right="850" w:bottom="426"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141BE"/>
    <w:multiLevelType w:val="hybridMultilevel"/>
    <w:tmpl w:val="9BB4D996"/>
    <w:lvl w:ilvl="0" w:tplc="15828366">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93735BC"/>
    <w:multiLevelType w:val="hybridMultilevel"/>
    <w:tmpl w:val="3F983B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43DA5234"/>
    <w:multiLevelType w:val="hybridMultilevel"/>
    <w:tmpl w:val="B1BAA23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72D4168"/>
    <w:multiLevelType w:val="hybridMultilevel"/>
    <w:tmpl w:val="E17CE25A"/>
    <w:lvl w:ilvl="0" w:tplc="04190001">
      <w:start w:val="1"/>
      <w:numFmt w:val="bullet"/>
      <w:lvlText w:val=""/>
      <w:lvlJc w:val="left"/>
      <w:pPr>
        <w:ind w:left="291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71A754F5"/>
    <w:multiLevelType w:val="hybridMultilevel"/>
    <w:tmpl w:val="07767308"/>
    <w:lvl w:ilvl="0" w:tplc="0419000B">
      <w:start w:val="1"/>
      <w:numFmt w:val="bullet"/>
      <w:lvlText w:val=""/>
      <w:lvlJc w:val="left"/>
      <w:pPr>
        <w:ind w:left="-131" w:hanging="360"/>
      </w:pPr>
      <w:rPr>
        <w:rFonts w:ascii="Wingdings" w:hAnsi="Wingdings" w:hint="default"/>
      </w:rPr>
    </w:lvl>
    <w:lvl w:ilvl="1" w:tplc="04190003" w:tentative="1">
      <w:start w:val="1"/>
      <w:numFmt w:val="bullet"/>
      <w:lvlText w:val="o"/>
      <w:lvlJc w:val="left"/>
      <w:pPr>
        <w:ind w:left="589" w:hanging="360"/>
      </w:pPr>
      <w:rPr>
        <w:rFonts w:ascii="Courier New" w:hAnsi="Courier New" w:cs="Courier New" w:hint="default"/>
      </w:rPr>
    </w:lvl>
    <w:lvl w:ilvl="2" w:tplc="04190005" w:tentative="1">
      <w:start w:val="1"/>
      <w:numFmt w:val="bullet"/>
      <w:lvlText w:val=""/>
      <w:lvlJc w:val="left"/>
      <w:pPr>
        <w:ind w:left="1309" w:hanging="360"/>
      </w:pPr>
      <w:rPr>
        <w:rFonts w:ascii="Wingdings" w:hAnsi="Wingdings" w:hint="default"/>
      </w:rPr>
    </w:lvl>
    <w:lvl w:ilvl="3" w:tplc="04190001" w:tentative="1">
      <w:start w:val="1"/>
      <w:numFmt w:val="bullet"/>
      <w:lvlText w:val=""/>
      <w:lvlJc w:val="left"/>
      <w:pPr>
        <w:ind w:left="2029" w:hanging="360"/>
      </w:pPr>
      <w:rPr>
        <w:rFonts w:ascii="Symbol" w:hAnsi="Symbol" w:hint="default"/>
      </w:rPr>
    </w:lvl>
    <w:lvl w:ilvl="4" w:tplc="04190003" w:tentative="1">
      <w:start w:val="1"/>
      <w:numFmt w:val="bullet"/>
      <w:lvlText w:val="o"/>
      <w:lvlJc w:val="left"/>
      <w:pPr>
        <w:ind w:left="2749" w:hanging="360"/>
      </w:pPr>
      <w:rPr>
        <w:rFonts w:ascii="Courier New" w:hAnsi="Courier New" w:cs="Courier New" w:hint="default"/>
      </w:rPr>
    </w:lvl>
    <w:lvl w:ilvl="5" w:tplc="04190005" w:tentative="1">
      <w:start w:val="1"/>
      <w:numFmt w:val="bullet"/>
      <w:lvlText w:val=""/>
      <w:lvlJc w:val="left"/>
      <w:pPr>
        <w:ind w:left="3469" w:hanging="360"/>
      </w:pPr>
      <w:rPr>
        <w:rFonts w:ascii="Wingdings" w:hAnsi="Wingdings" w:hint="default"/>
      </w:rPr>
    </w:lvl>
    <w:lvl w:ilvl="6" w:tplc="04190001" w:tentative="1">
      <w:start w:val="1"/>
      <w:numFmt w:val="bullet"/>
      <w:lvlText w:val=""/>
      <w:lvlJc w:val="left"/>
      <w:pPr>
        <w:ind w:left="4189" w:hanging="360"/>
      </w:pPr>
      <w:rPr>
        <w:rFonts w:ascii="Symbol" w:hAnsi="Symbol" w:hint="default"/>
      </w:rPr>
    </w:lvl>
    <w:lvl w:ilvl="7" w:tplc="04190003" w:tentative="1">
      <w:start w:val="1"/>
      <w:numFmt w:val="bullet"/>
      <w:lvlText w:val="o"/>
      <w:lvlJc w:val="left"/>
      <w:pPr>
        <w:ind w:left="4909" w:hanging="360"/>
      </w:pPr>
      <w:rPr>
        <w:rFonts w:ascii="Courier New" w:hAnsi="Courier New" w:cs="Courier New" w:hint="default"/>
      </w:rPr>
    </w:lvl>
    <w:lvl w:ilvl="8" w:tplc="04190005" w:tentative="1">
      <w:start w:val="1"/>
      <w:numFmt w:val="bullet"/>
      <w:lvlText w:val=""/>
      <w:lvlJc w:val="left"/>
      <w:pPr>
        <w:ind w:left="5629" w:hanging="360"/>
      </w:pPr>
      <w:rPr>
        <w:rFonts w:ascii="Wingdings" w:hAnsi="Wingdings" w:hint="default"/>
      </w:rPr>
    </w:lvl>
  </w:abstractNum>
  <w:num w:numId="1">
    <w:abstractNumId w:val="3"/>
  </w:num>
  <w:num w:numId="2">
    <w:abstractNumId w:val="1"/>
  </w:num>
  <w:num w:numId="3">
    <w:abstractNumId w:val="2"/>
  </w:num>
  <w:num w:numId="4">
    <w:abstractNumId w:val="4"/>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4"/>
  <w:proofState w:spelling="clean"/>
  <w:defaultTabStop w:val="708"/>
  <w:characterSpacingControl w:val="doNotCompress"/>
  <w:compat/>
  <w:rsids>
    <w:rsidRoot w:val="00351740"/>
    <w:rsid w:val="002C6387"/>
    <w:rsid w:val="00351740"/>
    <w:rsid w:val="005620FD"/>
    <w:rsid w:val="00CA439A"/>
    <w:rsid w:val="00D1652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line="360" w:lineRule="auto"/>
        <w:ind w:left="70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1740"/>
    <w:rPr>
      <w:rFonts w:ascii="Calibri" w:eastAsia="Calibri" w:hAnsi="Calibri" w:cs="Times New Roman"/>
    </w:rPr>
  </w:style>
  <w:style w:type="paragraph" w:styleId="1">
    <w:name w:val="heading 1"/>
    <w:basedOn w:val="a"/>
    <w:link w:val="10"/>
    <w:uiPriority w:val="9"/>
    <w:qFormat/>
    <w:rsid w:val="00351740"/>
    <w:pPr>
      <w:spacing w:before="100" w:beforeAutospacing="1" w:after="100" w:afterAutospacing="1" w:line="240" w:lineRule="auto"/>
      <w:ind w:left="0"/>
      <w:outlineLvl w:val="0"/>
    </w:pPr>
    <w:rPr>
      <w:rFonts w:ascii="Times New Roman" w:eastAsia="Times New Roman" w:hAnsi="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51740"/>
    <w:rPr>
      <w:rFonts w:ascii="Times New Roman" w:eastAsia="Times New Roman" w:hAnsi="Times New Roman" w:cs="Times New Roman"/>
      <w:b/>
      <w:bCs/>
      <w:kern w:val="36"/>
      <w:sz w:val="48"/>
      <w:szCs w:val="48"/>
      <w:lang w:eastAsia="ru-RU"/>
    </w:rPr>
  </w:style>
  <w:style w:type="character" w:styleId="a3">
    <w:name w:val="Hyperlink"/>
    <w:basedOn w:val="a0"/>
    <w:uiPriority w:val="99"/>
    <w:semiHidden/>
    <w:unhideWhenUsed/>
    <w:rsid w:val="00351740"/>
    <w:rPr>
      <w:color w:val="0000FF"/>
      <w:u w:val="single"/>
    </w:rPr>
  </w:style>
  <w:style w:type="paragraph" w:styleId="a4">
    <w:name w:val="No Spacing"/>
    <w:uiPriority w:val="1"/>
    <w:qFormat/>
    <w:rsid w:val="00351740"/>
    <w:pPr>
      <w:spacing w:line="240" w:lineRule="auto"/>
    </w:pPr>
    <w:rPr>
      <w:rFonts w:ascii="Calibri" w:eastAsia="Calibri" w:hAnsi="Calibri" w:cs="Times New Roman"/>
    </w:rPr>
  </w:style>
  <w:style w:type="paragraph" w:styleId="a5">
    <w:name w:val="List Paragraph"/>
    <w:basedOn w:val="a"/>
    <w:uiPriority w:val="34"/>
    <w:qFormat/>
    <w:rsid w:val="00351740"/>
    <w:pPr>
      <w:ind w:left="720"/>
      <w:contextualSpacing/>
    </w:pPr>
  </w:style>
  <w:style w:type="paragraph" w:customStyle="1" w:styleId="c4">
    <w:name w:val="c4"/>
    <w:basedOn w:val="a"/>
    <w:rsid w:val="00351740"/>
    <w:pPr>
      <w:spacing w:before="100" w:beforeAutospacing="1" w:after="100" w:afterAutospacing="1" w:line="240" w:lineRule="auto"/>
      <w:ind w:left="0"/>
    </w:pPr>
    <w:rPr>
      <w:rFonts w:ascii="Times New Roman" w:eastAsia="Times New Roman" w:hAnsi="Times New Roman"/>
      <w:sz w:val="24"/>
      <w:szCs w:val="24"/>
      <w:lang w:eastAsia="ru-RU"/>
    </w:rPr>
  </w:style>
  <w:style w:type="character" w:customStyle="1" w:styleId="c1">
    <w:name w:val="c1"/>
    <w:basedOn w:val="a0"/>
    <w:rsid w:val="00351740"/>
  </w:style>
  <w:style w:type="character" w:styleId="a6">
    <w:name w:val="Emphasis"/>
    <w:basedOn w:val="a0"/>
    <w:uiPriority w:val="20"/>
    <w:qFormat/>
    <w:rsid w:val="00351740"/>
    <w:rPr>
      <w:i/>
      <w:iCs/>
    </w:rPr>
  </w:style>
  <w:style w:type="paragraph" w:customStyle="1" w:styleId="c2">
    <w:name w:val="c2"/>
    <w:basedOn w:val="a"/>
    <w:rsid w:val="00351740"/>
    <w:pPr>
      <w:spacing w:before="100" w:beforeAutospacing="1" w:after="100" w:afterAutospacing="1" w:line="240" w:lineRule="auto"/>
      <w:ind w:left="0"/>
    </w:pPr>
    <w:rPr>
      <w:rFonts w:ascii="Times New Roman" w:eastAsia="Times New Roman" w:hAnsi="Times New Roman"/>
      <w:sz w:val="24"/>
      <w:szCs w:val="24"/>
      <w:lang w:eastAsia="ru-RU"/>
    </w:rPr>
  </w:style>
  <w:style w:type="character" w:customStyle="1" w:styleId="c0">
    <w:name w:val="c0"/>
    <w:basedOn w:val="a0"/>
    <w:rsid w:val="00351740"/>
  </w:style>
  <w:style w:type="character" w:customStyle="1" w:styleId="c11">
    <w:name w:val="c11"/>
    <w:basedOn w:val="a0"/>
    <w:rsid w:val="00351740"/>
  </w:style>
  <w:style w:type="paragraph" w:customStyle="1" w:styleId="c20">
    <w:name w:val="c20"/>
    <w:basedOn w:val="a"/>
    <w:rsid w:val="00351740"/>
    <w:pPr>
      <w:spacing w:before="100" w:beforeAutospacing="1" w:after="100" w:afterAutospacing="1" w:line="240" w:lineRule="auto"/>
      <w:ind w:left="0"/>
    </w:pPr>
    <w:rPr>
      <w:rFonts w:ascii="Times New Roman" w:eastAsia="Times New Roman" w:hAnsi="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vk.com/musikiskitim?w=wall-173090547_295" TargetMode="External"/><Relationship Id="rId13" Type="http://schemas.openxmlformats.org/officeDocument/2006/relationships/hyperlink" Target="https://www.alive-music.ru/" TargetMode="External"/><Relationship Id="rId18" Type="http://schemas.openxmlformats.org/officeDocument/2006/relationships/image" Target="media/image3.pn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hyperlink" Target="https://infourok.ru/" TargetMode="External"/><Relationship Id="rId12" Type="http://schemas.openxmlformats.org/officeDocument/2006/relationships/hyperlink" Target="https://vk.com/musikiskitim?w=wall-173090547_748" TargetMode="External"/><Relationship Id="rId17" Type="http://schemas.openxmlformats.org/officeDocument/2006/relationships/hyperlink" Target="https://infourok.ru/metodicheskie-rekomendacii-organizaciya-proektnoy-deyatelnosti-v-shkole-3226566.html" TargetMode="External"/><Relationship Id="rId25"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hyperlink" Target="https://moluch.ru/archive/119/32906/" TargetMode="External"/><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vk.com/musikiskitim?w=wall-173090547_608" TargetMode="External"/><Relationship Id="rId24" Type="http://schemas.openxmlformats.org/officeDocument/2006/relationships/image" Target="media/image9.jpeg"/><Relationship Id="rId5" Type="http://schemas.openxmlformats.org/officeDocument/2006/relationships/image" Target="media/image1.png"/><Relationship Id="rId15" Type="http://schemas.openxmlformats.org/officeDocument/2006/relationships/hyperlink" Target="https://infourok.ru/metodicheskaya-razrabotka-proektnaya-deyatelnost-kak-forma-razvitiya-kreativnih-sposobnostey-obuchayuschihsya-v-klasse-fortepian-819731.html" TargetMode="External"/><Relationship Id="rId23" Type="http://schemas.openxmlformats.org/officeDocument/2006/relationships/image" Target="media/image8.jpeg"/><Relationship Id="rId28" Type="http://schemas.openxmlformats.org/officeDocument/2006/relationships/image" Target="media/image13.jpeg"/><Relationship Id="rId10" Type="http://schemas.openxmlformats.org/officeDocument/2006/relationships/hyperlink" Target="https://vk.com/musikiskitim?w=wall-173090547_313" TargetMode="External"/><Relationship Id="rId19"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s://vk.com/musikiskitim?w=wall-173090547_302" TargetMode="External"/><Relationship Id="rId14" Type="http://schemas.openxmlformats.org/officeDocument/2006/relationships/hyperlink" Target="https://nsportal.ru/kultura/muzykalnoe-iskusstvo/library/2019/11/17/ispolzovanie-tehnologii-tvorcheskogo-proekta-v" TargetMode="Externa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16</Pages>
  <Words>3328</Words>
  <Characters>18974</Characters>
  <Application>Microsoft Office Word</Application>
  <DocSecurity>0</DocSecurity>
  <Lines>158</Lines>
  <Paragraphs>44</Paragraphs>
  <ScaleCrop>false</ScaleCrop>
  <Company/>
  <LinksUpToDate>false</LinksUpToDate>
  <CharactersWithSpaces>22258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Алексей</dc:creator>
  <cp:lastModifiedBy>Алексей</cp:lastModifiedBy>
  <cp:revision>1</cp:revision>
  <dcterms:created xsi:type="dcterms:W3CDTF">2020-08-22T11:52:00Z</dcterms:created>
  <dcterms:modified xsi:type="dcterms:W3CDTF">2020-08-22T11:54:00Z</dcterms:modified>
</cp:coreProperties>
</file>