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68" w:rsidRDefault="00030B68" w:rsidP="00030B6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E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«Районный центр детского творчества» </w:t>
      </w:r>
    </w:p>
    <w:p w:rsidR="00030B68" w:rsidRPr="00B90E7B" w:rsidRDefault="00030B68" w:rsidP="00030B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E7B">
        <w:rPr>
          <w:rFonts w:ascii="Times New Roman" w:eastAsia="Times New Roman" w:hAnsi="Times New Roman" w:cs="Times New Roman"/>
          <w:sz w:val="28"/>
          <w:szCs w:val="28"/>
        </w:rPr>
        <w:t>Партизанского муниципального района</w:t>
      </w:r>
    </w:p>
    <w:p w:rsidR="009960AB" w:rsidRDefault="009960AB">
      <w:pPr>
        <w:rPr>
          <w:sz w:val="2"/>
          <w:szCs w:val="2"/>
        </w:rPr>
      </w:pPr>
    </w:p>
    <w:p w:rsidR="00030B68" w:rsidRDefault="00030B68">
      <w:pPr>
        <w:pStyle w:val="11"/>
        <w:keepNext/>
        <w:keepLines/>
        <w:shd w:val="clear" w:color="auto" w:fill="auto"/>
        <w:spacing w:before="974" w:after="66" w:line="480" w:lineRule="exact"/>
        <w:ind w:left="320"/>
      </w:pPr>
      <w:bookmarkStart w:id="0" w:name="bookmark1"/>
    </w:p>
    <w:p w:rsidR="009960AB" w:rsidRDefault="00167290">
      <w:pPr>
        <w:pStyle w:val="11"/>
        <w:keepNext/>
        <w:keepLines/>
        <w:shd w:val="clear" w:color="auto" w:fill="auto"/>
        <w:spacing w:before="974" w:after="66" w:line="480" w:lineRule="exact"/>
        <w:ind w:left="320"/>
      </w:pPr>
      <w:r>
        <w:t>МЕТОДИЧЕСКАЯ РАЗРАБОТКА</w:t>
      </w:r>
      <w:bookmarkEnd w:id="0"/>
    </w:p>
    <w:p w:rsidR="009960AB" w:rsidRDefault="00167290">
      <w:pPr>
        <w:pStyle w:val="20"/>
        <w:keepNext/>
        <w:keepLines/>
        <w:shd w:val="clear" w:color="auto" w:fill="auto"/>
        <w:spacing w:before="0" w:after="420"/>
        <w:ind w:left="320"/>
      </w:pPr>
      <w:bookmarkStart w:id="1" w:name="bookmark2"/>
      <w:r>
        <w:t xml:space="preserve">итогового занятия </w:t>
      </w:r>
      <w:r w:rsidR="00986687">
        <w:t>по теме:</w:t>
      </w:r>
      <w:r>
        <w:t xml:space="preserve"> «</w:t>
      </w:r>
      <w:r w:rsidR="00986687">
        <w:t>Отдельные виды текстовых работ</w:t>
      </w:r>
      <w:r>
        <w:t>»</w:t>
      </w:r>
      <w:bookmarkEnd w:id="1"/>
    </w:p>
    <w:p w:rsidR="00030B68" w:rsidRDefault="00030B68">
      <w:pPr>
        <w:pStyle w:val="22"/>
        <w:shd w:val="clear" w:color="auto" w:fill="auto"/>
        <w:spacing w:before="0"/>
        <w:ind w:left="5880"/>
      </w:pPr>
    </w:p>
    <w:p w:rsidR="00030B68" w:rsidRDefault="00030B68">
      <w:pPr>
        <w:pStyle w:val="22"/>
        <w:shd w:val="clear" w:color="auto" w:fill="auto"/>
        <w:spacing w:before="0"/>
        <w:ind w:left="5880"/>
      </w:pPr>
    </w:p>
    <w:p w:rsidR="00030B68" w:rsidRDefault="00030B68">
      <w:pPr>
        <w:pStyle w:val="22"/>
        <w:shd w:val="clear" w:color="auto" w:fill="auto"/>
        <w:spacing w:before="0"/>
        <w:ind w:left="5880"/>
      </w:pPr>
    </w:p>
    <w:p w:rsidR="00030B68" w:rsidRDefault="00030B68">
      <w:pPr>
        <w:pStyle w:val="22"/>
        <w:shd w:val="clear" w:color="auto" w:fill="auto"/>
        <w:spacing w:before="0"/>
        <w:ind w:left="5880"/>
      </w:pPr>
    </w:p>
    <w:p w:rsidR="00030B68" w:rsidRDefault="00030B68">
      <w:pPr>
        <w:pStyle w:val="22"/>
        <w:shd w:val="clear" w:color="auto" w:fill="auto"/>
        <w:spacing w:before="0"/>
        <w:ind w:left="5880"/>
      </w:pPr>
    </w:p>
    <w:p w:rsidR="00030B68" w:rsidRDefault="00030B68">
      <w:pPr>
        <w:pStyle w:val="22"/>
        <w:shd w:val="clear" w:color="auto" w:fill="auto"/>
        <w:spacing w:before="0"/>
        <w:ind w:left="5880"/>
      </w:pPr>
    </w:p>
    <w:p w:rsidR="00030B68" w:rsidRDefault="00030B68">
      <w:pPr>
        <w:pStyle w:val="22"/>
        <w:shd w:val="clear" w:color="auto" w:fill="auto"/>
        <w:spacing w:before="0"/>
        <w:ind w:left="5880"/>
      </w:pPr>
    </w:p>
    <w:p w:rsidR="00030B68" w:rsidRPr="00B90E7B" w:rsidRDefault="00030B68" w:rsidP="00030B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0B68" w:rsidRPr="00B90E7B" w:rsidRDefault="00030B68" w:rsidP="00030B68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B90E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0B68" w:rsidRPr="00B90E7B" w:rsidRDefault="00030B68" w:rsidP="00030B68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030B68" w:rsidRPr="00B90E7B" w:rsidRDefault="00030B68" w:rsidP="00030B68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Мазильникова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А</w:t>
      </w:r>
    </w:p>
    <w:p w:rsidR="00030B68" w:rsidRPr="00B90E7B" w:rsidRDefault="00030B68" w:rsidP="00030B68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0B68" w:rsidRDefault="00030B68" w:rsidP="00030B6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030B68" w:rsidRDefault="00030B68" w:rsidP="00030B6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030B68" w:rsidRDefault="00030B68" w:rsidP="00030B6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030B68" w:rsidRDefault="00030B68" w:rsidP="00030B6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030B68" w:rsidRDefault="00030B68" w:rsidP="00030B6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030B68" w:rsidRPr="00B90E7B" w:rsidRDefault="00030B68" w:rsidP="00030B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0B68" w:rsidRPr="00B90E7B" w:rsidRDefault="00030B68" w:rsidP="00030B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Владимиро-Александровское</w:t>
      </w:r>
      <w:proofErr w:type="gramEnd"/>
    </w:p>
    <w:p w:rsidR="00030B68" w:rsidRDefault="00030B68" w:rsidP="00030B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986687" w:rsidRDefault="00986687" w:rsidP="00030B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0AB" w:rsidRDefault="00167290">
      <w:pPr>
        <w:pStyle w:val="40"/>
        <w:keepNext/>
        <w:keepLines/>
        <w:shd w:val="clear" w:color="auto" w:fill="auto"/>
        <w:spacing w:before="0" w:after="0" w:line="370" w:lineRule="exact"/>
        <w:ind w:left="120"/>
      </w:pPr>
      <w:bookmarkStart w:id="2" w:name="bookmark4"/>
      <w:r>
        <w:lastRenderedPageBreak/>
        <w:t xml:space="preserve">МЕТОДИЧЕСКАЯ РАЗРАБОТКА </w:t>
      </w:r>
      <w:r>
        <w:t xml:space="preserve">итогового занятия </w:t>
      </w:r>
      <w:bookmarkEnd w:id="2"/>
    </w:p>
    <w:p w:rsidR="009960AB" w:rsidRDefault="00167290">
      <w:pPr>
        <w:pStyle w:val="50"/>
        <w:shd w:val="clear" w:color="auto" w:fill="auto"/>
        <w:spacing w:after="222" w:line="270" w:lineRule="exact"/>
        <w:ind w:left="120" w:firstLine="0"/>
      </w:pPr>
      <w:r>
        <w:t xml:space="preserve">по </w:t>
      </w:r>
      <w:r w:rsidR="00986687">
        <w:t>теме</w:t>
      </w:r>
      <w:r>
        <w:t xml:space="preserve"> «</w:t>
      </w:r>
      <w:r w:rsidR="00986687">
        <w:t>Отдельные виды текстовых работ»</w:t>
      </w:r>
    </w:p>
    <w:p w:rsidR="009960AB" w:rsidRDefault="00167290">
      <w:pPr>
        <w:pStyle w:val="50"/>
        <w:shd w:val="clear" w:color="auto" w:fill="auto"/>
        <w:spacing w:after="397" w:line="270" w:lineRule="exact"/>
        <w:ind w:left="120" w:firstLine="0"/>
      </w:pPr>
      <w:r>
        <w:rPr>
          <w:rStyle w:val="51"/>
          <w:b/>
          <w:bCs/>
        </w:rPr>
        <w:t>(1-й год обучения)</w:t>
      </w:r>
    </w:p>
    <w:p w:rsidR="009960AB" w:rsidRDefault="00167290">
      <w:pPr>
        <w:pStyle w:val="1"/>
        <w:shd w:val="clear" w:color="auto" w:fill="auto"/>
        <w:spacing w:after="136" w:line="270" w:lineRule="exact"/>
        <w:ind w:left="1160"/>
        <w:jc w:val="left"/>
      </w:pPr>
      <w:r>
        <w:rPr>
          <w:rStyle w:val="a5"/>
        </w:rPr>
        <w:t xml:space="preserve">Цель: </w:t>
      </w:r>
      <w:r>
        <w:t>развитие интереса к изучаемому предмету.</w:t>
      </w:r>
    </w:p>
    <w:p w:rsidR="009960AB" w:rsidRDefault="00167290">
      <w:pPr>
        <w:pStyle w:val="1"/>
        <w:shd w:val="clear" w:color="auto" w:fill="auto"/>
        <w:spacing w:after="0" w:line="384" w:lineRule="exact"/>
        <w:ind w:left="1160" w:right="20"/>
        <w:jc w:val="left"/>
      </w:pPr>
      <w:r>
        <w:rPr>
          <w:rStyle w:val="a5"/>
        </w:rPr>
        <w:t xml:space="preserve">Задачи: </w:t>
      </w:r>
      <w:r>
        <w:t xml:space="preserve">закрепление изученного материала по предмету «Отдельные виды </w:t>
      </w:r>
      <w:r>
        <w:t>текстовых работ»;</w:t>
      </w:r>
    </w:p>
    <w:p w:rsidR="009960AB" w:rsidRDefault="00167290">
      <w:pPr>
        <w:pStyle w:val="1"/>
        <w:shd w:val="clear" w:color="auto" w:fill="auto"/>
        <w:spacing w:after="211" w:line="384" w:lineRule="exact"/>
        <w:ind w:left="1160" w:right="1620" w:firstLine="0"/>
        <w:jc w:val="left"/>
      </w:pPr>
      <w:r>
        <w:t>совершенствование техники и развитие скорости письма; формирование навыков работы в коллективе.</w:t>
      </w:r>
    </w:p>
    <w:p w:rsidR="009960AB" w:rsidRDefault="00167290">
      <w:pPr>
        <w:pStyle w:val="1"/>
        <w:shd w:val="clear" w:color="auto" w:fill="auto"/>
        <w:spacing w:after="52" w:line="270" w:lineRule="exact"/>
        <w:ind w:left="1160"/>
        <w:jc w:val="left"/>
      </w:pPr>
      <w:r>
        <w:rPr>
          <w:rStyle w:val="a5"/>
        </w:rPr>
        <w:t xml:space="preserve">Программная поддержка: </w:t>
      </w:r>
      <w:r>
        <w:t xml:space="preserve">текстовый процессор </w:t>
      </w:r>
      <w:r>
        <w:rPr>
          <w:lang w:val="en-US"/>
        </w:rPr>
        <w:t>MS</w:t>
      </w:r>
      <w:r w:rsidRPr="00030B68">
        <w:t xml:space="preserve"> </w:t>
      </w:r>
      <w:r>
        <w:rPr>
          <w:lang w:val="en-US"/>
        </w:rPr>
        <w:t>Word</w:t>
      </w:r>
      <w:r w:rsidRPr="00030B68">
        <w:t>»;</w:t>
      </w:r>
    </w:p>
    <w:p w:rsidR="009960AB" w:rsidRDefault="00167290">
      <w:pPr>
        <w:pStyle w:val="1"/>
        <w:shd w:val="clear" w:color="auto" w:fill="auto"/>
        <w:spacing w:after="642" w:line="270" w:lineRule="exact"/>
        <w:ind w:left="3420" w:firstLine="0"/>
        <w:jc w:val="left"/>
      </w:pPr>
      <w:r>
        <w:t xml:space="preserve">клавиатурный тренажер </w:t>
      </w:r>
      <w:r w:rsidRPr="00030B68">
        <w:t>«</w:t>
      </w:r>
      <w:r>
        <w:rPr>
          <w:lang w:val="en-US"/>
        </w:rPr>
        <w:t>Stamina</w:t>
      </w:r>
      <w:r w:rsidRPr="00030B68">
        <w:t>»</w:t>
      </w:r>
    </w:p>
    <w:p w:rsidR="009960AB" w:rsidRDefault="00167290">
      <w:pPr>
        <w:pStyle w:val="50"/>
        <w:shd w:val="clear" w:color="auto" w:fill="auto"/>
        <w:spacing w:after="402" w:line="270" w:lineRule="exact"/>
        <w:ind w:left="120" w:firstLine="0"/>
      </w:pPr>
      <w:r>
        <w:t>СОДЕРЖАНИЕ</w:t>
      </w:r>
    </w:p>
    <w:p w:rsidR="009960AB" w:rsidRDefault="00167290">
      <w:pPr>
        <w:pStyle w:val="60"/>
        <w:shd w:val="clear" w:color="auto" w:fill="auto"/>
        <w:spacing w:before="0" w:after="136" w:line="270" w:lineRule="exact"/>
        <w:ind w:left="1160"/>
      </w:pPr>
      <w:r>
        <w:rPr>
          <w:rStyle w:val="6135pt"/>
          <w:b/>
          <w:bCs/>
        </w:rPr>
        <w:t>О</w:t>
      </w:r>
      <w:r>
        <w:rPr>
          <w:rStyle w:val="61"/>
          <w:b/>
          <w:bCs/>
        </w:rPr>
        <w:t>рганизационный</w:t>
      </w:r>
      <w:r>
        <w:rPr>
          <w:rStyle w:val="6Arial95pt"/>
        </w:rPr>
        <w:t xml:space="preserve"> </w:t>
      </w:r>
      <w:r>
        <w:rPr>
          <w:rStyle w:val="61"/>
          <w:b/>
          <w:bCs/>
        </w:rPr>
        <w:t>момент</w:t>
      </w:r>
    </w:p>
    <w:p w:rsidR="009960AB" w:rsidRDefault="00167290">
      <w:pPr>
        <w:pStyle w:val="1"/>
        <w:shd w:val="clear" w:color="auto" w:fill="auto"/>
        <w:spacing w:after="0" w:line="384" w:lineRule="exact"/>
        <w:ind w:left="20" w:right="20" w:firstLine="720"/>
        <w:jc w:val="both"/>
      </w:pPr>
      <w:r>
        <w:t xml:space="preserve">Преподаватель знакомит </w:t>
      </w:r>
      <w:proofErr w:type="gramStart"/>
      <w:r>
        <w:t>обучающихся</w:t>
      </w:r>
      <w:proofErr w:type="gramEnd"/>
      <w:r>
        <w:t xml:space="preserve"> с целью и основными задачами занятия.</w:t>
      </w:r>
    </w:p>
    <w:p w:rsidR="009960AB" w:rsidRDefault="00167290">
      <w:pPr>
        <w:pStyle w:val="1"/>
        <w:shd w:val="clear" w:color="auto" w:fill="auto"/>
        <w:spacing w:after="391" w:line="384" w:lineRule="exact"/>
        <w:ind w:left="20" w:right="20" w:firstLine="720"/>
        <w:jc w:val="both"/>
      </w:pPr>
      <w:r>
        <w:t>Производится деление на 2 команды (команда № 1 и команда № 2). На доске рисуется таблица учета баллов, заработанных командами в конкурсах.</w:t>
      </w:r>
    </w:p>
    <w:p w:rsidR="009960AB" w:rsidRDefault="00167290">
      <w:pPr>
        <w:pStyle w:val="50"/>
        <w:shd w:val="clear" w:color="auto" w:fill="auto"/>
        <w:spacing w:after="208" w:line="270" w:lineRule="exact"/>
        <w:ind w:left="1160"/>
        <w:jc w:val="left"/>
      </w:pPr>
      <w:r>
        <w:rPr>
          <w:rStyle w:val="51"/>
          <w:b/>
          <w:bCs/>
        </w:rPr>
        <w:t>К</w:t>
      </w:r>
      <w:r>
        <w:rPr>
          <w:rStyle w:val="510pt"/>
          <w:b/>
          <w:bCs/>
        </w:rPr>
        <w:t>онкурс</w:t>
      </w:r>
      <w:r>
        <w:rPr>
          <w:rStyle w:val="5Arial95pt"/>
        </w:rPr>
        <w:t xml:space="preserve"> </w:t>
      </w:r>
      <w:r>
        <w:rPr>
          <w:rStyle w:val="51"/>
          <w:b/>
          <w:bCs/>
        </w:rPr>
        <w:t>№ 1</w:t>
      </w:r>
      <w:r>
        <w:t>. Разминка</w:t>
      </w:r>
    </w:p>
    <w:p w:rsidR="009960AB" w:rsidRDefault="00167290">
      <w:pPr>
        <w:pStyle w:val="53"/>
        <w:keepNext/>
        <w:keepLines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0" w:line="300" w:lineRule="exact"/>
        <w:ind w:left="20" w:firstLine="720"/>
      </w:pPr>
      <w:bookmarkStart w:id="3" w:name="bookmark5"/>
      <w:r>
        <w:t xml:space="preserve">Распределение пальцев на </w:t>
      </w:r>
      <w:r w:rsidR="00FF2B3F">
        <w:t>клавиатур</w:t>
      </w:r>
      <w:r>
        <w:t>е.</w:t>
      </w:r>
      <w:bookmarkEnd w:id="3"/>
    </w:p>
    <w:p w:rsidR="009960AB" w:rsidRDefault="00167290">
      <w:pPr>
        <w:pStyle w:val="1"/>
        <w:shd w:val="clear" w:color="auto" w:fill="auto"/>
        <w:spacing w:after="0" w:line="389" w:lineRule="exact"/>
        <w:ind w:left="20" w:right="20" w:firstLine="720"/>
        <w:jc w:val="both"/>
      </w:pPr>
      <w:r>
        <w:t>Командам выдаются по одному листку бумаги, на которых необходимо схематично изобразить зоны распределения пальцев на клавиатуре (команда № 1 - левая рука; команда № 2 - правая рука).</w:t>
      </w:r>
    </w:p>
    <w:p w:rsidR="009960AB" w:rsidRDefault="00167290">
      <w:pPr>
        <w:pStyle w:val="70"/>
        <w:shd w:val="clear" w:color="auto" w:fill="auto"/>
        <w:spacing w:after="203" w:line="270" w:lineRule="exact"/>
        <w:ind w:left="20"/>
      </w:pPr>
      <w:r>
        <w:t>Правильный ответ - 1 балл.</w:t>
      </w:r>
    </w:p>
    <w:p w:rsidR="009960AB" w:rsidRDefault="00FF2B3F">
      <w:pPr>
        <w:pStyle w:val="53"/>
        <w:keepNext/>
        <w:keepLines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41" w:line="300" w:lineRule="exact"/>
        <w:ind w:left="20" w:firstLine="720"/>
      </w:pPr>
      <w:bookmarkStart w:id="4" w:name="bookmark6"/>
      <w:proofErr w:type="gramStart"/>
      <w:r>
        <w:t xml:space="preserve">Эст </w:t>
      </w:r>
      <w:proofErr w:type="spellStart"/>
      <w:r>
        <w:t>афет</w:t>
      </w:r>
      <w:proofErr w:type="spellEnd"/>
      <w:proofErr w:type="gramEnd"/>
      <w:r>
        <w:t xml:space="preserve"> а (письмо текстового материала</w:t>
      </w:r>
      <w:r w:rsidR="00167290">
        <w:t xml:space="preserve"> на с</w:t>
      </w:r>
      <w:r>
        <w:t>корост</w:t>
      </w:r>
      <w:r w:rsidR="00167290">
        <w:t>ь).</w:t>
      </w:r>
      <w:bookmarkEnd w:id="4"/>
    </w:p>
    <w:p w:rsidR="009960AB" w:rsidRDefault="00167290">
      <w:pPr>
        <w:pStyle w:val="1"/>
        <w:shd w:val="clear" w:color="auto" w:fill="auto"/>
        <w:spacing w:after="159" w:line="270" w:lineRule="exact"/>
        <w:ind w:left="20" w:firstLine="720"/>
        <w:jc w:val="both"/>
      </w:pPr>
      <w:r>
        <w:t>Каждый член команды печатает один абзац.</w:t>
      </w:r>
    </w:p>
    <w:p w:rsidR="009960AB" w:rsidRDefault="00167290">
      <w:pPr>
        <w:pStyle w:val="32"/>
        <w:numPr>
          <w:ilvl w:val="0"/>
          <w:numId w:val="2"/>
        </w:numPr>
        <w:shd w:val="clear" w:color="auto" w:fill="auto"/>
        <w:tabs>
          <w:tab w:val="left" w:pos="1137"/>
        </w:tabs>
        <w:spacing w:after="0" w:line="331" w:lineRule="exact"/>
        <w:ind w:left="20" w:right="20" w:firstLine="720"/>
        <w:jc w:val="both"/>
      </w:pPr>
      <w:r>
        <w:t>Учитесь и читайте. Читайте книги серьезные. Жизнь сделает остальное. (</w:t>
      </w:r>
      <w:proofErr w:type="spellStart"/>
      <w:r>
        <w:t>Ф.М.Достоевский</w:t>
      </w:r>
      <w:proofErr w:type="spellEnd"/>
      <w:r>
        <w:t>)</w:t>
      </w:r>
    </w:p>
    <w:p w:rsidR="009960AB" w:rsidRDefault="00167290">
      <w:pPr>
        <w:pStyle w:val="32"/>
        <w:numPr>
          <w:ilvl w:val="0"/>
          <w:numId w:val="2"/>
        </w:numPr>
        <w:shd w:val="clear" w:color="auto" w:fill="auto"/>
        <w:tabs>
          <w:tab w:val="left" w:pos="1137"/>
        </w:tabs>
        <w:spacing w:after="0" w:line="331" w:lineRule="exact"/>
        <w:ind w:left="20" w:right="20" w:firstLine="720"/>
        <w:jc w:val="both"/>
      </w:pPr>
      <w:r>
        <w:t>Много на свете хороших книг, но эти книги хороши только для тех людей, которые умеют их читать. Умение читать хорошие</w:t>
      </w:r>
      <w:r>
        <w:t xml:space="preserve"> книги вовсе не равносильно знанию грамоты. (</w:t>
      </w:r>
      <w:proofErr w:type="spellStart"/>
      <w:r>
        <w:t>Д.И.Писарев</w:t>
      </w:r>
      <w:proofErr w:type="spellEnd"/>
      <w:r>
        <w:t>)</w:t>
      </w:r>
    </w:p>
    <w:p w:rsidR="009960AB" w:rsidRDefault="00167290">
      <w:pPr>
        <w:pStyle w:val="32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336" w:lineRule="exact"/>
        <w:ind w:left="20" w:right="260" w:firstLine="720"/>
        <w:jc w:val="both"/>
      </w:pPr>
      <w:r>
        <w:t>Чтобы понять тайну русского народа, его величие, нужно хорошо и глубоко узнать прошлое: нашу историю, коренные узлы ее, трагические и творческие эпохи... (</w:t>
      </w:r>
      <w:proofErr w:type="spellStart"/>
      <w:r>
        <w:t>А.Толстой</w:t>
      </w:r>
      <w:proofErr w:type="spellEnd"/>
      <w:r>
        <w:t>)</w:t>
      </w:r>
    </w:p>
    <w:p w:rsidR="009960AB" w:rsidRDefault="00167290">
      <w:pPr>
        <w:pStyle w:val="32"/>
        <w:numPr>
          <w:ilvl w:val="0"/>
          <w:numId w:val="2"/>
        </w:numPr>
        <w:shd w:val="clear" w:color="auto" w:fill="auto"/>
        <w:tabs>
          <w:tab w:val="left" w:pos="1054"/>
        </w:tabs>
        <w:spacing w:after="301" w:line="346" w:lineRule="exact"/>
        <w:ind w:left="20" w:right="260" w:firstLine="720"/>
        <w:jc w:val="both"/>
      </w:pPr>
      <w:r>
        <w:t xml:space="preserve">Моя Россия... Я не знаю страны, </w:t>
      </w:r>
      <w:r>
        <w:t xml:space="preserve">обладающей такой огромной лирической силой, и такой трогательно живописной - со всей своей грустью, спокойствием и </w:t>
      </w:r>
      <w:r>
        <w:lastRenderedPageBreak/>
        <w:t>простором, - как средняя полоса России. (</w:t>
      </w:r>
      <w:proofErr w:type="spellStart"/>
      <w:r>
        <w:t>К.Паустовский</w:t>
      </w:r>
      <w:proofErr w:type="spellEnd"/>
      <w:r>
        <w:t>)</w:t>
      </w:r>
    </w:p>
    <w:p w:rsidR="009960AB" w:rsidRDefault="00167290">
      <w:pPr>
        <w:pStyle w:val="70"/>
        <w:shd w:val="clear" w:color="auto" w:fill="auto"/>
        <w:spacing w:after="467" w:line="270" w:lineRule="exact"/>
        <w:ind w:left="20"/>
      </w:pPr>
      <w:r>
        <w:t>Команда, первая напечатавшая весь текст, зарабатывает 1 балл.</w:t>
      </w:r>
    </w:p>
    <w:p w:rsidR="009960AB" w:rsidRDefault="00167290">
      <w:pPr>
        <w:pStyle w:val="50"/>
        <w:shd w:val="clear" w:color="auto" w:fill="auto"/>
        <w:spacing w:after="157" w:line="270" w:lineRule="exact"/>
        <w:ind w:left="20" w:firstLine="0"/>
        <w:jc w:val="left"/>
      </w:pPr>
      <w:r>
        <w:rPr>
          <w:rStyle w:val="51"/>
          <w:b/>
          <w:bCs/>
        </w:rPr>
        <w:t>К</w:t>
      </w:r>
      <w:r>
        <w:rPr>
          <w:rStyle w:val="510pt"/>
          <w:b/>
          <w:bCs/>
        </w:rPr>
        <w:t>онкурс</w:t>
      </w:r>
      <w:r>
        <w:rPr>
          <w:rStyle w:val="5Arial95pt"/>
        </w:rPr>
        <w:t xml:space="preserve"> </w:t>
      </w:r>
      <w:r>
        <w:rPr>
          <w:rStyle w:val="51"/>
          <w:b/>
          <w:bCs/>
        </w:rPr>
        <w:t>№ 2</w:t>
      </w:r>
      <w:r>
        <w:t>. Основные п</w:t>
      </w:r>
      <w:r>
        <w:t>равила машинописи</w:t>
      </w:r>
    </w:p>
    <w:p w:rsidR="009960AB" w:rsidRDefault="00167290">
      <w:pPr>
        <w:pStyle w:val="1"/>
        <w:shd w:val="clear" w:color="auto" w:fill="auto"/>
        <w:spacing w:after="186" w:line="270" w:lineRule="exact"/>
        <w:ind w:left="20" w:firstLine="720"/>
        <w:jc w:val="both"/>
      </w:pPr>
      <w:r>
        <w:t>Каждый член команды получает карточку с заданием.</w:t>
      </w:r>
    </w:p>
    <w:p w:rsidR="009960AB" w:rsidRDefault="00167290">
      <w:pPr>
        <w:pStyle w:val="a7"/>
        <w:framePr w:w="9605" w:wrap="notBeside" w:vAnchor="text" w:hAnchor="text" w:xAlign="center" w:y="1"/>
        <w:shd w:val="clear" w:color="auto" w:fill="auto"/>
        <w:spacing w:line="230" w:lineRule="exact"/>
      </w:pPr>
      <w:r>
        <w:t>Написать с помощью букв, цифр и соответствующих символов следующие выражения: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382"/>
        <w:gridCol w:w="494"/>
        <w:gridCol w:w="4234"/>
      </w:tblGrid>
      <w:tr w:rsidR="009960A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rial115pt-1pt"/>
              </w:rPr>
              <w:t>Задания для команды № 1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rial115pt-1pt"/>
              </w:rPr>
              <w:t>Задания для команды</w:t>
            </w:r>
            <w:proofErr w:type="spellStart"/>
            <w:proofErr w:type="gramStart"/>
            <w:r>
              <w:rPr>
                <w:rStyle w:val="Arial115pt-1pt"/>
                <w:lang w:val="en-US"/>
              </w:rPr>
              <w:t>i</w:t>
            </w:r>
            <w:proofErr w:type="spellEnd"/>
            <w:proofErr w:type="gramEnd"/>
            <w:r>
              <w:rPr>
                <w:rStyle w:val="Arial115pt-1pt"/>
                <w:lang w:val="en-US"/>
              </w:rPr>
              <w:t xml:space="preserve"> </w:t>
            </w:r>
            <w:r>
              <w:rPr>
                <w:rStyle w:val="Arial115pt-1pt"/>
              </w:rPr>
              <w:t>№ 2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Десять тысяч сто сорок два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Семь тысяч триста десять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rial115pt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Восьмого ряда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rial115pt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Пятому уровню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Восемнадцатилетний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Десятипроцентный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Параграфы три, четыре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Номера один, два, три, четыре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rial115pt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Минус 2 градуса по Цельсию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rial115pt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Плюс 5 градусов по Цельсию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Arial115pt"/>
              </w:rPr>
              <w:t>Шестнадцатый, семнадцатый, восемнадцатый века</w:t>
            </w: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Девятнадцатый, двадцатый</w:t>
            </w:r>
            <w:r>
              <w:rPr>
                <w:rStyle w:val="Arial115pt"/>
              </w:rPr>
              <w:t xml:space="preserve"> века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Первая, вторая книга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Первый, второй, третий том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rial115pt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Двадцать процентов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rial115pt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proofErr w:type="gramStart"/>
            <w:r>
              <w:rPr>
                <w:rStyle w:val="Arial115pt"/>
              </w:rPr>
              <w:t xml:space="preserve">Г </w:t>
            </w:r>
            <w:proofErr w:type="spellStart"/>
            <w:r>
              <w:rPr>
                <w:rStyle w:val="Arial115pt"/>
              </w:rPr>
              <w:t>енрих</w:t>
            </w:r>
            <w:proofErr w:type="spellEnd"/>
            <w:proofErr w:type="gramEnd"/>
            <w:r>
              <w:rPr>
                <w:rStyle w:val="Arial115pt"/>
              </w:rPr>
              <w:t xml:space="preserve"> четвертый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Два плюс три равно пять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Два умножить на три равно шесть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Двадцатипроцентный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Двенадцатиэтажный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rial115pt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Людовик тринадцатый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rial115pt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Десять процентов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 xml:space="preserve">В двадцатые - </w:t>
            </w:r>
            <w:r>
              <w:rPr>
                <w:rStyle w:val="Arial115pt"/>
              </w:rPr>
              <w:t>тридцатые годы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05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"/>
              </w:rPr>
              <w:t>В тридцатых - сороковых годах</w:t>
            </w:r>
          </w:p>
        </w:tc>
      </w:tr>
    </w:tbl>
    <w:p w:rsidR="009960AB" w:rsidRDefault="00167290">
      <w:pPr>
        <w:pStyle w:val="24"/>
        <w:framePr w:w="9605" w:wrap="notBeside" w:vAnchor="text" w:hAnchor="text" w:xAlign="center" w:y="1"/>
        <w:shd w:val="clear" w:color="auto" w:fill="auto"/>
        <w:spacing w:line="270" w:lineRule="exact"/>
      </w:pPr>
      <w:r>
        <w:t>За каждый правильный ответ - 1 балл.</w:t>
      </w:r>
    </w:p>
    <w:p w:rsidR="009960AB" w:rsidRDefault="009960AB">
      <w:pPr>
        <w:rPr>
          <w:sz w:val="2"/>
          <w:szCs w:val="2"/>
        </w:rPr>
      </w:pPr>
    </w:p>
    <w:p w:rsidR="009960AB" w:rsidRDefault="00167290">
      <w:pPr>
        <w:pStyle w:val="50"/>
        <w:shd w:val="clear" w:color="auto" w:fill="auto"/>
        <w:spacing w:before="401" w:after="42" w:line="270" w:lineRule="exact"/>
        <w:ind w:left="20" w:firstLine="0"/>
        <w:jc w:val="left"/>
      </w:pPr>
      <w:r>
        <w:rPr>
          <w:rStyle w:val="51"/>
          <w:b/>
          <w:bCs/>
        </w:rPr>
        <w:t>К</w:t>
      </w:r>
      <w:r>
        <w:rPr>
          <w:rStyle w:val="510pt"/>
          <w:b/>
          <w:bCs/>
        </w:rPr>
        <w:t>онкурс</w:t>
      </w:r>
      <w:r>
        <w:rPr>
          <w:rStyle w:val="5Arial95pt"/>
        </w:rPr>
        <w:t xml:space="preserve"> </w:t>
      </w:r>
      <w:r>
        <w:rPr>
          <w:rStyle w:val="51"/>
          <w:b/>
          <w:bCs/>
        </w:rPr>
        <w:t>№ 3</w:t>
      </w:r>
      <w:r>
        <w:t>. Основные правила письма текстов.</w:t>
      </w:r>
    </w:p>
    <w:p w:rsidR="009960AB" w:rsidRDefault="00167290">
      <w:pPr>
        <w:pStyle w:val="50"/>
        <w:shd w:val="clear" w:color="auto" w:fill="auto"/>
        <w:spacing w:after="157" w:line="270" w:lineRule="exact"/>
        <w:ind w:right="260" w:firstLine="0"/>
        <w:jc w:val="right"/>
      </w:pPr>
      <w:r>
        <w:t>Расположение заголовков и подзаголовков в текстовой работе</w:t>
      </w:r>
    </w:p>
    <w:p w:rsidR="009960AB" w:rsidRDefault="00167290">
      <w:pPr>
        <w:pStyle w:val="1"/>
        <w:shd w:val="clear" w:color="auto" w:fill="auto"/>
        <w:spacing w:after="186" w:line="270" w:lineRule="exact"/>
        <w:ind w:left="20" w:firstLine="720"/>
        <w:jc w:val="both"/>
      </w:pPr>
      <w:r>
        <w:t>Блиц-опрос. Вопросы командам задаются поочередно.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805"/>
      </w:tblGrid>
      <w:tr w:rsidR="009960A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rial115pt-1pt"/>
              </w:rPr>
              <w:t xml:space="preserve">Вопросы команде </w:t>
            </w:r>
            <w:r>
              <w:rPr>
                <w:rStyle w:val="Arial115pt-1pt"/>
              </w:rPr>
              <w:t>№ 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rial115pt-1pt"/>
              </w:rPr>
              <w:t>Вопросы команде № 2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Arial115pt-1pt"/>
              </w:rPr>
              <w:t>-</w:t>
            </w:r>
            <w:r>
              <w:rPr>
                <w:rStyle w:val="Arial115pt"/>
              </w:rPr>
              <w:t xml:space="preserve"> на бумаге какого формата выпол</w:t>
            </w:r>
            <w:r>
              <w:rPr>
                <w:rStyle w:val="Arial115pt"/>
              </w:rPr>
              <w:softHyphen/>
              <w:t>няются все машинописные работы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-1pt"/>
              </w:rPr>
              <w:t>-</w:t>
            </w:r>
            <w:r>
              <w:rPr>
                <w:rStyle w:val="Arial115pt"/>
              </w:rPr>
              <w:t xml:space="preserve"> размеры бумаги формата А</w:t>
            </w:r>
            <w:proofErr w:type="gramStart"/>
            <w:r>
              <w:rPr>
                <w:rStyle w:val="Arial115pt"/>
              </w:rPr>
              <w:t>4</w:t>
            </w:r>
            <w:proofErr w:type="gramEnd"/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Arial115pt"/>
              </w:rPr>
              <w:t>- красная строка (количество ударов от границы левого поля в программе БЛОКНОТ)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Arial115pt"/>
              </w:rPr>
              <w:t xml:space="preserve">- красная строка (отступ первой строки в программе </w:t>
            </w:r>
            <w:r>
              <w:rPr>
                <w:rStyle w:val="Arial115pt"/>
                <w:lang w:val="en-US"/>
              </w:rPr>
              <w:t>MS</w:t>
            </w:r>
            <w:r w:rsidRPr="00030B68">
              <w:rPr>
                <w:rStyle w:val="Arial115pt"/>
              </w:rPr>
              <w:t xml:space="preserve"> </w:t>
            </w:r>
            <w:r>
              <w:rPr>
                <w:rStyle w:val="Arial115pt"/>
                <w:lang w:val="en-US"/>
              </w:rPr>
              <w:t>Word</w:t>
            </w:r>
            <w:r w:rsidRPr="00030B68">
              <w:rPr>
                <w:rStyle w:val="Arial115pt"/>
              </w:rPr>
              <w:t>);</w:t>
            </w:r>
          </w:p>
        </w:tc>
      </w:tr>
    </w:tbl>
    <w:p w:rsidR="009960AB" w:rsidRDefault="009960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805"/>
      </w:tblGrid>
      <w:tr w:rsidR="009960AB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Arial115pt"/>
              </w:rPr>
              <w:lastRenderedPageBreak/>
              <w:t>- левое поле (размеры и для чего предназначено)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Arial115pt"/>
              </w:rPr>
              <w:t>- правое поле (размеры и для чего предназначено)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- верхнее поле (размеры)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- нижнее поле (размеры)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Arial115pt"/>
              </w:rPr>
              <w:t>- с какой страницы начинается нумерация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Arial115pt"/>
              </w:rPr>
              <w:t>- где и как проставляется номер страницы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 xml:space="preserve">- гарнитура </w:t>
            </w:r>
            <w:r>
              <w:rPr>
                <w:rStyle w:val="Arial115pt"/>
              </w:rPr>
              <w:t>шрифта основного текста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- размер шрифта основного текста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Arial115pt"/>
              </w:rPr>
              <w:t>- через какое количество интервалов пишутся все машинописные работы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Arial115pt"/>
              </w:rPr>
              <w:t>- каким шрифтом пишутся заголовки к текстовым работам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- каким шрифтом пишутся подзаголовки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Arial115pt"/>
              </w:rPr>
              <w:t>- способы расположения заголовков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Arial115pt"/>
              </w:rPr>
              <w:t xml:space="preserve">- </w:t>
            </w:r>
            <w:r>
              <w:rPr>
                <w:rStyle w:val="Arial115pt"/>
              </w:rPr>
              <w:t>правила деления заголовка на несколько строк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29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Arial115pt"/>
              </w:rPr>
              <w:t>- правила взаимного расположения заголовка, подзаголовка и текста</w:t>
            </w:r>
          </w:p>
        </w:tc>
      </w:tr>
    </w:tbl>
    <w:p w:rsidR="009960AB" w:rsidRDefault="009960AB">
      <w:pPr>
        <w:rPr>
          <w:sz w:val="2"/>
          <w:szCs w:val="2"/>
        </w:rPr>
      </w:pPr>
    </w:p>
    <w:p w:rsidR="009960AB" w:rsidRDefault="00167290">
      <w:pPr>
        <w:pStyle w:val="70"/>
        <w:shd w:val="clear" w:color="auto" w:fill="auto"/>
        <w:spacing w:before="281" w:after="371" w:line="270" w:lineRule="exact"/>
        <w:ind w:left="20"/>
        <w:jc w:val="left"/>
      </w:pPr>
      <w:r>
        <w:t>За каждый правильный ответ - 1 балл.</w:t>
      </w:r>
    </w:p>
    <w:p w:rsidR="009960AB" w:rsidRDefault="00167290">
      <w:pPr>
        <w:pStyle w:val="50"/>
        <w:shd w:val="clear" w:color="auto" w:fill="auto"/>
        <w:spacing w:after="0" w:line="384" w:lineRule="exact"/>
        <w:ind w:left="20" w:firstLine="0"/>
        <w:jc w:val="left"/>
      </w:pPr>
      <w:r>
        <w:rPr>
          <w:rStyle w:val="51"/>
          <w:b/>
          <w:bCs/>
        </w:rPr>
        <w:t>К</w:t>
      </w:r>
      <w:r>
        <w:rPr>
          <w:rStyle w:val="510pt"/>
          <w:b/>
          <w:bCs/>
        </w:rPr>
        <w:t>онкурс</w:t>
      </w:r>
      <w:r>
        <w:rPr>
          <w:rStyle w:val="5Arial95pt"/>
        </w:rPr>
        <w:t xml:space="preserve"> </w:t>
      </w:r>
      <w:r>
        <w:rPr>
          <w:rStyle w:val="51"/>
          <w:b/>
          <w:bCs/>
        </w:rPr>
        <w:t>№ 4</w:t>
      </w:r>
      <w:r>
        <w:t>. Титульный лист.</w:t>
      </w:r>
    </w:p>
    <w:p w:rsidR="009960AB" w:rsidRDefault="00167290">
      <w:pPr>
        <w:pStyle w:val="50"/>
        <w:shd w:val="clear" w:color="auto" w:fill="auto"/>
        <w:spacing w:after="0" w:line="384" w:lineRule="exact"/>
        <w:ind w:left="1900" w:right="1880" w:firstLine="0"/>
        <w:jc w:val="left"/>
      </w:pPr>
      <w:r>
        <w:t>Приемы выделения отдельных участков текста. Оформление примечаний к тексту.</w:t>
      </w:r>
    </w:p>
    <w:p w:rsidR="009960AB" w:rsidRDefault="00167290">
      <w:pPr>
        <w:pStyle w:val="50"/>
        <w:shd w:val="clear" w:color="auto" w:fill="auto"/>
        <w:spacing w:after="52" w:line="384" w:lineRule="exact"/>
        <w:ind w:left="1900" w:firstLine="0"/>
        <w:jc w:val="left"/>
      </w:pPr>
      <w:r>
        <w:t>Оформление сносок к тексту</w:t>
      </w:r>
    </w:p>
    <w:p w:rsidR="009960AB" w:rsidRDefault="00167290">
      <w:pPr>
        <w:pStyle w:val="1"/>
        <w:shd w:val="clear" w:color="auto" w:fill="auto"/>
        <w:spacing w:after="221" w:line="394" w:lineRule="exact"/>
        <w:ind w:left="20" w:right="260" w:firstLine="720"/>
        <w:jc w:val="left"/>
      </w:pPr>
      <w:r>
        <w:t>Командам предлагаются карточки с заданиями. Члены команды самостоятельно распределяют их между собой.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9096"/>
      </w:tblGrid>
      <w:tr w:rsidR="009960A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rial115pt-1pt"/>
              </w:rPr>
              <w:t>Задания для команды № 1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Arial115pt-1pt"/>
              </w:rPr>
              <w:t>1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336" w:lineRule="exact"/>
              <w:ind w:left="120" w:firstLine="0"/>
              <w:jc w:val="left"/>
            </w:pPr>
            <w:r>
              <w:rPr>
                <w:rStyle w:val="Arial115pt0"/>
              </w:rPr>
              <w:t>Оформить титульный лист.</w:t>
            </w:r>
          </w:p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336" w:lineRule="exact"/>
              <w:ind w:left="120" w:firstLine="0"/>
              <w:jc w:val="left"/>
            </w:pPr>
            <w:r>
              <w:rPr>
                <w:rStyle w:val="Arial115pt1"/>
              </w:rPr>
              <w:t>Автор:</w:t>
            </w:r>
            <w:r>
              <w:rPr>
                <w:rStyle w:val="Arial115pt0"/>
              </w:rPr>
              <w:t xml:space="preserve"> </w:t>
            </w:r>
            <w:proofErr w:type="spellStart"/>
            <w:r>
              <w:rPr>
                <w:rStyle w:val="Arial115pt"/>
              </w:rPr>
              <w:t>Ю.А.Гаевский</w:t>
            </w:r>
            <w:proofErr w:type="spellEnd"/>
          </w:p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336" w:lineRule="exact"/>
              <w:ind w:left="120" w:firstLine="0"/>
              <w:jc w:val="left"/>
            </w:pPr>
            <w:r>
              <w:rPr>
                <w:rStyle w:val="Arial115pt1"/>
              </w:rPr>
              <w:t>Заглавие:</w:t>
            </w:r>
            <w:r>
              <w:rPr>
                <w:rStyle w:val="Arial115pt0"/>
              </w:rPr>
              <w:t xml:space="preserve"> </w:t>
            </w:r>
            <w:r>
              <w:rPr>
                <w:rStyle w:val="Arial115pt"/>
              </w:rPr>
              <w:t>С</w:t>
            </w:r>
            <w:r>
              <w:rPr>
                <w:rStyle w:val="Arial9pt"/>
              </w:rPr>
              <w:t>амоучитель</w:t>
            </w:r>
            <w:r>
              <w:rPr>
                <w:rStyle w:val="Arial9pt0"/>
              </w:rPr>
              <w:t xml:space="preserve"> </w:t>
            </w:r>
            <w:r>
              <w:rPr>
                <w:rStyle w:val="Arial9pt"/>
              </w:rPr>
              <w:t>работы</w:t>
            </w:r>
            <w:r>
              <w:rPr>
                <w:rStyle w:val="Arial9pt0"/>
              </w:rPr>
              <w:t xml:space="preserve"> </w:t>
            </w:r>
            <w:r>
              <w:rPr>
                <w:rStyle w:val="Arial9pt"/>
              </w:rPr>
              <w:t>на</w:t>
            </w:r>
            <w:r>
              <w:rPr>
                <w:rStyle w:val="Arial9pt0"/>
              </w:rPr>
              <w:t xml:space="preserve"> </w:t>
            </w:r>
            <w:r>
              <w:rPr>
                <w:rStyle w:val="Arial9pt"/>
              </w:rPr>
              <w:t>компьютере</w:t>
            </w:r>
          </w:p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60" w:line="230" w:lineRule="exact"/>
              <w:ind w:firstLine="0"/>
            </w:pPr>
            <w:r>
              <w:rPr>
                <w:rStyle w:val="Arial115pt"/>
              </w:rPr>
              <w:t xml:space="preserve">Учебное </w:t>
            </w:r>
            <w:r>
              <w:rPr>
                <w:rStyle w:val="Arial115pt"/>
              </w:rPr>
              <w:t>пособие</w:t>
            </w:r>
          </w:p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before="60" w:after="60" w:line="230" w:lineRule="exact"/>
              <w:ind w:left="120" w:firstLine="0"/>
              <w:jc w:val="left"/>
            </w:pPr>
            <w:r>
              <w:rPr>
                <w:rStyle w:val="Arial115pt1"/>
              </w:rPr>
              <w:t>Наименование издательства,</w:t>
            </w:r>
          </w:p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Arial115pt1"/>
              </w:rPr>
              <w:t>место и год издания:</w:t>
            </w:r>
            <w:r>
              <w:rPr>
                <w:rStyle w:val="Arial115pt0"/>
              </w:rPr>
              <w:t xml:space="preserve"> </w:t>
            </w:r>
            <w:r>
              <w:rPr>
                <w:rStyle w:val="Arial115pt"/>
              </w:rPr>
              <w:t>«Технолоджи», (Москва), 2020 г.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Arial115pt0"/>
              </w:rPr>
              <w:t>2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394" w:lineRule="exact"/>
              <w:ind w:left="120" w:firstLine="0"/>
              <w:jc w:val="left"/>
            </w:pPr>
            <w:r>
              <w:rPr>
                <w:rStyle w:val="Arial115pt0"/>
              </w:rPr>
              <w:t>Перечислить шрифтовые приемы выделения отдельных участков текста Правила оформления разрядки</w:t>
            </w:r>
            <w:proofErr w:type="gramStart"/>
            <w:r>
              <w:rPr>
                <w:rStyle w:val="Arial115pt0"/>
              </w:rPr>
              <w:t xml:space="preserve"> К</w:t>
            </w:r>
            <w:proofErr w:type="gramEnd"/>
            <w:r>
              <w:rPr>
                <w:rStyle w:val="Arial115pt0"/>
              </w:rPr>
              <w:t xml:space="preserve">ак выполняется </w:t>
            </w:r>
            <w:proofErr w:type="spellStart"/>
            <w:r>
              <w:rPr>
                <w:rStyle w:val="Arial115pt0"/>
              </w:rPr>
              <w:t>отчеркивание</w:t>
            </w:r>
            <w:proofErr w:type="spellEnd"/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Arial115pt0"/>
              </w:rPr>
              <w:t>3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0"/>
              </w:rPr>
              <w:t>Изобразить схематично способы оформления</w:t>
            </w:r>
            <w:r>
              <w:rPr>
                <w:rStyle w:val="Arial115pt0"/>
              </w:rPr>
              <w:t xml:space="preserve"> примечаний к тексту.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Arial115pt0"/>
              </w:rPr>
              <w:t>4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rial115pt0"/>
              </w:rPr>
              <w:t>Изобразить схематично те</w:t>
            </w:r>
            <w:proofErr w:type="gramStart"/>
            <w:r>
              <w:rPr>
                <w:rStyle w:val="Arial115pt0"/>
              </w:rPr>
              <w:t>кст с дв</w:t>
            </w:r>
            <w:proofErr w:type="gramEnd"/>
            <w:r>
              <w:rPr>
                <w:rStyle w:val="Arial115pt0"/>
              </w:rPr>
              <w:t>умя сносками (в качестве знака сноски использовать арабские цифры).</w:t>
            </w:r>
          </w:p>
        </w:tc>
      </w:tr>
    </w:tbl>
    <w:p w:rsidR="009960AB" w:rsidRDefault="009960AB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9096"/>
      </w:tblGrid>
      <w:tr w:rsidR="009960A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FF2B3F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rial115pt-1pt"/>
              </w:rPr>
              <w:t>Задания для команды</w:t>
            </w:r>
            <w:r w:rsidR="00167290">
              <w:rPr>
                <w:rStyle w:val="Arial115pt-1pt"/>
              </w:rPr>
              <w:t xml:space="preserve"> № 2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Arial115pt0"/>
              </w:rPr>
              <w:t>1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331" w:lineRule="exact"/>
              <w:ind w:left="120" w:firstLine="0"/>
              <w:jc w:val="left"/>
            </w:pPr>
            <w:r>
              <w:rPr>
                <w:rStyle w:val="Arial115pt0"/>
              </w:rPr>
              <w:t>Оформить титульный лист.</w:t>
            </w:r>
          </w:p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331" w:lineRule="exact"/>
              <w:ind w:left="120" w:firstLine="0"/>
              <w:jc w:val="left"/>
            </w:pPr>
            <w:r>
              <w:rPr>
                <w:rStyle w:val="Arial115pt1"/>
              </w:rPr>
              <w:t>Серия:</w:t>
            </w:r>
            <w:r>
              <w:rPr>
                <w:rStyle w:val="Arial115pt0"/>
              </w:rPr>
              <w:t xml:space="preserve"> </w:t>
            </w:r>
            <w:r>
              <w:rPr>
                <w:rStyle w:val="Arial115pt"/>
              </w:rPr>
              <w:t xml:space="preserve">Талантливому педагогу - заботливому родителю </w:t>
            </w:r>
            <w:r>
              <w:rPr>
                <w:rStyle w:val="Arial115pt1"/>
              </w:rPr>
              <w:t>Автор:</w:t>
            </w:r>
            <w:r>
              <w:rPr>
                <w:rStyle w:val="Arial115pt0"/>
              </w:rPr>
              <w:t xml:space="preserve"> </w:t>
            </w:r>
            <w:proofErr w:type="spellStart"/>
            <w:r>
              <w:rPr>
                <w:rStyle w:val="Arial115pt"/>
              </w:rPr>
              <w:t>И.Агапова</w:t>
            </w:r>
            <w:proofErr w:type="spellEnd"/>
            <w:r>
              <w:rPr>
                <w:rStyle w:val="Arial115pt"/>
              </w:rPr>
              <w:t xml:space="preserve">, </w:t>
            </w:r>
            <w:proofErr w:type="spellStart"/>
            <w:r>
              <w:rPr>
                <w:rStyle w:val="Arial115pt"/>
              </w:rPr>
              <w:t>М.Давыдова</w:t>
            </w:r>
            <w:proofErr w:type="spellEnd"/>
            <w:r>
              <w:rPr>
                <w:rStyle w:val="Arial115pt"/>
              </w:rPr>
              <w:t xml:space="preserve"> </w:t>
            </w:r>
            <w:r>
              <w:rPr>
                <w:rStyle w:val="Arial115pt1"/>
              </w:rPr>
              <w:t>Заглавие:</w:t>
            </w:r>
            <w:r>
              <w:rPr>
                <w:rStyle w:val="Arial115pt0"/>
              </w:rPr>
              <w:t xml:space="preserve"> </w:t>
            </w:r>
            <w:r>
              <w:rPr>
                <w:rStyle w:val="Arial115pt"/>
              </w:rPr>
              <w:t>В</w:t>
            </w:r>
            <w:r>
              <w:rPr>
                <w:rStyle w:val="Arial9pt"/>
              </w:rPr>
              <w:t>еселые</w:t>
            </w:r>
            <w:r>
              <w:rPr>
                <w:rStyle w:val="Arial9pt0"/>
              </w:rPr>
              <w:t xml:space="preserve"> </w:t>
            </w:r>
            <w:r>
              <w:rPr>
                <w:rStyle w:val="Arial9pt"/>
              </w:rPr>
              <w:t>праздники</w:t>
            </w:r>
            <w:r>
              <w:rPr>
                <w:rStyle w:val="Arial9pt0"/>
              </w:rPr>
              <w:t xml:space="preserve"> </w:t>
            </w:r>
            <w:r>
              <w:rPr>
                <w:rStyle w:val="Arial9pt"/>
              </w:rPr>
              <w:t>в</w:t>
            </w:r>
            <w:r>
              <w:rPr>
                <w:rStyle w:val="Arial9pt0"/>
              </w:rPr>
              <w:t xml:space="preserve"> </w:t>
            </w:r>
            <w:r>
              <w:rPr>
                <w:rStyle w:val="Arial9pt"/>
              </w:rPr>
              <w:t>школе</w:t>
            </w:r>
            <w:r>
              <w:rPr>
                <w:rStyle w:val="Arial9pt0"/>
              </w:rPr>
              <w:t xml:space="preserve"> </w:t>
            </w:r>
            <w:r>
              <w:rPr>
                <w:rStyle w:val="Arial9pt"/>
              </w:rPr>
              <w:t>и</w:t>
            </w:r>
            <w:r>
              <w:rPr>
                <w:rStyle w:val="Arial9pt0"/>
              </w:rPr>
              <w:t xml:space="preserve"> </w:t>
            </w:r>
            <w:r>
              <w:rPr>
                <w:rStyle w:val="Arial9pt"/>
              </w:rPr>
              <w:t>дома</w:t>
            </w:r>
          </w:p>
        </w:tc>
      </w:tr>
    </w:tbl>
    <w:p w:rsidR="009960AB" w:rsidRDefault="009960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9096"/>
      </w:tblGrid>
      <w:tr w:rsidR="009960A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Arial115pt1"/>
              </w:rPr>
              <w:t>Наименование издательства,</w:t>
            </w:r>
          </w:p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both"/>
            </w:pPr>
            <w:r>
              <w:rPr>
                <w:rStyle w:val="Arial115pt1"/>
              </w:rPr>
              <w:t>место и год издания:</w:t>
            </w:r>
            <w:r>
              <w:rPr>
                <w:rStyle w:val="Arial115pt0"/>
              </w:rPr>
              <w:t xml:space="preserve"> </w:t>
            </w:r>
            <w:r>
              <w:rPr>
                <w:rStyle w:val="Arial115pt"/>
              </w:rPr>
              <w:t>«Лада», (Москва), 2020 г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Arial115pt0"/>
              </w:rPr>
              <w:t>2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60" w:line="278" w:lineRule="exact"/>
              <w:ind w:left="120" w:firstLine="0"/>
              <w:jc w:val="left"/>
            </w:pPr>
            <w:r>
              <w:rPr>
                <w:rStyle w:val="Arial115pt0"/>
              </w:rPr>
              <w:t xml:space="preserve">Перечислить </w:t>
            </w:r>
            <w:proofErr w:type="spellStart"/>
            <w:r>
              <w:rPr>
                <w:rStyle w:val="Arial115pt0"/>
              </w:rPr>
              <w:t>нешрифтовые</w:t>
            </w:r>
            <w:proofErr w:type="spellEnd"/>
            <w:r>
              <w:rPr>
                <w:rStyle w:val="Arial115pt0"/>
              </w:rPr>
              <w:t xml:space="preserve"> приемы выделения отдельных участков текста</w:t>
            </w:r>
          </w:p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before="60" w:after="0" w:line="398" w:lineRule="exact"/>
              <w:ind w:left="120" w:firstLine="0"/>
              <w:jc w:val="left"/>
            </w:pPr>
            <w:r>
              <w:rPr>
                <w:rStyle w:val="Arial115pt0"/>
              </w:rPr>
              <w:t xml:space="preserve">Правила оформления подчеркивания Что такое </w:t>
            </w:r>
            <w:r>
              <w:rPr>
                <w:rStyle w:val="Arial115pt0"/>
              </w:rPr>
              <w:t>«Рубленый шрифт»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Arial115pt0"/>
              </w:rPr>
              <w:t>3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0"/>
              </w:rPr>
              <w:t>Изобразить схематично способы оформления примечаний к тексту.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Arial115pt0"/>
              </w:rPr>
              <w:t>4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43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rial115pt0"/>
              </w:rPr>
              <w:t>Изобразить схематично те</w:t>
            </w:r>
            <w:proofErr w:type="gramStart"/>
            <w:r>
              <w:rPr>
                <w:rStyle w:val="Arial115pt0"/>
              </w:rPr>
              <w:t>кст с дв</w:t>
            </w:r>
            <w:proofErr w:type="gramEnd"/>
            <w:r>
              <w:rPr>
                <w:rStyle w:val="Arial115pt0"/>
              </w:rPr>
              <w:t>умя сносками (в качестве знака сноски использовать «звездочку»).</w:t>
            </w:r>
          </w:p>
        </w:tc>
      </w:tr>
    </w:tbl>
    <w:p w:rsidR="009960AB" w:rsidRDefault="009960AB">
      <w:pPr>
        <w:rPr>
          <w:sz w:val="2"/>
          <w:szCs w:val="2"/>
        </w:rPr>
      </w:pPr>
    </w:p>
    <w:p w:rsidR="009960AB" w:rsidRDefault="00167290">
      <w:pPr>
        <w:pStyle w:val="70"/>
        <w:shd w:val="clear" w:color="auto" w:fill="auto"/>
        <w:spacing w:before="186" w:after="395" w:line="389" w:lineRule="exact"/>
        <w:ind w:left="20" w:right="260"/>
        <w:jc w:val="left"/>
      </w:pPr>
      <w:r>
        <w:t xml:space="preserve">За каждое задание, выполненное без ошибок - 2 балла; с недочетами - 1 </w:t>
      </w:r>
      <w:r>
        <w:t>балл, с ошибками - 0 баллов.</w:t>
      </w:r>
    </w:p>
    <w:p w:rsidR="009960AB" w:rsidRDefault="00167290">
      <w:pPr>
        <w:pStyle w:val="50"/>
        <w:shd w:val="clear" w:color="auto" w:fill="auto"/>
        <w:spacing w:after="145" w:line="270" w:lineRule="exact"/>
        <w:ind w:left="20" w:firstLine="0"/>
        <w:jc w:val="left"/>
      </w:pPr>
      <w:r>
        <w:rPr>
          <w:rStyle w:val="51"/>
          <w:b/>
          <w:bCs/>
        </w:rPr>
        <w:t>К</w:t>
      </w:r>
      <w:r>
        <w:rPr>
          <w:rStyle w:val="510pt"/>
          <w:b/>
          <w:bCs/>
        </w:rPr>
        <w:t>онкурс</w:t>
      </w:r>
      <w:r>
        <w:rPr>
          <w:rStyle w:val="5Arial95pt"/>
        </w:rPr>
        <w:t xml:space="preserve"> </w:t>
      </w:r>
      <w:r>
        <w:rPr>
          <w:rStyle w:val="51"/>
          <w:b/>
          <w:bCs/>
        </w:rPr>
        <w:t>№ 5</w:t>
      </w:r>
      <w:r>
        <w:t>. Библиография.</w:t>
      </w:r>
    </w:p>
    <w:p w:rsidR="009960AB" w:rsidRDefault="00167290">
      <w:pPr>
        <w:pStyle w:val="1"/>
        <w:shd w:val="clear" w:color="auto" w:fill="auto"/>
        <w:spacing w:after="44" w:line="379" w:lineRule="exact"/>
        <w:ind w:left="20" w:right="260" w:firstLine="720"/>
        <w:jc w:val="left"/>
      </w:pPr>
      <w:r>
        <w:t>Командам предлагается следующее задание (на карточке) для коллективного исполнения.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6427"/>
      </w:tblGrid>
      <w:tr w:rsidR="009960A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right="60" w:firstLine="0"/>
              <w:jc w:val="right"/>
            </w:pPr>
            <w:r>
              <w:rPr>
                <w:rStyle w:val="Arial115pt0"/>
              </w:rPr>
              <w:t>Продолжить фразы:</w:t>
            </w:r>
          </w:p>
        </w:tc>
        <w:tc>
          <w:tcPr>
            <w:tcW w:w="64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right="60" w:firstLine="0"/>
              <w:jc w:val="right"/>
            </w:pPr>
            <w:r>
              <w:rPr>
                <w:rStyle w:val="Arial115pt1"/>
              </w:rPr>
              <w:t>Библиография - это.</w:t>
            </w: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6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00" w:firstLine="0"/>
              <w:jc w:val="left"/>
            </w:pPr>
            <w:r>
              <w:rPr>
                <w:rStyle w:val="Arial115pt1"/>
              </w:rPr>
              <w:t>По целевому назначению различают библиографию: ...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6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00" w:firstLine="0"/>
              <w:jc w:val="left"/>
            </w:pPr>
            <w:r>
              <w:rPr>
                <w:rStyle w:val="Arial115pt1"/>
              </w:rPr>
              <w:t xml:space="preserve">Порядок размещения </w:t>
            </w:r>
            <w:r>
              <w:rPr>
                <w:rStyle w:val="Arial115pt1"/>
              </w:rPr>
              <w:t>названий материалов в списках литературы может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Arial115pt1"/>
              </w:rPr>
              <w:t>быть:</w:t>
            </w:r>
            <w:proofErr w:type="gramStart"/>
            <w:r>
              <w:rPr>
                <w:rStyle w:val="Arial115pt1"/>
              </w:rPr>
              <w:t xml:space="preserve"> .</w:t>
            </w:r>
            <w:proofErr w:type="gramEnd"/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20" w:firstLine="0"/>
              <w:jc w:val="left"/>
            </w:pPr>
            <w:r>
              <w:rPr>
                <w:rStyle w:val="Arial115pt0"/>
              </w:rPr>
              <w:t>Написать список</w:t>
            </w: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rial115pt0"/>
              </w:rPr>
              <w:t>литературы с учетом правил оформления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Arial115pt0"/>
              </w:rPr>
              <w:t>библиографии:</w:t>
            </w: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9960A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20" w:firstLine="0"/>
              <w:jc w:val="left"/>
            </w:pPr>
            <w:r>
              <w:rPr>
                <w:rStyle w:val="Arial115pt"/>
              </w:rPr>
              <w:t>Автор</w:t>
            </w: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500" w:firstLine="0"/>
              <w:jc w:val="left"/>
            </w:pPr>
            <w:r>
              <w:rPr>
                <w:rStyle w:val="Arial115pt"/>
              </w:rPr>
              <w:t>Кириллов В.И.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20" w:firstLine="0"/>
              <w:jc w:val="left"/>
            </w:pPr>
            <w:r>
              <w:rPr>
                <w:rStyle w:val="Arial115pt"/>
              </w:rPr>
              <w:t>Заглавие</w:t>
            </w: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500" w:firstLine="0"/>
              <w:jc w:val="left"/>
            </w:pPr>
            <w:r>
              <w:rPr>
                <w:rStyle w:val="Arial115pt"/>
              </w:rPr>
              <w:t>Логика (учебник для юридических вузов)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20" w:firstLine="0"/>
              <w:jc w:val="left"/>
            </w:pPr>
            <w:r>
              <w:rPr>
                <w:rStyle w:val="Arial115pt"/>
              </w:rPr>
              <w:t>Сведения об издании</w:t>
            </w: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500" w:firstLine="0"/>
              <w:jc w:val="left"/>
            </w:pPr>
            <w:r>
              <w:rPr>
                <w:rStyle w:val="Arial115pt"/>
              </w:rPr>
              <w:t>шестое, переработанное и дополненное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20" w:firstLine="0"/>
              <w:jc w:val="left"/>
            </w:pPr>
            <w:r>
              <w:rPr>
                <w:rStyle w:val="Arial115pt"/>
              </w:rPr>
              <w:t>Издательство</w:t>
            </w: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500" w:firstLine="0"/>
              <w:jc w:val="left"/>
            </w:pPr>
            <w:r>
              <w:rPr>
                <w:rStyle w:val="Arial115pt"/>
              </w:rPr>
              <w:t>Проспект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20" w:firstLine="0"/>
              <w:jc w:val="left"/>
            </w:pPr>
            <w:r>
              <w:rPr>
                <w:rStyle w:val="Arial115pt"/>
              </w:rPr>
              <w:t>Место издания</w:t>
            </w: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500" w:firstLine="0"/>
              <w:jc w:val="left"/>
            </w:pPr>
            <w:r>
              <w:rPr>
                <w:rStyle w:val="Arial115pt"/>
              </w:rPr>
              <w:t>Москва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20" w:firstLine="0"/>
              <w:jc w:val="left"/>
            </w:pPr>
            <w:r>
              <w:rPr>
                <w:rStyle w:val="Arial115pt"/>
              </w:rPr>
              <w:t>Год издания</w:t>
            </w:r>
          </w:p>
        </w:tc>
        <w:tc>
          <w:tcPr>
            <w:tcW w:w="6427" w:type="dxa"/>
            <w:tcBorders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500" w:firstLine="0"/>
              <w:jc w:val="left"/>
            </w:pPr>
            <w:r>
              <w:rPr>
                <w:rStyle w:val="Arial115pt"/>
              </w:rPr>
              <w:t>2019</w:t>
            </w:r>
          </w:p>
        </w:tc>
      </w:tr>
      <w:tr w:rsidR="009960A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720" w:firstLine="0"/>
              <w:jc w:val="left"/>
            </w:pPr>
            <w:r>
              <w:rPr>
                <w:rStyle w:val="Arial115pt"/>
              </w:rPr>
              <w:t>Кол-во страниц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0AB" w:rsidRDefault="00167290">
            <w:pPr>
              <w:pStyle w:val="1"/>
              <w:framePr w:w="9634" w:wrap="notBeside" w:vAnchor="text" w:hAnchor="text" w:xAlign="center" w:y="1"/>
              <w:shd w:val="clear" w:color="auto" w:fill="auto"/>
              <w:spacing w:after="0" w:line="230" w:lineRule="exact"/>
              <w:ind w:left="500" w:firstLine="0"/>
              <w:jc w:val="left"/>
            </w:pPr>
            <w:r>
              <w:rPr>
                <w:rStyle w:val="Arial115pt"/>
              </w:rPr>
              <w:t>233</w:t>
            </w:r>
          </w:p>
        </w:tc>
      </w:tr>
    </w:tbl>
    <w:p w:rsidR="009960AB" w:rsidRDefault="009960AB">
      <w:pPr>
        <w:rPr>
          <w:sz w:val="2"/>
          <w:szCs w:val="2"/>
        </w:rPr>
      </w:pPr>
    </w:p>
    <w:p w:rsidR="009960AB" w:rsidRDefault="00167290">
      <w:pPr>
        <w:pStyle w:val="70"/>
        <w:shd w:val="clear" w:color="auto" w:fill="auto"/>
        <w:spacing w:before="190" w:after="391" w:line="384" w:lineRule="exact"/>
        <w:ind w:left="20" w:right="260"/>
        <w:jc w:val="left"/>
      </w:pPr>
      <w:r>
        <w:t>За каждое задание, выполненное без ошибок - 2 балла; с недочетами - 1 балл, с ошибками - 0 баллов.</w:t>
      </w:r>
    </w:p>
    <w:p w:rsidR="009960AB" w:rsidRDefault="00167290">
      <w:pPr>
        <w:pStyle w:val="50"/>
        <w:shd w:val="clear" w:color="auto" w:fill="auto"/>
        <w:spacing w:after="42" w:line="270" w:lineRule="exact"/>
        <w:ind w:left="20" w:firstLine="0"/>
        <w:jc w:val="left"/>
      </w:pPr>
      <w:r>
        <w:rPr>
          <w:rStyle w:val="51"/>
          <w:b/>
          <w:bCs/>
        </w:rPr>
        <w:t>К</w:t>
      </w:r>
      <w:r>
        <w:rPr>
          <w:rStyle w:val="510pt"/>
          <w:b/>
          <w:bCs/>
        </w:rPr>
        <w:t>онкурс</w:t>
      </w:r>
      <w:r>
        <w:rPr>
          <w:rStyle w:val="5Arial95pt"/>
        </w:rPr>
        <w:t xml:space="preserve"> </w:t>
      </w:r>
      <w:r>
        <w:rPr>
          <w:rStyle w:val="51"/>
          <w:b/>
          <w:bCs/>
        </w:rPr>
        <w:t>№ 6</w:t>
      </w:r>
      <w:r>
        <w:t>. Корректурные знаки.</w:t>
      </w:r>
    </w:p>
    <w:p w:rsidR="009960AB" w:rsidRDefault="00167290">
      <w:pPr>
        <w:pStyle w:val="50"/>
        <w:shd w:val="clear" w:color="auto" w:fill="auto"/>
        <w:spacing w:after="203" w:line="270" w:lineRule="exact"/>
        <w:ind w:right="380" w:firstLine="0"/>
      </w:pPr>
      <w:r>
        <w:t xml:space="preserve">Сокращения, применяемые в деловой </w:t>
      </w:r>
      <w:r>
        <w:t>переписке</w:t>
      </w:r>
    </w:p>
    <w:p w:rsidR="009960AB" w:rsidRDefault="00167290">
      <w:pPr>
        <w:pStyle w:val="53"/>
        <w:keepNext/>
        <w:keepLines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300" w:lineRule="exact"/>
        <w:ind w:left="740"/>
      </w:pPr>
      <w:bookmarkStart w:id="5" w:name="bookmark7"/>
      <w:proofErr w:type="spellStart"/>
      <w:proofErr w:type="gramStart"/>
      <w:r>
        <w:t>Корр</w:t>
      </w:r>
      <w:bookmarkStart w:id="6" w:name="_GoBack"/>
      <w:bookmarkEnd w:id="6"/>
      <w:r>
        <w:t>ект</w:t>
      </w:r>
      <w:proofErr w:type="spellEnd"/>
      <w:r>
        <w:t xml:space="preserve"> </w:t>
      </w:r>
      <w:proofErr w:type="spellStart"/>
      <w:r>
        <w:t>урные</w:t>
      </w:r>
      <w:proofErr w:type="spellEnd"/>
      <w:proofErr w:type="gramEnd"/>
      <w:r>
        <w:t xml:space="preserve"> знаки.</w:t>
      </w:r>
      <w:bookmarkEnd w:id="5"/>
    </w:p>
    <w:p w:rsidR="009960AB" w:rsidRDefault="00167290">
      <w:pPr>
        <w:pStyle w:val="1"/>
        <w:shd w:val="clear" w:color="auto" w:fill="auto"/>
        <w:spacing w:after="211" w:line="384" w:lineRule="exact"/>
        <w:ind w:left="20" w:right="40" w:firstLine="720"/>
        <w:jc w:val="both"/>
      </w:pPr>
      <w:r>
        <w:t xml:space="preserve">Каждая команда на листе бумаги рисует три любых корректурных знака и предлагает команде-сопернице описать их значение. После выполнения задания </w:t>
      </w:r>
      <w:r>
        <w:lastRenderedPageBreak/>
        <w:t>команды проверяют друг у друга правильность ответов.</w:t>
      </w:r>
    </w:p>
    <w:p w:rsidR="009960AB" w:rsidRDefault="00167290">
      <w:pPr>
        <w:pStyle w:val="70"/>
        <w:shd w:val="clear" w:color="auto" w:fill="auto"/>
        <w:spacing w:after="200" w:line="270" w:lineRule="exact"/>
        <w:ind w:left="20"/>
      </w:pPr>
      <w:r>
        <w:t>Команда, выполнившая задание</w:t>
      </w:r>
      <w:r>
        <w:t xml:space="preserve"> без ошибок, зарабатывает 1 балл.</w:t>
      </w:r>
    </w:p>
    <w:p w:rsidR="009960AB" w:rsidRDefault="00167290">
      <w:pPr>
        <w:pStyle w:val="53"/>
        <w:keepNext/>
        <w:keepLines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 w:line="379" w:lineRule="exact"/>
        <w:ind w:left="20" w:firstLine="720"/>
      </w:pPr>
      <w:bookmarkStart w:id="7" w:name="bookmark8"/>
      <w:r>
        <w:t>Сокращения</w:t>
      </w:r>
      <w:proofErr w:type="gramStart"/>
      <w:r>
        <w:t xml:space="preserve">., </w:t>
      </w:r>
      <w:proofErr w:type="gramEnd"/>
      <w:r>
        <w:t>применяемые в деловой переписке.</w:t>
      </w:r>
      <w:bookmarkEnd w:id="7"/>
    </w:p>
    <w:p w:rsidR="009960AB" w:rsidRDefault="00167290">
      <w:pPr>
        <w:pStyle w:val="1"/>
        <w:shd w:val="clear" w:color="auto" w:fill="auto"/>
        <w:spacing w:after="327" w:line="379" w:lineRule="exact"/>
        <w:ind w:left="20" w:right="40" w:firstLine="720"/>
        <w:jc w:val="both"/>
      </w:pPr>
      <w:r>
        <w:t>Каждый член команды выбирает себе пару из игроков команд</w:t>
      </w:r>
      <w:proofErr w:type="gramStart"/>
      <w:r>
        <w:t>ы-</w:t>
      </w:r>
      <w:proofErr w:type="gramEnd"/>
      <w:r>
        <w:t xml:space="preserve"> соперницы и они поочередно предлагают друг другу написать сокращенно два слова (или словосочетания) в соответствии с </w:t>
      </w:r>
      <w:r>
        <w:t>действующими правилами орфографии и пунктуации, а также требованиями государственных стандартов.</w:t>
      </w:r>
    </w:p>
    <w:p w:rsidR="009960AB" w:rsidRDefault="00167290">
      <w:pPr>
        <w:pStyle w:val="70"/>
        <w:shd w:val="clear" w:color="auto" w:fill="auto"/>
        <w:spacing w:after="520" w:line="270" w:lineRule="exact"/>
        <w:ind w:left="20"/>
      </w:pPr>
      <w:r>
        <w:t>За каждый правильный ответ - 1 балл.</w:t>
      </w:r>
    </w:p>
    <w:p w:rsidR="009960AB" w:rsidRDefault="00167290">
      <w:pPr>
        <w:pStyle w:val="50"/>
        <w:shd w:val="clear" w:color="auto" w:fill="auto"/>
        <w:spacing w:after="66" w:line="270" w:lineRule="exact"/>
        <w:ind w:left="20" w:firstLine="0"/>
        <w:jc w:val="left"/>
      </w:pPr>
      <w:bookmarkStart w:id="8" w:name="bookmark9"/>
      <w:r>
        <w:rPr>
          <w:rStyle w:val="51"/>
          <w:b/>
          <w:bCs/>
        </w:rPr>
        <w:t>К</w:t>
      </w:r>
      <w:r>
        <w:rPr>
          <w:rStyle w:val="510pt"/>
          <w:b/>
          <w:bCs/>
        </w:rPr>
        <w:t>онкурс</w:t>
      </w:r>
      <w:r>
        <w:rPr>
          <w:rStyle w:val="5Arial95pt"/>
        </w:rPr>
        <w:t xml:space="preserve"> </w:t>
      </w:r>
      <w:r>
        <w:rPr>
          <w:rStyle w:val="51"/>
          <w:b/>
          <w:bCs/>
        </w:rPr>
        <w:t>№ 7</w:t>
      </w:r>
      <w:r>
        <w:t>. Определение средней скорости письма команды*</w:t>
      </w:r>
      <w:bookmarkEnd w:id="8"/>
    </w:p>
    <w:p w:rsidR="009960AB" w:rsidRDefault="00167290">
      <w:pPr>
        <w:pStyle w:val="1"/>
        <w:shd w:val="clear" w:color="auto" w:fill="auto"/>
        <w:spacing w:after="331" w:line="384" w:lineRule="exact"/>
        <w:ind w:left="20" w:right="40" w:firstLine="720"/>
        <w:jc w:val="both"/>
      </w:pPr>
      <w:r>
        <w:t xml:space="preserve">Каждому члену команды предлагается выполнить урок клавиатурного </w:t>
      </w:r>
      <w:r>
        <w:t xml:space="preserve">тренажера </w:t>
      </w:r>
      <w:r>
        <w:rPr>
          <w:lang w:val="en-US"/>
        </w:rPr>
        <w:t>Stamina</w:t>
      </w:r>
      <w:r w:rsidRPr="00030B68">
        <w:t xml:space="preserve"> </w:t>
      </w:r>
      <w:r>
        <w:t xml:space="preserve">«От а </w:t>
      </w:r>
      <w:proofErr w:type="gramStart"/>
      <w:r>
        <w:t>до</w:t>
      </w:r>
      <w:proofErr w:type="gramEnd"/>
      <w:r>
        <w:t xml:space="preserve"> я». По полученным результатам высчитывается средняя скорость письма для каждой команды.</w:t>
      </w:r>
    </w:p>
    <w:p w:rsidR="009960AB" w:rsidRDefault="00167290">
      <w:pPr>
        <w:pStyle w:val="70"/>
        <w:shd w:val="clear" w:color="auto" w:fill="auto"/>
        <w:spacing w:after="457" w:line="270" w:lineRule="exact"/>
        <w:ind w:left="20"/>
      </w:pPr>
      <w:r>
        <w:t>Команда, у которой скорость выше, зарабатывает 1 балл.</w:t>
      </w:r>
    </w:p>
    <w:p w:rsidR="009960AB" w:rsidRDefault="00167290">
      <w:pPr>
        <w:pStyle w:val="60"/>
        <w:shd w:val="clear" w:color="auto" w:fill="auto"/>
        <w:spacing w:before="0" w:after="287" w:line="270" w:lineRule="exact"/>
        <w:ind w:left="20" w:firstLine="0"/>
      </w:pPr>
      <w:r>
        <w:rPr>
          <w:rStyle w:val="6135pt"/>
          <w:b/>
          <w:bCs/>
        </w:rPr>
        <w:t>П</w:t>
      </w:r>
      <w:r>
        <w:rPr>
          <w:rStyle w:val="61"/>
          <w:b/>
          <w:bCs/>
        </w:rPr>
        <w:t>одведение</w:t>
      </w:r>
      <w:r>
        <w:rPr>
          <w:rStyle w:val="6Arial95pt"/>
        </w:rPr>
        <w:t xml:space="preserve"> </w:t>
      </w:r>
      <w:r>
        <w:rPr>
          <w:rStyle w:val="61"/>
          <w:b/>
          <w:bCs/>
        </w:rPr>
        <w:t>итогов</w:t>
      </w:r>
    </w:p>
    <w:p w:rsidR="009960AB" w:rsidRDefault="00167290">
      <w:pPr>
        <w:pStyle w:val="1"/>
        <w:shd w:val="clear" w:color="auto" w:fill="auto"/>
        <w:spacing w:after="52" w:line="270" w:lineRule="exact"/>
        <w:ind w:left="20" w:firstLine="720"/>
        <w:jc w:val="both"/>
      </w:pPr>
      <w:r>
        <w:t>Подсчет баллов, заработанных каждой командой.</w:t>
      </w:r>
    </w:p>
    <w:p w:rsidR="009960AB" w:rsidRDefault="00167290">
      <w:pPr>
        <w:pStyle w:val="1"/>
        <w:shd w:val="clear" w:color="auto" w:fill="auto"/>
        <w:spacing w:after="148" w:line="270" w:lineRule="exact"/>
        <w:ind w:left="20" w:firstLine="720"/>
        <w:jc w:val="both"/>
      </w:pPr>
      <w:r>
        <w:t xml:space="preserve">Награждение </w:t>
      </w:r>
      <w:r>
        <w:t>победителей.</w:t>
      </w:r>
    </w:p>
    <w:p w:rsidR="009960AB" w:rsidRDefault="00FF2B3F">
      <w:pPr>
        <w:pStyle w:val="53"/>
        <w:keepNext/>
        <w:keepLines/>
        <w:shd w:val="clear" w:color="auto" w:fill="auto"/>
        <w:spacing w:before="0" w:after="4962" w:line="300" w:lineRule="exact"/>
        <w:ind w:left="20" w:firstLine="720"/>
      </w:pPr>
      <w:bookmarkStart w:id="9" w:name="bookmark10"/>
      <w:r>
        <w:t>Заключит</w:t>
      </w:r>
      <w:r w:rsidR="00167290">
        <w:t>ельное слово педагога.</w:t>
      </w:r>
      <w:bookmarkEnd w:id="9"/>
    </w:p>
    <w:p w:rsidR="009960AB" w:rsidRDefault="00167290">
      <w:pPr>
        <w:pStyle w:val="80"/>
        <w:shd w:val="clear" w:color="auto" w:fill="auto"/>
        <w:spacing w:before="0" w:line="190" w:lineRule="exact"/>
        <w:ind w:left="20"/>
      </w:pPr>
      <w:r>
        <w:t>Конкурс проводится в том случае, если остается дополнительное время.</w:t>
      </w:r>
    </w:p>
    <w:sectPr w:rsidR="009960AB">
      <w:type w:val="continuous"/>
      <w:pgSz w:w="11909" w:h="16838"/>
      <w:pgMar w:top="1039" w:right="936" w:bottom="1183" w:left="10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90" w:rsidRDefault="00167290">
      <w:r>
        <w:separator/>
      </w:r>
    </w:p>
  </w:endnote>
  <w:endnote w:type="continuationSeparator" w:id="0">
    <w:p w:rsidR="00167290" w:rsidRDefault="0016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90" w:rsidRDefault="00167290"/>
  </w:footnote>
  <w:footnote w:type="continuationSeparator" w:id="0">
    <w:p w:rsidR="00167290" w:rsidRDefault="001672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13B"/>
    <w:multiLevelType w:val="multilevel"/>
    <w:tmpl w:val="268C3B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48EC"/>
    <w:multiLevelType w:val="multilevel"/>
    <w:tmpl w:val="85AC87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714FE2"/>
    <w:multiLevelType w:val="multilevel"/>
    <w:tmpl w:val="9A3801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3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AB"/>
    <w:rsid w:val="00030B68"/>
    <w:rsid w:val="00167290"/>
    <w:rsid w:val="00986687"/>
    <w:rsid w:val="009960AB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Заголовок №3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35pt">
    <w:name w:val="Основной текст (6) + 13;5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Arial95pt">
    <w:name w:val="Основной текст (6) + Arial;9;5 pt;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Arial95pt">
    <w:name w:val="Основной текст (5) + Arial;9;5 pt;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rial115pt-1pt">
    <w:name w:val="Основной текст + Arial;11;5 pt;Полужирный;Курсив;Интервал -1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Arial115pt">
    <w:name w:val="Основной текст + Arial;11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15pt0">
    <w:name w:val="Основной текст + Arial;11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15pt1">
    <w:name w:val="Основной текст + Arial;11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9pt">
    <w:name w:val="Основной текст + Arial;9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9pt0">
    <w:name w:val="Основной текст + Arial;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346" w:lineRule="exact"/>
      <w:ind w:hanging="11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20" w:after="9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after="480" w:line="0" w:lineRule="atLeast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20" w:line="715" w:lineRule="exact"/>
      <w:jc w:val="center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1140" w:line="0" w:lineRule="atLeast"/>
      <w:jc w:val="center"/>
      <w:outlineLvl w:val="2"/>
    </w:pPr>
    <w:rPr>
      <w:rFonts w:ascii="Verdana" w:eastAsia="Verdana" w:hAnsi="Verdana" w:cs="Verdana"/>
      <w:b/>
      <w:bCs/>
      <w:i/>
      <w:iCs/>
      <w:spacing w:val="-30"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140"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80" w:line="254" w:lineRule="exact"/>
    </w:pPr>
    <w:rPr>
      <w:rFonts w:ascii="Arial" w:eastAsia="Arial" w:hAnsi="Arial" w:cs="Arial"/>
      <w:sz w:val="23"/>
      <w:szCs w:val="23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2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ind w:hanging="11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300" w:line="0" w:lineRule="atLeast"/>
      <w:ind w:hanging="11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before="300" w:after="12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spacing w:val="-30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04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Заголовок №3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35pt">
    <w:name w:val="Основной текст (6) + 13;5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Arial95pt">
    <w:name w:val="Основной текст (6) + Arial;9;5 pt;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Arial95pt">
    <w:name w:val="Основной текст (5) + Arial;9;5 pt;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rial115pt-1pt">
    <w:name w:val="Основной текст + Arial;11;5 pt;Полужирный;Курсив;Интервал -1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Arial115pt">
    <w:name w:val="Основной текст + Arial;11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15pt0">
    <w:name w:val="Основной текст + Arial;11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15pt1">
    <w:name w:val="Основной текст + Arial;11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9pt">
    <w:name w:val="Основной текст + Arial;9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9pt0">
    <w:name w:val="Основной текст + Arial;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346" w:lineRule="exact"/>
      <w:ind w:hanging="11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20" w:after="9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after="480" w:line="0" w:lineRule="atLeast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20" w:line="715" w:lineRule="exact"/>
      <w:jc w:val="center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1140" w:line="0" w:lineRule="atLeast"/>
      <w:jc w:val="center"/>
      <w:outlineLvl w:val="2"/>
    </w:pPr>
    <w:rPr>
      <w:rFonts w:ascii="Verdana" w:eastAsia="Verdana" w:hAnsi="Verdana" w:cs="Verdana"/>
      <w:b/>
      <w:bCs/>
      <w:i/>
      <w:iCs/>
      <w:spacing w:val="-30"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140"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80" w:line="254" w:lineRule="exact"/>
    </w:pPr>
    <w:rPr>
      <w:rFonts w:ascii="Arial" w:eastAsia="Arial" w:hAnsi="Arial" w:cs="Arial"/>
      <w:sz w:val="23"/>
      <w:szCs w:val="23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2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ind w:hanging="11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300" w:line="0" w:lineRule="atLeast"/>
      <w:ind w:hanging="11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before="300" w:after="12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spacing w:val="-30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04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2023-09-06T06:57:00Z</dcterms:created>
  <dcterms:modified xsi:type="dcterms:W3CDTF">2023-09-06T23:32:00Z</dcterms:modified>
</cp:coreProperties>
</file>