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5E" w:rsidRDefault="002B6F5E" w:rsidP="002B6F5E">
      <w:pPr>
        <w:pStyle w:val="a3"/>
        <w:spacing w:line="240" w:lineRule="auto"/>
        <w:ind w:left="0" w:firstLine="709"/>
        <w:jc w:val="both"/>
        <w:rPr>
          <w:rFonts w:ascii="Times New Roman" w:hAnsi="Times New Roman"/>
          <w:b/>
          <w:sz w:val="24"/>
          <w:szCs w:val="24"/>
        </w:rPr>
      </w:pPr>
      <w:bookmarkStart w:id="0" w:name="_GoBack"/>
      <w:bookmarkEnd w:id="0"/>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Pr="003A3D19" w:rsidRDefault="002B6F5E" w:rsidP="002B6F5E">
      <w:pPr>
        <w:pStyle w:val="a3"/>
        <w:spacing w:line="240" w:lineRule="auto"/>
        <w:ind w:left="0" w:firstLine="709"/>
        <w:jc w:val="both"/>
        <w:rPr>
          <w:rFonts w:ascii="Times New Roman" w:hAnsi="Times New Roman"/>
          <w:b/>
          <w:sz w:val="36"/>
          <w:szCs w:val="36"/>
        </w:rPr>
      </w:pPr>
      <w:r>
        <w:rPr>
          <w:rFonts w:ascii="Times New Roman" w:hAnsi="Times New Roman"/>
          <w:b/>
          <w:sz w:val="24"/>
          <w:szCs w:val="24"/>
        </w:rPr>
        <w:t xml:space="preserve">                                </w:t>
      </w:r>
      <w:r w:rsidRPr="003A3D19">
        <w:rPr>
          <w:rFonts w:ascii="Times New Roman" w:hAnsi="Times New Roman"/>
          <w:b/>
          <w:sz w:val="36"/>
          <w:szCs w:val="36"/>
        </w:rPr>
        <w:t>Отчет по самообразованию.</w:t>
      </w:r>
    </w:p>
    <w:p w:rsidR="002B6F5E" w:rsidRDefault="002B6F5E" w:rsidP="002B6F5E">
      <w:pPr>
        <w:pStyle w:val="a3"/>
        <w:spacing w:line="240" w:lineRule="auto"/>
        <w:ind w:left="0" w:firstLine="709"/>
        <w:jc w:val="both"/>
        <w:rPr>
          <w:rFonts w:ascii="Times New Roman" w:hAnsi="Times New Roman"/>
          <w:b/>
          <w:sz w:val="24"/>
          <w:szCs w:val="24"/>
        </w:rPr>
      </w:pPr>
    </w:p>
    <w:p w:rsidR="002B6F5E" w:rsidRPr="003A3D19" w:rsidRDefault="002B6F5E" w:rsidP="002B6F5E">
      <w:pPr>
        <w:pStyle w:val="a3"/>
        <w:spacing w:line="240" w:lineRule="auto"/>
        <w:ind w:left="0" w:firstLine="709"/>
        <w:jc w:val="both"/>
        <w:rPr>
          <w:rFonts w:ascii="Times New Roman" w:hAnsi="Times New Roman"/>
          <w:sz w:val="32"/>
          <w:szCs w:val="32"/>
        </w:rPr>
      </w:pPr>
      <w:r w:rsidRPr="003A3D19">
        <w:rPr>
          <w:rFonts w:ascii="Times New Roman" w:hAnsi="Times New Roman"/>
          <w:sz w:val="32"/>
          <w:szCs w:val="32"/>
        </w:rPr>
        <w:t>Влияние современной мультипликации на становление и развитие личности ребенка</w:t>
      </w: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C85C14" w:rsidRDefault="00C85C14"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p>
    <w:p w:rsidR="003111C0" w:rsidRDefault="003111C0" w:rsidP="002B6F5E">
      <w:pPr>
        <w:pStyle w:val="a3"/>
        <w:spacing w:line="240" w:lineRule="auto"/>
        <w:ind w:left="0" w:firstLine="709"/>
        <w:jc w:val="both"/>
        <w:rPr>
          <w:rFonts w:ascii="Times New Roman" w:hAnsi="Times New Roman"/>
          <w:b/>
          <w:sz w:val="24"/>
          <w:szCs w:val="24"/>
        </w:rPr>
      </w:pPr>
      <w:r>
        <w:rPr>
          <w:rFonts w:ascii="Times New Roman" w:hAnsi="Times New Roman"/>
          <w:b/>
          <w:sz w:val="24"/>
          <w:szCs w:val="24"/>
        </w:rPr>
        <w:t xml:space="preserve">                                                                                                   Подготовила</w:t>
      </w:r>
    </w:p>
    <w:p w:rsidR="003111C0" w:rsidRDefault="003111C0" w:rsidP="002B6F5E">
      <w:pPr>
        <w:pStyle w:val="a3"/>
        <w:spacing w:line="240" w:lineRule="auto"/>
        <w:ind w:left="0" w:firstLine="709"/>
        <w:jc w:val="both"/>
        <w:rPr>
          <w:rFonts w:ascii="Times New Roman" w:hAnsi="Times New Roman"/>
          <w:b/>
          <w:sz w:val="24"/>
          <w:szCs w:val="24"/>
        </w:rPr>
      </w:pPr>
      <w:r>
        <w:rPr>
          <w:rFonts w:ascii="Times New Roman" w:hAnsi="Times New Roman"/>
          <w:b/>
          <w:sz w:val="24"/>
          <w:szCs w:val="24"/>
        </w:rPr>
        <w:t xml:space="preserve">                                                                           </w:t>
      </w:r>
    </w:p>
    <w:p w:rsidR="003111C0" w:rsidRDefault="003111C0" w:rsidP="002B6F5E">
      <w:pPr>
        <w:pStyle w:val="a3"/>
        <w:spacing w:line="240" w:lineRule="auto"/>
        <w:ind w:left="0" w:firstLine="709"/>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Манюкова</w:t>
      </w:r>
      <w:proofErr w:type="spellEnd"/>
      <w:r>
        <w:rPr>
          <w:rFonts w:ascii="Times New Roman" w:hAnsi="Times New Roman"/>
          <w:b/>
          <w:sz w:val="24"/>
          <w:szCs w:val="24"/>
        </w:rPr>
        <w:t xml:space="preserve"> В.Ф.</w:t>
      </w: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Default="002B6F5E" w:rsidP="002B6F5E">
      <w:pPr>
        <w:pStyle w:val="a3"/>
        <w:spacing w:line="240" w:lineRule="auto"/>
        <w:ind w:left="0" w:firstLine="709"/>
        <w:jc w:val="both"/>
        <w:rPr>
          <w:rFonts w:ascii="Times New Roman" w:hAnsi="Times New Roman"/>
          <w:b/>
          <w:sz w:val="24"/>
          <w:szCs w:val="24"/>
        </w:rPr>
      </w:pPr>
    </w:p>
    <w:p w:rsidR="002B6F5E" w:rsidRPr="003A3D19" w:rsidRDefault="002B6F5E" w:rsidP="003A3D19">
      <w:pPr>
        <w:spacing w:line="240" w:lineRule="auto"/>
        <w:jc w:val="both"/>
        <w:rPr>
          <w:rFonts w:ascii="Times New Roman" w:hAnsi="Times New Roman"/>
          <w:b/>
          <w:sz w:val="24"/>
          <w:szCs w:val="24"/>
        </w:rPr>
      </w:pPr>
    </w:p>
    <w:p w:rsidR="002B6F5E" w:rsidRPr="003111C0" w:rsidRDefault="003111C0" w:rsidP="003111C0">
      <w:pPr>
        <w:spacing w:line="240" w:lineRule="auto"/>
        <w:jc w:val="both"/>
        <w:rPr>
          <w:rFonts w:ascii="Times New Roman" w:hAnsi="Times New Roman"/>
          <w:b/>
          <w:sz w:val="24"/>
          <w:szCs w:val="24"/>
        </w:rPr>
      </w:pPr>
      <w:r>
        <w:rPr>
          <w:rFonts w:ascii="Times New Roman" w:eastAsia="Times New Roman" w:hAnsi="Times New Roman" w:cs="Times New Roman"/>
          <w:b/>
          <w:sz w:val="24"/>
          <w:szCs w:val="24"/>
        </w:rPr>
        <w:t xml:space="preserve">                                         </w:t>
      </w:r>
      <w:r w:rsidR="003A3D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Москва</w:t>
      </w:r>
    </w:p>
    <w:p w:rsidR="005E1F6E" w:rsidRPr="002B6F5E" w:rsidRDefault="005E1F6E" w:rsidP="002B6F5E">
      <w:pPr>
        <w:pStyle w:val="a3"/>
        <w:spacing w:line="240" w:lineRule="auto"/>
        <w:ind w:left="0" w:firstLine="709"/>
        <w:jc w:val="both"/>
        <w:rPr>
          <w:rFonts w:ascii="Times New Roman" w:hAnsi="Times New Roman"/>
          <w:b/>
          <w:sz w:val="24"/>
          <w:szCs w:val="24"/>
        </w:rPr>
      </w:pPr>
      <w:r w:rsidRPr="00094829">
        <w:rPr>
          <w:rFonts w:ascii="Times New Roman" w:hAnsi="Times New Roman"/>
          <w:b/>
          <w:sz w:val="24"/>
          <w:szCs w:val="24"/>
        </w:rPr>
        <w:lastRenderedPageBreak/>
        <w:t xml:space="preserve">Влияние современной мультипликации на становление и развитие личности ребенка </w:t>
      </w:r>
      <w:r w:rsidRPr="00094829">
        <w:rPr>
          <w:rFonts w:ascii="Times New Roman" w:hAnsi="Times New Roman"/>
          <w:sz w:val="24"/>
          <w:szCs w:val="24"/>
        </w:rPr>
        <w:t>(рассмотреть зарубежные/отечественные мультфильмы, выявить отрицательные и положительные стороны влияния мультфильмов на психику ребенка.)</w:t>
      </w:r>
    </w:p>
    <w:p w:rsidR="003A418F" w:rsidRPr="00094829" w:rsidRDefault="003A418F" w:rsidP="00094829">
      <w:pPr>
        <w:spacing w:after="200" w:line="240" w:lineRule="auto"/>
        <w:ind w:firstLine="709"/>
        <w:jc w:val="both"/>
        <w:outlineLvl w:val="1"/>
        <w:rPr>
          <w:rFonts w:ascii="Times New Roman" w:eastAsia="Times New Roman" w:hAnsi="Times New Roman" w:cs="Times New Roman"/>
          <w:sz w:val="24"/>
          <w:szCs w:val="24"/>
        </w:rPr>
      </w:pPr>
      <w:r w:rsidRPr="00A45DD0">
        <w:rPr>
          <w:rFonts w:ascii="Times New Roman" w:eastAsia="Times New Roman" w:hAnsi="Times New Roman" w:cs="Times New Roman"/>
          <w:b/>
          <w:sz w:val="24"/>
          <w:szCs w:val="24"/>
        </w:rPr>
        <w:t>Актуальность</w:t>
      </w:r>
      <w:r w:rsidRPr="00094829">
        <w:rPr>
          <w:rFonts w:ascii="Times New Roman" w:eastAsia="Times New Roman" w:hAnsi="Times New Roman" w:cs="Times New Roman"/>
          <w:sz w:val="24"/>
          <w:szCs w:val="24"/>
        </w:rPr>
        <w:t xml:space="preserve"> проводимого исследования обусловлена культурно-идеологической потребностью анализа влияния</w:t>
      </w:r>
      <w:r w:rsidRPr="00094829">
        <w:rPr>
          <w:rFonts w:ascii="Times New Roman" w:hAnsi="Times New Roman" w:cs="Times New Roman"/>
          <w:sz w:val="24"/>
          <w:szCs w:val="24"/>
        </w:rPr>
        <w:t xml:space="preserve"> современной зарубежной и отечественной мультипликации на психику детей младшего школьного возраста. </w:t>
      </w:r>
      <w:r w:rsidRPr="00094829">
        <w:rPr>
          <w:rFonts w:ascii="Times New Roman" w:eastAsia="Times New Roman" w:hAnsi="Times New Roman" w:cs="Times New Roman"/>
          <w:sz w:val="24"/>
          <w:szCs w:val="24"/>
        </w:rPr>
        <w:t xml:space="preserve">Сознание современного ребенка испытывает постоянные информационно-психологические перегрузки. </w:t>
      </w:r>
      <w:r w:rsidRPr="00094829">
        <w:rPr>
          <w:rFonts w:ascii="Times New Roman" w:hAnsi="Times New Roman" w:cs="Times New Roman"/>
          <w:sz w:val="24"/>
          <w:szCs w:val="24"/>
        </w:rPr>
        <w:t xml:space="preserve">Мультфильм-мультипликация, анимация, мультипликационное кино практически заменили детям игры, игрушки, книги, и являются величайшим изобретением технологий воздействия на сознание. Они, воздействуя, формируют внутренний мир ребенка, воспитывают его вкусы, манеру поведения, идеалы для подражания, при чем сегодня воспитание патриотизма, нравственности, духовности не являются для них приоритетными. Как отмечают психологи, просмотр детьми современной мультипликационной продукции способствует провокации асоциального поведения, агрессии, жестокости, вандализму и даже преступности. Сегодня зависимость детей от телевидения – всеобщая проблема. </w:t>
      </w:r>
      <w:r w:rsidRPr="00094829">
        <w:rPr>
          <w:rFonts w:ascii="Times New Roman" w:eastAsia="Times New Roman" w:hAnsi="Times New Roman" w:cs="Times New Roman"/>
          <w:color w:val="000000"/>
          <w:spacing w:val="-2"/>
          <w:sz w:val="24"/>
          <w:szCs w:val="24"/>
        </w:rPr>
        <w:t>Еще С. Эйзенштейн говорил, что восприятие фильма определяется не сюжетом, не ключевыми мотивами, а «обертонами» – различными компонентами зрительного образа, которые как бы ни с того ни с сего «выныривают» в кадре и впечатляют зрителя.</w:t>
      </w:r>
      <w:r w:rsidRPr="00094829">
        <w:rPr>
          <w:rStyle w:val="a6"/>
          <w:rFonts w:ascii="Times New Roman" w:hAnsi="Times New Roman" w:cs="Times New Roman"/>
          <w:color w:val="000000"/>
          <w:spacing w:val="-2"/>
          <w:sz w:val="24"/>
          <w:szCs w:val="24"/>
        </w:rPr>
        <w:footnoteReference w:id="1"/>
      </w:r>
      <w:r w:rsidRPr="00094829">
        <w:rPr>
          <w:rFonts w:ascii="Times New Roman" w:eastAsia="Times New Roman" w:hAnsi="Times New Roman" w:cs="Times New Roman"/>
          <w:sz w:val="24"/>
          <w:szCs w:val="24"/>
        </w:rPr>
        <w:t xml:space="preserve"> Мультипликационное кино как вид искусства, должно, используя </w:t>
      </w:r>
      <w:proofErr w:type="spellStart"/>
      <w:r w:rsidRPr="00094829">
        <w:rPr>
          <w:rFonts w:ascii="Times New Roman" w:eastAsia="Times New Roman" w:hAnsi="Times New Roman" w:cs="Times New Roman"/>
          <w:sz w:val="24"/>
          <w:szCs w:val="24"/>
        </w:rPr>
        <w:t>воспитательно</w:t>
      </w:r>
      <w:proofErr w:type="spellEnd"/>
      <w:r w:rsidRPr="00094829">
        <w:rPr>
          <w:rFonts w:ascii="Times New Roman" w:eastAsia="Times New Roman" w:hAnsi="Times New Roman" w:cs="Times New Roman"/>
          <w:sz w:val="24"/>
          <w:szCs w:val="24"/>
        </w:rPr>
        <w:t xml:space="preserve">-образовательными возможности, воздействовать на детей художественно -эстетически и  нравственно-эмоционально. Однако сегодня </w:t>
      </w:r>
      <w:proofErr w:type="spellStart"/>
      <w:r w:rsidRPr="00094829">
        <w:rPr>
          <w:rFonts w:ascii="Times New Roman" w:eastAsia="Times New Roman" w:hAnsi="Times New Roman" w:cs="Times New Roman"/>
          <w:sz w:val="24"/>
          <w:szCs w:val="24"/>
        </w:rPr>
        <w:t>медиаинформация</w:t>
      </w:r>
      <w:proofErr w:type="spellEnd"/>
      <w:r w:rsidRPr="00094829">
        <w:rPr>
          <w:rFonts w:ascii="Times New Roman" w:eastAsia="Times New Roman" w:hAnsi="Times New Roman" w:cs="Times New Roman"/>
          <w:sz w:val="24"/>
          <w:szCs w:val="24"/>
        </w:rPr>
        <w:t>, содержащаяся в современных мультфильмах, при попустительском  отношении взрослых к тому, что смотрят дети, к сожалению, в основном формирует примитивные вкусы, интересы и потребности детей, а также пассивность, пренебрежительное отношение к настоящим произведениям искусства, к истории и современным достижениям человека.</w:t>
      </w:r>
      <w:r w:rsidRPr="00094829">
        <w:rPr>
          <w:rStyle w:val="a6"/>
          <w:rFonts w:ascii="Times New Roman" w:hAnsi="Times New Roman" w:cs="Times New Roman"/>
          <w:sz w:val="24"/>
          <w:szCs w:val="24"/>
        </w:rPr>
        <w:footnoteReference w:id="2"/>
      </w:r>
      <w:r w:rsidRPr="00094829">
        <w:rPr>
          <w:rFonts w:ascii="Times New Roman" w:eastAsia="Times New Roman" w:hAnsi="Times New Roman" w:cs="Times New Roman"/>
          <w:sz w:val="24"/>
          <w:szCs w:val="24"/>
        </w:rPr>
        <w:t xml:space="preserve"> </w:t>
      </w:r>
      <w:r w:rsidRPr="00094829">
        <w:rPr>
          <w:rFonts w:ascii="Times New Roman" w:eastAsia="Times New Roman" w:hAnsi="Times New Roman" w:cs="Times New Roman"/>
          <w:color w:val="000000"/>
          <w:sz w:val="24"/>
          <w:szCs w:val="24"/>
        </w:rPr>
        <w:t xml:space="preserve">А она должна содержать </w:t>
      </w:r>
      <w:proofErr w:type="spellStart"/>
      <w:r w:rsidRPr="00094829">
        <w:rPr>
          <w:rFonts w:ascii="Times New Roman" w:eastAsia="Times New Roman" w:hAnsi="Times New Roman" w:cs="Times New Roman"/>
          <w:color w:val="000000"/>
          <w:sz w:val="24"/>
          <w:szCs w:val="24"/>
        </w:rPr>
        <w:t>воспитательно</w:t>
      </w:r>
      <w:proofErr w:type="spellEnd"/>
      <w:r w:rsidRPr="00094829">
        <w:rPr>
          <w:rFonts w:ascii="Times New Roman" w:eastAsia="Times New Roman" w:hAnsi="Times New Roman" w:cs="Times New Roman"/>
          <w:color w:val="000000"/>
          <w:sz w:val="24"/>
          <w:szCs w:val="24"/>
        </w:rPr>
        <w:t xml:space="preserve">-образовательный потенциал, способствующий познавательному, нравственному, эстетическому развитию детей. </w:t>
      </w:r>
      <w:r w:rsidRPr="00094829">
        <w:rPr>
          <w:rFonts w:ascii="Times New Roman" w:eastAsia="Times New Roman" w:hAnsi="Times New Roman" w:cs="Times New Roman"/>
          <w:sz w:val="24"/>
          <w:szCs w:val="24"/>
        </w:rPr>
        <w:t>Именно поэтому, т</w:t>
      </w:r>
      <w:r w:rsidRPr="00094829">
        <w:rPr>
          <w:rFonts w:ascii="Times New Roman" w:hAnsi="Times New Roman" w:cs="Times New Roman"/>
          <w:sz w:val="24"/>
          <w:szCs w:val="24"/>
        </w:rPr>
        <w:t xml:space="preserve">еоретические и практические вопросы формирования гармоничного </w:t>
      </w:r>
      <w:proofErr w:type="spellStart"/>
      <w:r w:rsidRPr="00094829">
        <w:rPr>
          <w:rFonts w:ascii="Times New Roman" w:eastAsia="Times New Roman" w:hAnsi="Times New Roman" w:cs="Times New Roman"/>
          <w:sz w:val="24"/>
          <w:szCs w:val="24"/>
        </w:rPr>
        <w:t>медиатизированного</w:t>
      </w:r>
      <w:proofErr w:type="spellEnd"/>
      <w:r w:rsidRPr="00094829">
        <w:rPr>
          <w:rFonts w:ascii="Times New Roman" w:eastAsia="Times New Roman" w:hAnsi="Times New Roman" w:cs="Times New Roman"/>
          <w:sz w:val="24"/>
          <w:szCs w:val="24"/>
        </w:rPr>
        <w:t xml:space="preserve"> пространства</w:t>
      </w:r>
      <w:r w:rsidRPr="00094829">
        <w:rPr>
          <w:rFonts w:ascii="Times New Roman" w:hAnsi="Times New Roman" w:cs="Times New Roman"/>
          <w:sz w:val="24"/>
          <w:szCs w:val="24"/>
        </w:rPr>
        <w:t xml:space="preserve"> и </w:t>
      </w:r>
      <w:proofErr w:type="spellStart"/>
      <w:r w:rsidRPr="00094829">
        <w:rPr>
          <w:rFonts w:ascii="Times New Roman" w:hAnsi="Times New Roman" w:cs="Times New Roman"/>
          <w:sz w:val="24"/>
          <w:szCs w:val="24"/>
        </w:rPr>
        <w:t>медиаграмотности</w:t>
      </w:r>
      <w:proofErr w:type="spellEnd"/>
      <w:r w:rsidRPr="00094829">
        <w:rPr>
          <w:rFonts w:ascii="Times New Roman" w:hAnsi="Times New Roman" w:cs="Times New Roman"/>
          <w:sz w:val="24"/>
          <w:szCs w:val="24"/>
        </w:rPr>
        <w:t xml:space="preserve">, критического отношения к увиденному у детей младшего школьного возраста является сегодня актуальны как никогда для современной детской педагогической и социальной психологии. </w:t>
      </w:r>
    </w:p>
    <w:p w:rsidR="003A418F" w:rsidRPr="00094829" w:rsidRDefault="003A418F" w:rsidP="00094829">
      <w:pPr>
        <w:pStyle w:val="a3"/>
        <w:numPr>
          <w:ilvl w:val="0"/>
          <w:numId w:val="1"/>
        </w:numPr>
        <w:spacing w:line="240" w:lineRule="auto"/>
        <w:ind w:left="0" w:firstLine="709"/>
        <w:jc w:val="both"/>
        <w:rPr>
          <w:rFonts w:ascii="Times New Roman" w:hAnsi="Times New Roman"/>
          <w:b/>
          <w:sz w:val="24"/>
          <w:szCs w:val="24"/>
        </w:rPr>
      </w:pPr>
      <w:r w:rsidRPr="00094829">
        <w:rPr>
          <w:rFonts w:ascii="Times New Roman" w:hAnsi="Times New Roman"/>
          <w:b/>
          <w:sz w:val="24"/>
          <w:szCs w:val="24"/>
        </w:rPr>
        <w:t>Цели  проекта:</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Целью данного  проекта является исследование влияния  современной мультипликации на становление и развитие личности ребенка.</w:t>
      </w:r>
    </w:p>
    <w:p w:rsidR="003A418F" w:rsidRPr="00094829" w:rsidRDefault="003A418F" w:rsidP="00094829">
      <w:pPr>
        <w:numPr>
          <w:ilvl w:val="0"/>
          <w:numId w:val="1"/>
        </w:numPr>
        <w:spacing w:after="200" w:line="240" w:lineRule="auto"/>
        <w:ind w:left="0" w:firstLine="709"/>
        <w:jc w:val="both"/>
        <w:rPr>
          <w:rFonts w:ascii="Times New Roman" w:hAnsi="Times New Roman" w:cs="Times New Roman"/>
          <w:b/>
          <w:sz w:val="24"/>
          <w:szCs w:val="24"/>
        </w:rPr>
      </w:pPr>
      <w:r w:rsidRPr="00094829">
        <w:rPr>
          <w:rFonts w:ascii="Times New Roman" w:hAnsi="Times New Roman" w:cs="Times New Roman"/>
          <w:b/>
          <w:sz w:val="24"/>
          <w:szCs w:val="24"/>
        </w:rPr>
        <w:t>Объект исследования:</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Современная зарубежная и отечественная мультипликация.</w:t>
      </w:r>
    </w:p>
    <w:p w:rsidR="003A418F" w:rsidRPr="00094829" w:rsidRDefault="003A418F" w:rsidP="00094829">
      <w:pPr>
        <w:numPr>
          <w:ilvl w:val="0"/>
          <w:numId w:val="1"/>
        </w:numPr>
        <w:spacing w:after="200" w:line="240" w:lineRule="auto"/>
        <w:ind w:left="0" w:firstLine="709"/>
        <w:jc w:val="both"/>
        <w:rPr>
          <w:rFonts w:ascii="Times New Roman" w:hAnsi="Times New Roman" w:cs="Times New Roman"/>
          <w:sz w:val="24"/>
          <w:szCs w:val="24"/>
        </w:rPr>
      </w:pPr>
      <w:r w:rsidRPr="00094829">
        <w:rPr>
          <w:rFonts w:ascii="Times New Roman" w:hAnsi="Times New Roman" w:cs="Times New Roman"/>
          <w:b/>
          <w:sz w:val="24"/>
          <w:szCs w:val="24"/>
        </w:rPr>
        <w:t xml:space="preserve">Предмет исследования:  </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Влияния современной мультипликации на становление и развитие личности ребенка.</w:t>
      </w:r>
    </w:p>
    <w:p w:rsidR="003A418F" w:rsidRPr="00094829" w:rsidRDefault="003A418F" w:rsidP="00094829">
      <w:pPr>
        <w:numPr>
          <w:ilvl w:val="0"/>
          <w:numId w:val="1"/>
        </w:numPr>
        <w:spacing w:after="200" w:line="240" w:lineRule="auto"/>
        <w:ind w:left="0" w:firstLine="709"/>
        <w:jc w:val="both"/>
        <w:rPr>
          <w:rFonts w:ascii="Times New Roman" w:hAnsi="Times New Roman" w:cs="Times New Roman"/>
          <w:b/>
          <w:sz w:val="24"/>
          <w:szCs w:val="24"/>
        </w:rPr>
      </w:pPr>
      <w:r w:rsidRPr="00094829">
        <w:rPr>
          <w:rFonts w:ascii="Times New Roman" w:hAnsi="Times New Roman" w:cs="Times New Roman"/>
          <w:b/>
          <w:sz w:val="24"/>
          <w:szCs w:val="24"/>
        </w:rPr>
        <w:t>Задачи исследование</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1. Определение возрастных особенностей становления и развития личности ребенка.</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lastRenderedPageBreak/>
        <w:t xml:space="preserve">2. Выявление возрастных особенностей становления и развития личности ребенка и психического под влиянием </w:t>
      </w:r>
      <w:proofErr w:type="spellStart"/>
      <w:r w:rsidRPr="00094829">
        <w:rPr>
          <w:rFonts w:ascii="Times New Roman" w:hAnsi="Times New Roman"/>
          <w:sz w:val="24"/>
          <w:szCs w:val="24"/>
        </w:rPr>
        <w:t>медиатизированного</w:t>
      </w:r>
      <w:proofErr w:type="spellEnd"/>
      <w:r w:rsidRPr="00094829">
        <w:rPr>
          <w:rFonts w:ascii="Times New Roman" w:hAnsi="Times New Roman"/>
          <w:sz w:val="24"/>
          <w:szCs w:val="24"/>
        </w:rPr>
        <w:t xml:space="preserve"> пространства.</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3.</w:t>
      </w:r>
      <w:r w:rsidRPr="00094829">
        <w:rPr>
          <w:rFonts w:ascii="Times New Roman" w:hAnsi="Times New Roman"/>
          <w:color w:val="000000"/>
          <w:sz w:val="24"/>
          <w:szCs w:val="24"/>
        </w:rPr>
        <w:t xml:space="preserve"> Мультипликация и анимация - как разновидности современной </w:t>
      </w:r>
      <w:proofErr w:type="spellStart"/>
      <w:r w:rsidRPr="00094829">
        <w:rPr>
          <w:rFonts w:ascii="Times New Roman" w:hAnsi="Times New Roman"/>
          <w:color w:val="000000"/>
          <w:sz w:val="24"/>
          <w:szCs w:val="24"/>
        </w:rPr>
        <w:t>медасреды</w:t>
      </w:r>
      <w:proofErr w:type="spellEnd"/>
      <w:r w:rsidRPr="00094829">
        <w:rPr>
          <w:rFonts w:ascii="Times New Roman" w:hAnsi="Times New Roman"/>
          <w:color w:val="000000"/>
          <w:sz w:val="24"/>
          <w:szCs w:val="24"/>
        </w:rPr>
        <w:t>.</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4. Анализ основных средств психологического влияния современной мультипликации на становление и развитие личности детей разных возрастных категорий. </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5. Исследование отношения детей  школьного возраста к современной зарубежной и отечественной мультипликации.</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6. Определение роли современной мультипликации на становление и развитие личности ребенка  школьного возраста, выявление отрицательных и положительных ее сторон влияния.</w:t>
      </w:r>
    </w:p>
    <w:p w:rsidR="003A418F" w:rsidRPr="00094829" w:rsidRDefault="003A418F"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7. Формирование предложений и </w:t>
      </w:r>
      <w:r w:rsidRPr="00094829">
        <w:rPr>
          <w:rFonts w:ascii="Times New Roman" w:hAnsi="Times New Roman"/>
          <w:i/>
          <w:sz w:val="24"/>
          <w:szCs w:val="24"/>
        </w:rPr>
        <w:t>методических</w:t>
      </w:r>
      <w:r w:rsidRPr="00094829">
        <w:rPr>
          <w:rFonts w:ascii="Times New Roman" w:hAnsi="Times New Roman"/>
          <w:sz w:val="24"/>
          <w:szCs w:val="24"/>
        </w:rPr>
        <w:t xml:space="preserve"> рекомендаций педагогам, психологам, администрации по эффективному и оптимальному использованию продукции современной массовой мультипликации.</w:t>
      </w:r>
    </w:p>
    <w:p w:rsidR="003A418F" w:rsidRPr="00094829" w:rsidRDefault="003A418F" w:rsidP="00094829">
      <w:pPr>
        <w:pStyle w:val="a3"/>
        <w:spacing w:line="240" w:lineRule="auto"/>
        <w:ind w:left="0" w:firstLine="709"/>
        <w:jc w:val="both"/>
        <w:rPr>
          <w:rFonts w:ascii="Times New Roman" w:hAnsi="Times New Roman"/>
          <w:b/>
          <w:sz w:val="24"/>
          <w:szCs w:val="24"/>
        </w:rPr>
      </w:pPr>
    </w:p>
    <w:p w:rsidR="00A44DAA" w:rsidRPr="00094829" w:rsidRDefault="00A44DAA" w:rsidP="00094829">
      <w:pPr>
        <w:pStyle w:val="a3"/>
        <w:spacing w:line="240" w:lineRule="auto"/>
        <w:ind w:left="0" w:firstLine="709"/>
        <w:jc w:val="both"/>
        <w:rPr>
          <w:rFonts w:ascii="Times New Roman" w:hAnsi="Times New Roman"/>
          <w:b/>
          <w:sz w:val="24"/>
          <w:szCs w:val="24"/>
        </w:rPr>
      </w:pPr>
      <w:r w:rsidRPr="00094829">
        <w:rPr>
          <w:rFonts w:ascii="Times New Roman" w:hAnsi="Times New Roman"/>
          <w:b/>
          <w:sz w:val="24"/>
          <w:szCs w:val="24"/>
        </w:rPr>
        <w:t xml:space="preserve">                                            Введение</w:t>
      </w:r>
    </w:p>
    <w:p w:rsidR="00A44DAA" w:rsidRPr="00094829" w:rsidRDefault="00A44DAA"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Современные </w:t>
      </w:r>
      <w:proofErr w:type="spellStart"/>
      <w:r w:rsidRPr="00094829">
        <w:rPr>
          <w:rFonts w:ascii="Times New Roman" w:hAnsi="Times New Roman"/>
          <w:sz w:val="24"/>
          <w:szCs w:val="24"/>
        </w:rPr>
        <w:t>медиатизированные</w:t>
      </w:r>
      <w:proofErr w:type="spellEnd"/>
      <w:r w:rsidRPr="00094829">
        <w:rPr>
          <w:rFonts w:ascii="Times New Roman" w:hAnsi="Times New Roman"/>
          <w:sz w:val="24"/>
          <w:szCs w:val="24"/>
        </w:rPr>
        <w:t xml:space="preserve"> средства и технологии, использующие одновременно различные формы представления информац</w:t>
      </w:r>
      <w:proofErr w:type="gramStart"/>
      <w:r w:rsidRPr="00094829">
        <w:rPr>
          <w:rFonts w:ascii="Times New Roman" w:hAnsi="Times New Roman"/>
          <w:sz w:val="24"/>
          <w:szCs w:val="24"/>
        </w:rPr>
        <w:t>ии и ее</w:t>
      </w:r>
      <w:proofErr w:type="gramEnd"/>
      <w:r w:rsidRPr="00094829">
        <w:rPr>
          <w:rFonts w:ascii="Times New Roman" w:hAnsi="Times New Roman"/>
          <w:sz w:val="24"/>
          <w:szCs w:val="24"/>
        </w:rPr>
        <w:t xml:space="preserve"> обработку, оказывают  колоссальное воздействие как на отдельно взятую личность, так и на все общество в целом. </w:t>
      </w:r>
      <w:proofErr w:type="spellStart"/>
      <w:r w:rsidRPr="00094829">
        <w:rPr>
          <w:rFonts w:ascii="Times New Roman" w:hAnsi="Times New Roman"/>
          <w:sz w:val="24"/>
          <w:szCs w:val="24"/>
        </w:rPr>
        <w:t>Медиасреда</w:t>
      </w:r>
      <w:proofErr w:type="spellEnd"/>
      <w:r w:rsidRPr="00094829">
        <w:rPr>
          <w:rFonts w:ascii="Times New Roman" w:hAnsi="Times New Roman"/>
          <w:sz w:val="24"/>
          <w:szCs w:val="24"/>
        </w:rPr>
        <w:t xml:space="preserve">, как продукт потребления, представляет собой феномен современной культуры, формирующий своим содержание, структурой, языком общения, дизайном, функциональностью, звуковым сопровождением ценностные ориентиры в различных сферах современного общества.  С одной стороны, в раках глобализации общества </w:t>
      </w:r>
      <w:proofErr w:type="spellStart"/>
      <w:r w:rsidRPr="00094829">
        <w:rPr>
          <w:rFonts w:ascii="Times New Roman" w:hAnsi="Times New Roman"/>
          <w:sz w:val="24"/>
          <w:szCs w:val="24"/>
        </w:rPr>
        <w:t>медиатизированное</w:t>
      </w:r>
      <w:proofErr w:type="spellEnd"/>
      <w:r w:rsidRPr="00094829">
        <w:rPr>
          <w:rFonts w:ascii="Times New Roman" w:hAnsi="Times New Roman"/>
          <w:sz w:val="24"/>
          <w:szCs w:val="24"/>
        </w:rPr>
        <w:t xml:space="preserve"> пространство сближает различные культуры, способствуя взаимопониманию разных народов, с другой стороны, демонстрируя некрасивые явления свой культуры, навязывая их, они самым непосредственным образом влияют на сознание людей, меняя формы их поведения, стиль жизни, формируя новые мировоззрения, миропонимание. Наряду с национальными конфликтами, экологическими катастрофами, мировым кризисом – эти средства массового влияния на личность, манипулирования ею представляют опасность для всех нас </w:t>
      </w:r>
      <w:proofErr w:type="gramStart"/>
      <w:r w:rsidRPr="00094829">
        <w:rPr>
          <w:rFonts w:ascii="Times New Roman" w:hAnsi="Times New Roman"/>
          <w:sz w:val="24"/>
          <w:szCs w:val="24"/>
        </w:rPr>
        <w:t>и</w:t>
      </w:r>
      <w:proofErr w:type="gramEnd"/>
      <w:r w:rsidRPr="00094829">
        <w:rPr>
          <w:rFonts w:ascii="Times New Roman" w:hAnsi="Times New Roman"/>
          <w:sz w:val="24"/>
          <w:szCs w:val="24"/>
        </w:rPr>
        <w:t xml:space="preserve"> особенно для  детей, самых незащищенной группы потребителей </w:t>
      </w:r>
      <w:proofErr w:type="spellStart"/>
      <w:r w:rsidRPr="00094829">
        <w:rPr>
          <w:rFonts w:ascii="Times New Roman" w:hAnsi="Times New Roman"/>
          <w:sz w:val="24"/>
          <w:szCs w:val="24"/>
        </w:rPr>
        <w:t>медиасреды</w:t>
      </w:r>
      <w:proofErr w:type="spellEnd"/>
      <w:r w:rsidRPr="00094829">
        <w:rPr>
          <w:rFonts w:ascii="Times New Roman" w:hAnsi="Times New Roman"/>
          <w:sz w:val="24"/>
          <w:szCs w:val="24"/>
        </w:rPr>
        <w:t xml:space="preserve">. </w:t>
      </w:r>
    </w:p>
    <w:p w:rsidR="00A44DAA" w:rsidRPr="00094829" w:rsidRDefault="00A44DAA"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Мультипликационное и анимационное кино есть и будет и для взрослых, и для детей увлекательным волшебным миром, источником интеллектуального и  эмоционального развития. «Искусство мультипликации не знает границ, потому что совпадает с границами фантазии» - утверждал известный югославский  мультипликатор </w:t>
      </w:r>
      <w:proofErr w:type="spellStart"/>
      <w:r w:rsidRPr="00094829">
        <w:rPr>
          <w:rFonts w:ascii="Times New Roman" w:hAnsi="Times New Roman"/>
          <w:sz w:val="24"/>
          <w:szCs w:val="24"/>
        </w:rPr>
        <w:t>Душан</w:t>
      </w:r>
      <w:proofErr w:type="spellEnd"/>
      <w:r w:rsidRPr="00094829">
        <w:rPr>
          <w:rFonts w:ascii="Times New Roman" w:hAnsi="Times New Roman"/>
          <w:sz w:val="24"/>
          <w:szCs w:val="24"/>
        </w:rPr>
        <w:t xml:space="preserve"> </w:t>
      </w:r>
      <w:proofErr w:type="spellStart"/>
      <w:r w:rsidRPr="00094829">
        <w:rPr>
          <w:rFonts w:ascii="Times New Roman" w:hAnsi="Times New Roman"/>
          <w:sz w:val="24"/>
          <w:szCs w:val="24"/>
        </w:rPr>
        <w:t>Вукотич</w:t>
      </w:r>
      <w:proofErr w:type="spellEnd"/>
      <w:r w:rsidRPr="00094829">
        <w:rPr>
          <w:rFonts w:ascii="Times New Roman" w:hAnsi="Times New Roman"/>
          <w:sz w:val="24"/>
          <w:szCs w:val="24"/>
        </w:rPr>
        <w:t>.</w:t>
      </w:r>
      <w:r w:rsidRPr="00094829">
        <w:rPr>
          <w:rStyle w:val="a6"/>
          <w:rFonts w:ascii="Times New Roman" w:hAnsi="Times New Roman"/>
          <w:sz w:val="24"/>
          <w:szCs w:val="24"/>
        </w:rPr>
        <w:footnoteReference w:id="3"/>
      </w:r>
      <w:r w:rsidRPr="00094829">
        <w:rPr>
          <w:rFonts w:ascii="Times New Roman" w:hAnsi="Times New Roman"/>
          <w:sz w:val="24"/>
          <w:szCs w:val="24"/>
        </w:rPr>
        <w:t xml:space="preserve"> </w:t>
      </w:r>
    </w:p>
    <w:p w:rsidR="00A44DAA" w:rsidRPr="00094829" w:rsidRDefault="00A44DAA" w:rsidP="00094829">
      <w:pPr>
        <w:shd w:val="clear" w:color="auto" w:fill="FFFFFF"/>
        <w:suppressAutoHyphens/>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Создаваемые ранее мультфильмы, были естественны, и по способу производства, и по восприятию, не нанося вред не устоявшейся психике ребенка, современные же мультфильмы очень часто не несут в себе того, что мы привыкли в них видеть: добра, любви, </w:t>
      </w:r>
      <w:proofErr w:type="spellStart"/>
      <w:r w:rsidRPr="00094829">
        <w:rPr>
          <w:rFonts w:ascii="Times New Roman" w:hAnsi="Times New Roman" w:cs="Times New Roman"/>
          <w:sz w:val="24"/>
          <w:szCs w:val="24"/>
        </w:rPr>
        <w:t>миросозидания</w:t>
      </w:r>
      <w:proofErr w:type="spellEnd"/>
      <w:r w:rsidRPr="00094829">
        <w:rPr>
          <w:rFonts w:ascii="Times New Roman" w:hAnsi="Times New Roman" w:cs="Times New Roman"/>
          <w:sz w:val="24"/>
          <w:szCs w:val="24"/>
        </w:rPr>
        <w:t>.</w:t>
      </w:r>
    </w:p>
    <w:p w:rsidR="00A44DAA" w:rsidRPr="00094829" w:rsidRDefault="00A44DAA"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Как показало знакомство с историей мультипликации, публикациями известных психологов и педагогов, самостоятельно проведенные исследования </w:t>
      </w:r>
      <w:r w:rsidRPr="00094829">
        <w:rPr>
          <w:rFonts w:ascii="Times New Roman" w:hAnsi="Times New Roman"/>
          <w:b/>
          <w:sz w:val="24"/>
          <w:szCs w:val="24"/>
        </w:rPr>
        <w:t xml:space="preserve"> </w:t>
      </w:r>
      <w:r w:rsidRPr="00094829">
        <w:rPr>
          <w:rFonts w:ascii="Times New Roman" w:hAnsi="Times New Roman"/>
          <w:sz w:val="24"/>
          <w:szCs w:val="24"/>
        </w:rPr>
        <w:t xml:space="preserve">автором работы, большинство современных мультфильмов построены психологически, педагогически, а также этически неграмотно, и даже опасно. И по вполне логичным объяснимым рыночным законам в большинство мультфильмов перекочевал дух жестокости и агрессивности, где герои легко калечат и убивают друг друга и других персонажей, наносят вред даже себе, смакуются эпизоды, содержащие секс и насилие, иногда это проявляется явно, иногда – завуалировано, прикрываясь благородными целями главного героя. Дети вместе со взрослыми смотрят на механических монстров, вампиров, </w:t>
      </w:r>
      <w:r w:rsidRPr="00094829">
        <w:rPr>
          <w:rFonts w:ascii="Times New Roman" w:hAnsi="Times New Roman"/>
          <w:sz w:val="24"/>
          <w:szCs w:val="24"/>
        </w:rPr>
        <w:lastRenderedPageBreak/>
        <w:t xml:space="preserve">всемогущих роботов и т.д. Они, как будто, взяты в плен современной мультипликацией, отказываясь от игры, они часами сидят перед экранами телевизоров.   </w:t>
      </w:r>
    </w:p>
    <w:p w:rsidR="00FE152F" w:rsidRPr="00094829" w:rsidRDefault="00FE152F" w:rsidP="00094829">
      <w:pPr>
        <w:pStyle w:val="a3"/>
        <w:spacing w:line="240" w:lineRule="auto"/>
        <w:ind w:left="0" w:firstLine="709"/>
        <w:jc w:val="both"/>
        <w:rPr>
          <w:rFonts w:ascii="Times New Roman" w:hAnsi="Times New Roman"/>
          <w:b/>
          <w:sz w:val="24"/>
          <w:szCs w:val="24"/>
        </w:rPr>
      </w:pPr>
      <w:r w:rsidRPr="00094829">
        <w:rPr>
          <w:rFonts w:ascii="Times New Roman" w:hAnsi="Times New Roman"/>
          <w:b/>
          <w:sz w:val="24"/>
          <w:szCs w:val="24"/>
        </w:rPr>
        <w:t>1 Определение возрастных особенностей становления и развития личности ребенка</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Возрастная хронология, закономерности в формировании основных психических новообразований в возрастной динамике, формирование представления об определенных возрастных особенностях становления и развития личности ребенка младшего школьного возраста под воздействием </w:t>
      </w:r>
      <w:proofErr w:type="spellStart"/>
      <w:r w:rsidRPr="00094829">
        <w:rPr>
          <w:rFonts w:ascii="Times New Roman" w:eastAsia="Times New Roman" w:hAnsi="Times New Roman" w:cs="Times New Roman"/>
          <w:sz w:val="24"/>
          <w:szCs w:val="24"/>
        </w:rPr>
        <w:t>медиатизированного</w:t>
      </w:r>
      <w:proofErr w:type="spellEnd"/>
      <w:r w:rsidRPr="00094829">
        <w:rPr>
          <w:rFonts w:ascii="Times New Roman" w:eastAsia="Times New Roman" w:hAnsi="Times New Roman" w:cs="Times New Roman"/>
          <w:sz w:val="24"/>
          <w:szCs w:val="24"/>
        </w:rPr>
        <w:t xml:space="preserve"> пространства</w:t>
      </w:r>
      <w:r w:rsidRPr="00094829">
        <w:rPr>
          <w:rFonts w:ascii="Times New Roman" w:hAnsi="Times New Roman" w:cs="Times New Roman"/>
          <w:sz w:val="24"/>
          <w:szCs w:val="24"/>
        </w:rPr>
        <w:t>/</w:t>
      </w:r>
      <w:r w:rsidRPr="00094829">
        <w:rPr>
          <w:rFonts w:ascii="Times New Roman" w:eastAsia="Times New Roman" w:hAnsi="Times New Roman" w:cs="Times New Roman"/>
          <w:sz w:val="24"/>
          <w:szCs w:val="24"/>
        </w:rPr>
        <w:t xml:space="preserve"> мультипликационных (анимационных) фильмов</w:t>
      </w:r>
      <w:r w:rsidRPr="00094829">
        <w:rPr>
          <w:rFonts w:ascii="Times New Roman" w:hAnsi="Times New Roman" w:cs="Times New Roman"/>
          <w:sz w:val="24"/>
          <w:szCs w:val="24"/>
        </w:rPr>
        <w:t xml:space="preserve"> – задачи  нашего исследования. </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Традиционно принято разделять жизненные циклы человека на несколько возрастных периодов, имеющих несколько стадий с характерными особенностями: спецификой по уровню физиологического функционирования, по степени психического развития человека, его психологических качеств и преобладающих желаний, по преобладающим формам поведения и деятельности и т.д.</w:t>
      </w:r>
      <w:r w:rsidRPr="00094829">
        <w:rPr>
          <w:rStyle w:val="a6"/>
          <w:rFonts w:ascii="Times New Roman" w:hAnsi="Times New Roman" w:cs="Times New Roman"/>
          <w:sz w:val="24"/>
          <w:szCs w:val="24"/>
        </w:rPr>
        <w:footnoteReference w:id="4"/>
      </w:r>
      <w:r w:rsidRPr="00094829">
        <w:rPr>
          <w:rFonts w:ascii="Times New Roman" w:hAnsi="Times New Roman" w:cs="Times New Roman"/>
          <w:sz w:val="24"/>
          <w:szCs w:val="24"/>
        </w:rPr>
        <w:t xml:space="preserve">  Изучением и представлением в виде научных фактов и соответствующих теорий основных особенностей психического развития и формирования личности </w:t>
      </w:r>
      <w:r w:rsidRPr="00094829">
        <w:rPr>
          <w:rStyle w:val="apple-style-span"/>
          <w:rFonts w:ascii="Times New Roman" w:hAnsi="Times New Roman" w:cs="Times New Roman"/>
          <w:sz w:val="24"/>
          <w:szCs w:val="24"/>
        </w:rPr>
        <w:t>на протяжении онтогенеза человека от рождения до старости</w:t>
      </w:r>
      <w:r w:rsidRPr="00094829">
        <w:rPr>
          <w:rFonts w:ascii="Times New Roman" w:hAnsi="Times New Roman" w:cs="Times New Roman"/>
          <w:sz w:val="24"/>
          <w:szCs w:val="24"/>
        </w:rPr>
        <w:t xml:space="preserve">, включая развернутые разносторонние содержательные психологические характеристики, относящиеся к разным возрастным группам, является предметом </w:t>
      </w:r>
      <w:r w:rsidRPr="00094829">
        <w:rPr>
          <w:rFonts w:ascii="Times New Roman" w:hAnsi="Times New Roman" w:cs="Times New Roman"/>
          <w:i/>
          <w:sz w:val="24"/>
          <w:szCs w:val="24"/>
        </w:rPr>
        <w:t>возрастной психологии</w:t>
      </w:r>
      <w:r w:rsidRPr="00094829">
        <w:rPr>
          <w:rStyle w:val="a6"/>
          <w:rFonts w:ascii="Times New Roman" w:hAnsi="Times New Roman" w:cs="Times New Roman"/>
          <w:sz w:val="24"/>
          <w:szCs w:val="24"/>
        </w:rPr>
        <w:footnoteReference w:id="5"/>
      </w:r>
      <w:r w:rsidRPr="00094829">
        <w:rPr>
          <w:rFonts w:ascii="Times New Roman" w:hAnsi="Times New Roman" w:cs="Times New Roman"/>
          <w:sz w:val="24"/>
          <w:szCs w:val="24"/>
        </w:rPr>
        <w:t xml:space="preserve">, или психологии возрастного развития. </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Вопросами детской психологии и парадоксами этого возрастного периода занимались и занимаются исследователи разных стран мира. Существует множество зарубежных и отечественных монографий и учебных пособий по детской психологии. Каждый исследователь по-своему интерпретирует детскую психологию, концепцию детского развития. Однако до сих пор отсутствуют книги, содержащие в полном объеме многообразие научных исследований и подходов к пониманию детской психологии. </w:t>
      </w:r>
    </w:p>
    <w:p w:rsidR="00FE152F" w:rsidRPr="00094829" w:rsidRDefault="00FE152F" w:rsidP="00094829">
      <w:pPr>
        <w:spacing w:after="200" w:line="240" w:lineRule="auto"/>
        <w:ind w:firstLine="709"/>
        <w:jc w:val="both"/>
        <w:rPr>
          <w:rFonts w:ascii="Times New Roman" w:hAnsi="Times New Roman" w:cs="Times New Roman"/>
          <w:sz w:val="24"/>
          <w:szCs w:val="24"/>
          <w:highlight w:val="yellow"/>
        </w:rPr>
      </w:pPr>
      <w:r w:rsidRPr="00094829">
        <w:rPr>
          <w:rFonts w:ascii="Times New Roman" w:hAnsi="Times New Roman" w:cs="Times New Roman"/>
          <w:sz w:val="24"/>
          <w:szCs w:val="24"/>
        </w:rPr>
        <w:t xml:space="preserve">Сформулированные </w:t>
      </w:r>
      <w:proofErr w:type="spellStart"/>
      <w:r w:rsidRPr="00094829">
        <w:rPr>
          <w:rFonts w:ascii="Times New Roman" w:hAnsi="Times New Roman" w:cs="Times New Roman"/>
          <w:sz w:val="24"/>
          <w:szCs w:val="24"/>
        </w:rPr>
        <w:t>Л.С.Выготским</w:t>
      </w:r>
      <w:proofErr w:type="spellEnd"/>
      <w:r w:rsidRPr="00094829">
        <w:rPr>
          <w:rFonts w:ascii="Times New Roman" w:hAnsi="Times New Roman" w:cs="Times New Roman"/>
          <w:sz w:val="24"/>
          <w:szCs w:val="24"/>
        </w:rPr>
        <w:t xml:space="preserve"> принципиальные идеи и система основных понятий психического развития легли в фундамент современной отечественной возрастной психологии. В работах </w:t>
      </w:r>
      <w:proofErr w:type="spellStart"/>
      <w:r w:rsidRPr="00094829">
        <w:rPr>
          <w:rFonts w:ascii="Times New Roman" w:hAnsi="Times New Roman" w:cs="Times New Roman"/>
          <w:sz w:val="24"/>
          <w:szCs w:val="24"/>
        </w:rPr>
        <w:t>А.Н.Леонтьева</w:t>
      </w:r>
      <w:proofErr w:type="spellEnd"/>
      <w:r w:rsidRPr="00094829">
        <w:rPr>
          <w:rFonts w:ascii="Times New Roman" w:hAnsi="Times New Roman" w:cs="Times New Roman"/>
          <w:sz w:val="24"/>
          <w:szCs w:val="24"/>
        </w:rPr>
        <w:t xml:space="preserve">, А.Р. </w:t>
      </w:r>
      <w:proofErr w:type="spellStart"/>
      <w:r w:rsidRPr="00094829">
        <w:rPr>
          <w:rFonts w:ascii="Times New Roman" w:hAnsi="Times New Roman" w:cs="Times New Roman"/>
          <w:sz w:val="24"/>
          <w:szCs w:val="24"/>
        </w:rPr>
        <w:t>Лурия</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А.В.Запорожца</w:t>
      </w:r>
      <w:proofErr w:type="spellEnd"/>
      <w:r w:rsidRPr="00094829">
        <w:rPr>
          <w:rFonts w:ascii="Times New Roman" w:hAnsi="Times New Roman" w:cs="Times New Roman"/>
          <w:sz w:val="24"/>
          <w:szCs w:val="24"/>
        </w:rPr>
        <w:t xml:space="preserve">, </w:t>
      </w:r>
      <w:proofErr w:type="spellStart"/>
      <w:r w:rsidRPr="00094829">
        <w:rPr>
          <w:rStyle w:val="apple-style-span"/>
          <w:rFonts w:ascii="Times New Roman" w:hAnsi="Times New Roman" w:cs="Times New Roman"/>
          <w:iCs/>
          <w:sz w:val="24"/>
          <w:szCs w:val="24"/>
        </w:rPr>
        <w:t>П.Я.Галъперина</w:t>
      </w:r>
      <w:proofErr w:type="spellEnd"/>
      <w:r w:rsidRPr="00094829">
        <w:rPr>
          <w:rStyle w:val="apple-style-span"/>
          <w:rFonts w:ascii="Times New Roman" w:hAnsi="Times New Roman" w:cs="Times New Roman"/>
          <w:iCs/>
          <w:sz w:val="24"/>
          <w:szCs w:val="24"/>
        </w:rPr>
        <w:t xml:space="preserve">, </w:t>
      </w:r>
      <w:proofErr w:type="spellStart"/>
      <w:r w:rsidRPr="00094829">
        <w:rPr>
          <w:rFonts w:ascii="Times New Roman" w:hAnsi="Times New Roman" w:cs="Times New Roman"/>
          <w:sz w:val="24"/>
          <w:szCs w:val="24"/>
        </w:rPr>
        <w:t>Д.Б.Эльконина</w:t>
      </w:r>
      <w:proofErr w:type="spellEnd"/>
      <w:r w:rsidRPr="00094829">
        <w:rPr>
          <w:rFonts w:ascii="Times New Roman" w:hAnsi="Times New Roman" w:cs="Times New Roman"/>
          <w:sz w:val="24"/>
          <w:szCs w:val="24"/>
        </w:rPr>
        <w:t xml:space="preserve">, </w:t>
      </w:r>
      <w:proofErr w:type="spellStart"/>
      <w:r w:rsidRPr="00094829">
        <w:rPr>
          <w:rStyle w:val="apple-style-span"/>
          <w:rFonts w:ascii="Times New Roman" w:hAnsi="Times New Roman" w:cs="Times New Roman"/>
          <w:iCs/>
          <w:sz w:val="24"/>
          <w:szCs w:val="24"/>
        </w:rPr>
        <w:t>В.В.Давыдова</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Л.И.Божович</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М.И.Лисиной</w:t>
      </w:r>
      <w:proofErr w:type="spellEnd"/>
      <w:r w:rsidRPr="00094829">
        <w:rPr>
          <w:rFonts w:ascii="Times New Roman" w:hAnsi="Times New Roman" w:cs="Times New Roman"/>
          <w:sz w:val="24"/>
          <w:szCs w:val="24"/>
        </w:rPr>
        <w:t xml:space="preserve">, </w:t>
      </w:r>
      <w:proofErr w:type="spellStart"/>
      <w:r w:rsidRPr="00094829">
        <w:rPr>
          <w:rStyle w:val="apple-style-span"/>
          <w:rFonts w:ascii="Times New Roman" w:hAnsi="Times New Roman" w:cs="Times New Roman"/>
          <w:iCs/>
          <w:sz w:val="24"/>
          <w:szCs w:val="24"/>
        </w:rPr>
        <w:t>И.А.Соколянского</w:t>
      </w:r>
      <w:proofErr w:type="spellEnd"/>
      <w:r w:rsidRPr="00094829">
        <w:rPr>
          <w:rStyle w:val="apple-style-span"/>
          <w:rFonts w:ascii="Times New Roman" w:hAnsi="Times New Roman" w:cs="Times New Roman"/>
          <w:iCs/>
          <w:sz w:val="24"/>
          <w:szCs w:val="24"/>
        </w:rPr>
        <w:t xml:space="preserve">, </w:t>
      </w:r>
      <w:proofErr w:type="spellStart"/>
      <w:r w:rsidRPr="00094829">
        <w:rPr>
          <w:rStyle w:val="apple-style-span"/>
          <w:rFonts w:ascii="Times New Roman" w:hAnsi="Times New Roman" w:cs="Times New Roman"/>
          <w:iCs/>
          <w:sz w:val="24"/>
          <w:szCs w:val="24"/>
        </w:rPr>
        <w:t>А.И.Мещерякова</w:t>
      </w:r>
      <w:proofErr w:type="spellEnd"/>
      <w:r w:rsidRPr="00094829">
        <w:rPr>
          <w:rStyle w:val="apple-style-span"/>
          <w:rFonts w:ascii="Times New Roman" w:hAnsi="Times New Roman" w:cs="Times New Roman"/>
          <w:iCs/>
          <w:sz w:val="24"/>
          <w:szCs w:val="24"/>
        </w:rPr>
        <w:t xml:space="preserve"> они </w:t>
      </w:r>
      <w:r w:rsidRPr="00094829">
        <w:rPr>
          <w:rFonts w:ascii="Times New Roman" w:hAnsi="Times New Roman" w:cs="Times New Roman"/>
          <w:sz w:val="24"/>
          <w:szCs w:val="24"/>
        </w:rPr>
        <w:t xml:space="preserve">были развиты, конкретизированы и уточнены. </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Изучаемые психологами возрастные этапы детства напрямую зависят от исторического развития общества. Поэтому, изучая его психологические особенности и законы его становления,  изучают и развитие  человеческого общества, с основным перечнем законов, определяющих его развитие, и событиями. Доказано, что характеристики детства находятся в прямой зависимости от уровня материальной и духовной культуры общества.</w:t>
      </w:r>
      <w:r w:rsidRPr="00094829">
        <w:rPr>
          <w:rStyle w:val="a6"/>
          <w:rFonts w:ascii="Times New Roman" w:hAnsi="Times New Roman" w:cs="Times New Roman"/>
          <w:sz w:val="24"/>
          <w:szCs w:val="24"/>
        </w:rPr>
        <w:footnoteReference w:id="6"/>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Основываясь на концепции </w:t>
      </w:r>
      <w:proofErr w:type="spellStart"/>
      <w:r w:rsidRPr="00094829">
        <w:rPr>
          <w:rFonts w:ascii="Times New Roman" w:hAnsi="Times New Roman" w:cs="Times New Roman"/>
          <w:sz w:val="24"/>
          <w:szCs w:val="24"/>
        </w:rPr>
        <w:t>Л.С.Выготского</w:t>
      </w:r>
      <w:proofErr w:type="spellEnd"/>
      <w:r w:rsidRPr="00094829">
        <w:rPr>
          <w:rFonts w:ascii="Times New Roman" w:hAnsi="Times New Roman" w:cs="Times New Roman"/>
          <w:sz w:val="24"/>
          <w:szCs w:val="24"/>
        </w:rPr>
        <w:t xml:space="preserve"> следует отметить, что, говоря о структуре и динамике возраста ребенка, следует учитывать характеристику социальной ситуации развития ребенка, задающий тип деятельности, основные психологические новообразования возраста. </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В психике и поведении детей при их переходе из одной возрастной группы в другую происходят сравнительно медленные, но основательные количественные и </w:t>
      </w:r>
      <w:r w:rsidRPr="00094829">
        <w:rPr>
          <w:rFonts w:ascii="Times New Roman" w:hAnsi="Times New Roman" w:cs="Times New Roman"/>
          <w:sz w:val="24"/>
          <w:szCs w:val="24"/>
        </w:rPr>
        <w:lastRenderedPageBreak/>
        <w:t xml:space="preserve">качественные изменения. Для психически здоровых детей эти изменения охватывают определенные периоды жизни: по месяцам для младенцев, для детей более старшего возраста - несколько лет. К «постоянно действующим» факторам, от которых зависят происходящие изменения, относятся: биологическое созревание и психофизиологическое состояние организма ребенка, его место в системе человеческих социальных отношений, достигнутый уровень интеллектуального и личностного развития. </w:t>
      </w:r>
    </w:p>
    <w:p w:rsidR="00FE152F" w:rsidRPr="00094829" w:rsidRDefault="00FE152F"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Психологические особенности младшего школьного возраста </w:t>
      </w:r>
      <w:r w:rsidRPr="00094829">
        <w:rPr>
          <w:rStyle w:val="apple-style-span"/>
          <w:rFonts w:ascii="Times New Roman" w:hAnsi="Times New Roman" w:cs="Times New Roman"/>
          <w:sz w:val="24"/>
          <w:szCs w:val="24"/>
        </w:rPr>
        <w:t>привлекали и привлекают к себе пристальное внимание и</w:t>
      </w:r>
      <w:r w:rsidRPr="00094829">
        <w:rPr>
          <w:rStyle w:val="apple-converted-space"/>
          <w:rFonts w:ascii="Times New Roman" w:hAnsi="Times New Roman" w:cs="Times New Roman"/>
          <w:sz w:val="24"/>
          <w:szCs w:val="24"/>
        </w:rPr>
        <w:t> </w:t>
      </w:r>
      <w:r w:rsidRPr="00094829">
        <w:rPr>
          <w:rFonts w:ascii="Times New Roman" w:hAnsi="Times New Roman" w:cs="Times New Roman"/>
          <w:sz w:val="24"/>
          <w:szCs w:val="24"/>
        </w:rPr>
        <w:t xml:space="preserve">наиболее глубоко и содержательно представлены в работах: </w:t>
      </w:r>
      <w:proofErr w:type="spellStart"/>
      <w:r w:rsidRPr="00094829">
        <w:rPr>
          <w:rFonts w:ascii="Times New Roman" w:hAnsi="Times New Roman" w:cs="Times New Roman"/>
          <w:sz w:val="24"/>
          <w:szCs w:val="24"/>
        </w:rPr>
        <w:t>Д.Б.Эльконина</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В.В.Давыдова</w:t>
      </w:r>
      <w:proofErr w:type="spellEnd"/>
      <w:r w:rsidRPr="00094829">
        <w:rPr>
          <w:rFonts w:ascii="Times New Roman" w:hAnsi="Times New Roman" w:cs="Times New Roman"/>
          <w:sz w:val="24"/>
          <w:szCs w:val="24"/>
        </w:rPr>
        <w:t>, их сотрудников  и  последователей (</w:t>
      </w:r>
      <w:proofErr w:type="spellStart"/>
      <w:r w:rsidRPr="00094829">
        <w:rPr>
          <w:rFonts w:ascii="Times New Roman" w:hAnsi="Times New Roman" w:cs="Times New Roman"/>
          <w:sz w:val="24"/>
          <w:szCs w:val="24"/>
        </w:rPr>
        <w:t>Л.И.Айдарова</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А.К.Дусавицкий</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А.К.Маркова</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Ю.А.Полуянов</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В.В.Репкин</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В.В.Рубцов</w:t>
      </w:r>
      <w:proofErr w:type="spellEnd"/>
      <w:r w:rsidRPr="00094829">
        <w:rPr>
          <w:rFonts w:ascii="Times New Roman" w:hAnsi="Times New Roman" w:cs="Times New Roman"/>
          <w:sz w:val="24"/>
          <w:szCs w:val="24"/>
        </w:rPr>
        <w:t xml:space="preserve">,  </w:t>
      </w:r>
      <w:proofErr w:type="spellStart"/>
      <w:r w:rsidRPr="00094829">
        <w:rPr>
          <w:rFonts w:ascii="Times New Roman" w:hAnsi="Times New Roman" w:cs="Times New Roman"/>
          <w:sz w:val="24"/>
          <w:szCs w:val="24"/>
        </w:rPr>
        <w:t>Г.А.Цукерман</w:t>
      </w:r>
      <w:proofErr w:type="spellEnd"/>
      <w:r w:rsidRPr="00094829">
        <w:rPr>
          <w:rFonts w:ascii="Times New Roman" w:hAnsi="Times New Roman" w:cs="Times New Roman"/>
          <w:sz w:val="24"/>
          <w:szCs w:val="24"/>
        </w:rPr>
        <w:t xml:space="preserve">  и др.).</w:t>
      </w:r>
      <w:r w:rsidRPr="00094829">
        <w:rPr>
          <w:rStyle w:val="apple-style-span"/>
          <w:rFonts w:ascii="Times New Roman" w:hAnsi="Times New Roman" w:cs="Times New Roman"/>
          <w:sz w:val="24"/>
          <w:szCs w:val="24"/>
        </w:rPr>
        <w:t xml:space="preserve"> Педагогические аспекты формирования личности находят свое отражение как в классической, так и в современной педагогике в трудах</w:t>
      </w:r>
      <w:r w:rsidRPr="00094829">
        <w:rPr>
          <w:rStyle w:val="apple-converted-space"/>
          <w:rFonts w:ascii="Times New Roman" w:hAnsi="Times New Roman" w:cs="Times New Roman"/>
          <w:sz w:val="24"/>
          <w:szCs w:val="24"/>
        </w:rPr>
        <w:t> </w:t>
      </w:r>
      <w:proofErr w:type="spellStart"/>
      <w:r w:rsidRPr="00094829">
        <w:rPr>
          <w:rStyle w:val="apple-style-span"/>
          <w:rFonts w:ascii="Times New Roman" w:hAnsi="Times New Roman" w:cs="Times New Roman"/>
          <w:bCs/>
          <w:sz w:val="24"/>
          <w:szCs w:val="24"/>
        </w:rPr>
        <w:t>Я.А.Коменского</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А.Дистервсга</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К.Д.Ушинского</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П.П.Блонского</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А.С.Макаренко</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С.Т.Шацкого</w:t>
      </w:r>
      <w:proofErr w:type="spellEnd"/>
      <w:r w:rsidRPr="00094829">
        <w:rPr>
          <w:rStyle w:val="apple-style-span"/>
          <w:rFonts w:ascii="Times New Roman" w:hAnsi="Times New Roman" w:cs="Times New Roman"/>
          <w:bCs/>
          <w:sz w:val="24"/>
          <w:szCs w:val="24"/>
        </w:rPr>
        <w:t xml:space="preserve">, </w:t>
      </w:r>
      <w:proofErr w:type="spellStart"/>
      <w:r w:rsidRPr="00094829">
        <w:rPr>
          <w:rStyle w:val="apple-style-span"/>
          <w:rFonts w:ascii="Times New Roman" w:hAnsi="Times New Roman" w:cs="Times New Roman"/>
          <w:bCs/>
          <w:sz w:val="24"/>
          <w:szCs w:val="24"/>
        </w:rPr>
        <w:t>В.А.Сухомлинского</w:t>
      </w:r>
      <w:proofErr w:type="spellEnd"/>
      <w:r w:rsidRPr="00094829">
        <w:rPr>
          <w:rStyle w:val="apple-style-span"/>
          <w:rFonts w:ascii="Times New Roman" w:hAnsi="Times New Roman" w:cs="Times New Roman"/>
          <w:sz w:val="24"/>
          <w:szCs w:val="24"/>
        </w:rPr>
        <w:t>.</w:t>
      </w:r>
      <w:r w:rsidRPr="00094829">
        <w:rPr>
          <w:rFonts w:ascii="Times New Roman" w:hAnsi="Times New Roman" w:cs="Times New Roman"/>
          <w:sz w:val="24"/>
          <w:szCs w:val="24"/>
        </w:rPr>
        <w:t xml:space="preserve"> Однако полученные ими результаты пока нельзя считать окончательными и неизменными, т.к. этот период жизни ребенка появился исторически недавно.  </w:t>
      </w:r>
    </w:p>
    <w:p w:rsidR="00FE152F" w:rsidRPr="00094829" w:rsidRDefault="00FE152F" w:rsidP="00094829">
      <w:pPr>
        <w:pStyle w:val="book"/>
        <w:spacing w:before="0" w:beforeAutospacing="0" w:after="200" w:afterAutospacing="0"/>
        <w:ind w:firstLine="709"/>
        <w:jc w:val="both"/>
      </w:pPr>
      <w:r w:rsidRPr="00094829">
        <w:t>В возрастной период от 6-7 до 10-11 лет идет активный процесс преобразования и н</w:t>
      </w:r>
      <w:r w:rsidRPr="00094829">
        <w:rPr>
          <w:rStyle w:val="apple-style-span"/>
        </w:rPr>
        <w:t>овообразования, интенсивного интеллектуального развития, создаются предпосылки к развитию чувства взрослости.</w:t>
      </w:r>
      <w:r w:rsidRPr="00094829">
        <w:t xml:space="preserve"> Это </w:t>
      </w:r>
      <w:proofErr w:type="spellStart"/>
      <w:r w:rsidRPr="00094829">
        <w:t>сензитивный</w:t>
      </w:r>
      <w:proofErr w:type="spellEnd"/>
      <w:r w:rsidRPr="00094829">
        <w:t xml:space="preserve"> период для формирования познавательного отношения к миру, познавательное развитие, навыков учебной деятельности, организованности и </w:t>
      </w:r>
      <w:proofErr w:type="spellStart"/>
      <w:r w:rsidRPr="00094829">
        <w:t>саморегуляции</w:t>
      </w:r>
      <w:proofErr w:type="spellEnd"/>
      <w:r w:rsidRPr="00094829">
        <w:t xml:space="preserve">. В процессе школьного обучения качественно изменяются, перестраиваются все сферы развития ребенка. Начинается эта перестройка с интенсивного развития интеллектуальной сферы. Основное направление развития мышления в школьном возрасте — переход от конкретно-образного к словесно-логическому и рассуждающему мышлению. </w:t>
      </w:r>
    </w:p>
    <w:p w:rsidR="00C81566" w:rsidRPr="00094829" w:rsidRDefault="007873D5" w:rsidP="00094829">
      <w:pPr>
        <w:spacing w:after="200" w:line="240" w:lineRule="auto"/>
        <w:rPr>
          <w:rFonts w:ascii="Times New Roman" w:hAnsi="Times New Roman" w:cs="Times New Roman"/>
          <w:sz w:val="24"/>
          <w:szCs w:val="24"/>
        </w:rPr>
      </w:pPr>
      <w:r w:rsidRPr="00094829">
        <w:rPr>
          <w:rFonts w:ascii="Times New Roman" w:hAnsi="Times New Roman" w:cs="Times New Roman"/>
          <w:sz w:val="24"/>
          <w:szCs w:val="24"/>
        </w:rPr>
        <w:t xml:space="preserve">В возрасте 7—11 лет активно развивается мотивационно - </w:t>
      </w:r>
      <w:proofErr w:type="spellStart"/>
      <w:r w:rsidRPr="00094829">
        <w:rPr>
          <w:rFonts w:ascii="Times New Roman" w:hAnsi="Times New Roman" w:cs="Times New Roman"/>
          <w:sz w:val="24"/>
          <w:szCs w:val="24"/>
        </w:rPr>
        <w:t>потребностная</w:t>
      </w:r>
      <w:proofErr w:type="spellEnd"/>
      <w:r w:rsidRPr="00094829">
        <w:rPr>
          <w:rFonts w:ascii="Times New Roman" w:hAnsi="Times New Roman" w:cs="Times New Roman"/>
          <w:sz w:val="24"/>
          <w:szCs w:val="24"/>
        </w:rPr>
        <w:t xml:space="preserve"> сфера и самосознание ребенка. Одними из важнейших становятся стремление к самоутверждению и притязание на признание со стороны учителей, родителей и сверстников, в первую очередь связанное с учебной деятельностью, с ее успешностью. Учебная деятельность требует от детей ответственности и способствует ее формированию как черты личности.</w:t>
      </w:r>
    </w:p>
    <w:p w:rsidR="00347618" w:rsidRPr="00347618" w:rsidRDefault="00347618" w:rsidP="00094829">
      <w:pPr>
        <w:spacing w:after="200" w:line="240" w:lineRule="auto"/>
        <w:ind w:firstLine="709"/>
        <w:contextualSpacing/>
        <w:jc w:val="both"/>
        <w:rPr>
          <w:rFonts w:ascii="Times New Roman" w:eastAsia="Times New Roman" w:hAnsi="Times New Roman" w:cs="Times New Roman"/>
          <w:b/>
          <w:sz w:val="24"/>
          <w:szCs w:val="24"/>
        </w:rPr>
      </w:pPr>
      <w:r w:rsidRPr="00347618">
        <w:rPr>
          <w:rFonts w:ascii="Times New Roman" w:eastAsia="Times New Roman" w:hAnsi="Times New Roman" w:cs="Times New Roman"/>
          <w:b/>
          <w:sz w:val="24"/>
          <w:szCs w:val="24"/>
        </w:rPr>
        <w:t>2. Выявление психических и</w:t>
      </w:r>
      <w:r w:rsidRPr="00094829">
        <w:rPr>
          <w:rFonts w:ascii="Times New Roman" w:eastAsia="Times New Roman" w:hAnsi="Times New Roman" w:cs="Times New Roman"/>
          <w:b/>
          <w:sz w:val="24"/>
          <w:szCs w:val="24"/>
        </w:rPr>
        <w:t xml:space="preserve"> личностных изменений у детей </w:t>
      </w:r>
      <w:r w:rsidRPr="00347618">
        <w:rPr>
          <w:rFonts w:ascii="Times New Roman" w:eastAsia="Times New Roman" w:hAnsi="Times New Roman" w:cs="Times New Roman"/>
          <w:b/>
          <w:sz w:val="24"/>
          <w:szCs w:val="24"/>
        </w:rPr>
        <w:t xml:space="preserve"> школьного возраста под влиянием </w:t>
      </w:r>
      <w:proofErr w:type="spellStart"/>
      <w:r w:rsidRPr="00347618">
        <w:rPr>
          <w:rFonts w:ascii="Times New Roman" w:eastAsia="Times New Roman" w:hAnsi="Times New Roman" w:cs="Times New Roman"/>
          <w:b/>
          <w:sz w:val="24"/>
          <w:szCs w:val="24"/>
        </w:rPr>
        <w:t>медиатизированной</w:t>
      </w:r>
      <w:proofErr w:type="spellEnd"/>
      <w:r w:rsidRPr="00347618">
        <w:rPr>
          <w:rFonts w:ascii="Times New Roman" w:eastAsia="Times New Roman" w:hAnsi="Times New Roman" w:cs="Times New Roman"/>
          <w:b/>
          <w:sz w:val="24"/>
          <w:szCs w:val="24"/>
        </w:rPr>
        <w:t xml:space="preserve"> среды</w:t>
      </w:r>
    </w:p>
    <w:p w:rsidR="00347618" w:rsidRPr="00347618" w:rsidRDefault="00347618" w:rsidP="00094829">
      <w:pPr>
        <w:shd w:val="clear" w:color="auto" w:fill="FFFFFF"/>
        <w:spacing w:after="200" w:line="240" w:lineRule="auto"/>
        <w:ind w:firstLine="709"/>
        <w:jc w:val="both"/>
        <w:rPr>
          <w:rFonts w:ascii="Times New Roman" w:eastAsia="Times New Roman" w:hAnsi="Times New Roman" w:cs="Times New Roman"/>
          <w:color w:val="000000"/>
          <w:sz w:val="24"/>
          <w:szCs w:val="24"/>
          <w:lang w:eastAsia="ru-RU"/>
        </w:rPr>
      </w:pPr>
      <w:r w:rsidRPr="00347618">
        <w:rPr>
          <w:rFonts w:ascii="Times New Roman" w:eastAsia="Times New Roman" w:hAnsi="Times New Roman" w:cs="Times New Roman"/>
          <w:color w:val="000000"/>
          <w:sz w:val="24"/>
          <w:szCs w:val="24"/>
          <w:lang w:eastAsia="ru-RU"/>
        </w:rPr>
        <w:t>Мы живем в современной России, которая переживает кардинальную трансформацию социальной природы или социального типа общества</w:t>
      </w:r>
      <w:r w:rsidRPr="00094829">
        <w:rPr>
          <w:rFonts w:ascii="Times New Roman" w:eastAsia="Times New Roman" w:hAnsi="Times New Roman" w:cs="Times New Roman"/>
          <w:color w:val="000000"/>
          <w:sz w:val="24"/>
          <w:szCs w:val="24"/>
          <w:vertAlign w:val="superscript"/>
          <w:lang w:eastAsia="ru-RU"/>
        </w:rPr>
        <w:footnoteReference w:id="7"/>
      </w:r>
      <w:r w:rsidRPr="00347618">
        <w:rPr>
          <w:rFonts w:ascii="Times New Roman" w:eastAsia="Times New Roman" w:hAnsi="Times New Roman" w:cs="Times New Roman"/>
          <w:color w:val="000000"/>
          <w:sz w:val="24"/>
          <w:szCs w:val="24"/>
          <w:lang w:eastAsia="ru-RU"/>
        </w:rPr>
        <w:t xml:space="preserve">. Мировая глобализация, процесс демократизации, отсутствие информационных границ, широкомасштабный социальный эксперимент  формируют в стране новые ценности, новую культуру, новые общественные отношения, изменяют, в итоге, общую социокультурную ситуации. Самой незащищенной частью социума, подверженной воздействию агрессивных,  деструктивных социальных факторов оказались дети. Средством активного влияния на формирование их психического здоровья и воздействия на личность стали средства массовой коммуникации (СМК), осуществляющие распространение информации с помощью технических средств. Современное </w:t>
      </w:r>
      <w:proofErr w:type="spellStart"/>
      <w:r w:rsidRPr="00347618">
        <w:rPr>
          <w:rFonts w:ascii="Times New Roman" w:eastAsia="Times New Roman" w:hAnsi="Times New Roman" w:cs="Times New Roman"/>
          <w:color w:val="000000"/>
          <w:sz w:val="24"/>
          <w:szCs w:val="24"/>
          <w:lang w:eastAsia="ru-RU"/>
        </w:rPr>
        <w:t>медиапростраство</w:t>
      </w:r>
      <w:proofErr w:type="spellEnd"/>
      <w:r w:rsidRPr="00347618">
        <w:rPr>
          <w:rFonts w:ascii="Times New Roman" w:eastAsia="Times New Roman" w:hAnsi="Times New Roman" w:cs="Times New Roman"/>
          <w:color w:val="000000"/>
          <w:sz w:val="24"/>
          <w:szCs w:val="24"/>
          <w:lang w:eastAsia="ru-RU"/>
        </w:rPr>
        <w:t xml:space="preserve">, представленное разнообразным репертуаром программ и передач, активно влияет как на их сознание, так и на подсознание. </w:t>
      </w:r>
    </w:p>
    <w:p w:rsidR="00347618" w:rsidRPr="00347618" w:rsidRDefault="00347618" w:rsidP="00094829">
      <w:pPr>
        <w:shd w:val="clear" w:color="auto" w:fill="FFFFFF"/>
        <w:spacing w:after="200" w:line="240" w:lineRule="auto"/>
        <w:ind w:firstLine="709"/>
        <w:jc w:val="both"/>
        <w:rPr>
          <w:rFonts w:ascii="Times New Roman" w:eastAsia="Times New Roman" w:hAnsi="Times New Roman" w:cs="Times New Roman"/>
          <w:color w:val="000000"/>
          <w:sz w:val="24"/>
          <w:szCs w:val="24"/>
          <w:lang w:eastAsia="ru-RU"/>
        </w:rPr>
      </w:pPr>
      <w:r w:rsidRPr="00347618">
        <w:rPr>
          <w:rFonts w:ascii="Times New Roman" w:eastAsia="Times New Roman" w:hAnsi="Times New Roman" w:cs="Times New Roman"/>
          <w:color w:val="000000"/>
          <w:sz w:val="24"/>
          <w:szCs w:val="24"/>
          <w:lang w:eastAsia="ru-RU"/>
        </w:rPr>
        <w:t xml:space="preserve">Ослабление контактов с семьей, контроля со стороны школы, увеличение свободного времени и использование особых высоких технологий, обеспечивающих создание виртуального пространства, толкает ребенка на необходимость адаптации в этом </w:t>
      </w:r>
      <w:r w:rsidRPr="00347618">
        <w:rPr>
          <w:rFonts w:ascii="Times New Roman" w:eastAsia="Times New Roman" w:hAnsi="Times New Roman" w:cs="Times New Roman"/>
          <w:color w:val="000000"/>
          <w:sz w:val="24"/>
          <w:szCs w:val="24"/>
          <w:lang w:eastAsia="ru-RU"/>
        </w:rPr>
        <w:lastRenderedPageBreak/>
        <w:t xml:space="preserve">пространстве. Отдельно взятый индивидуум сегодня, вынужден формироваться под воздействием гипертекстовой информационной системы с элементами мультимедиа, создаваемой современными СМК, через формируемые ими образы действительности, даже программируя определенный тип мышления. Формируется разновидность личности, являющаяся продуктом Масс-медиа, которое подчинено задачам экономики, политики, рынка. В наш дом </w:t>
      </w:r>
      <w:proofErr w:type="gramStart"/>
      <w:r w:rsidRPr="00347618">
        <w:rPr>
          <w:rFonts w:ascii="Times New Roman" w:eastAsia="Times New Roman" w:hAnsi="Times New Roman" w:cs="Times New Roman"/>
          <w:color w:val="000000"/>
          <w:sz w:val="24"/>
          <w:szCs w:val="24"/>
          <w:lang w:eastAsia="ru-RU"/>
        </w:rPr>
        <w:t>через</w:t>
      </w:r>
      <w:proofErr w:type="gramEnd"/>
      <w:r w:rsidRPr="00347618">
        <w:rPr>
          <w:rFonts w:ascii="Times New Roman" w:eastAsia="Times New Roman" w:hAnsi="Times New Roman" w:cs="Times New Roman"/>
          <w:color w:val="000000"/>
          <w:sz w:val="24"/>
          <w:szCs w:val="24"/>
          <w:lang w:eastAsia="ru-RU"/>
        </w:rPr>
        <w:t xml:space="preserve"> </w:t>
      </w:r>
      <w:proofErr w:type="gramStart"/>
      <w:r w:rsidRPr="00347618">
        <w:rPr>
          <w:rFonts w:ascii="Times New Roman" w:eastAsia="Times New Roman" w:hAnsi="Times New Roman" w:cs="Times New Roman"/>
          <w:color w:val="000000"/>
          <w:sz w:val="24"/>
          <w:szCs w:val="24"/>
          <w:lang w:eastAsia="ru-RU"/>
        </w:rPr>
        <w:t>средств</w:t>
      </w:r>
      <w:proofErr w:type="gramEnd"/>
      <w:r w:rsidRPr="00347618">
        <w:rPr>
          <w:rFonts w:ascii="Times New Roman" w:eastAsia="Times New Roman" w:hAnsi="Times New Roman" w:cs="Times New Roman"/>
          <w:color w:val="000000"/>
          <w:sz w:val="24"/>
          <w:szCs w:val="24"/>
          <w:lang w:eastAsia="ru-RU"/>
        </w:rPr>
        <w:t xml:space="preserve"> массовой информации входят жестокость, порнография, насилие, скандалы. Негативная информация стала неотъемлемой частью человека. Героями становятся циничные, жестокие люди. Кристально честные герои остались где-то далеко советском пространстве, в произведениях советских писателей. За последние десятилетия накапливаются данные, свидетельствующие о деструктивном влиянии многих СМК на психическое здоровье детей. К сожалению, этот процесс сегодня практически бесконтролен и у ребенка недостаточно сил и опыта противостоять иногда стихийному, иногда целенаправленному воздействие на его сознание и здоровье насыщенному информационному и материальному воздействию. И поэтому "здоровье ребенка" сегодня, увы, приходится рассматривать в контексте его психического развития и здоровья.</w:t>
      </w:r>
    </w:p>
    <w:p w:rsidR="006E2C4F" w:rsidRPr="00094829" w:rsidRDefault="006E2C4F" w:rsidP="00094829">
      <w:pPr>
        <w:spacing w:after="200" w:line="240" w:lineRule="auto"/>
        <w:rPr>
          <w:rFonts w:ascii="Times New Roman" w:hAnsi="Times New Roman" w:cs="Times New Roman"/>
          <w:b/>
          <w:sz w:val="24"/>
          <w:szCs w:val="24"/>
        </w:rPr>
      </w:pPr>
      <w:r w:rsidRPr="00094829">
        <w:rPr>
          <w:rFonts w:ascii="Times New Roman" w:hAnsi="Times New Roman" w:cs="Times New Roman"/>
          <w:b/>
          <w:sz w:val="24"/>
          <w:szCs w:val="24"/>
        </w:rPr>
        <w:t>Анкета -опросник для детей</w:t>
      </w:r>
    </w:p>
    <w:tbl>
      <w:tblPr>
        <w:tblStyle w:val="a8"/>
        <w:tblW w:w="10030" w:type="dxa"/>
        <w:tblLook w:val="04A0" w:firstRow="1" w:lastRow="0" w:firstColumn="1" w:lastColumn="0" w:noHBand="0" w:noVBand="1"/>
      </w:tblPr>
      <w:tblGrid>
        <w:gridCol w:w="675"/>
        <w:gridCol w:w="7371"/>
        <w:gridCol w:w="1984"/>
      </w:tblGrid>
      <w:tr w:rsidR="006E2C4F" w:rsidRPr="00094829" w:rsidTr="00594527">
        <w:tc>
          <w:tcPr>
            <w:tcW w:w="675" w:type="dxa"/>
          </w:tcPr>
          <w:p w:rsidR="006E2C4F" w:rsidRPr="00094829" w:rsidRDefault="006E2C4F" w:rsidP="00094829">
            <w:pPr>
              <w:spacing w:after="200"/>
              <w:rPr>
                <w:rFonts w:ascii="Times New Roman" w:hAnsi="Times New Roman" w:cs="Times New Roman"/>
                <w:b/>
                <w:sz w:val="24"/>
                <w:szCs w:val="24"/>
              </w:rPr>
            </w:pPr>
            <w:r w:rsidRPr="00094829">
              <w:rPr>
                <w:rFonts w:ascii="Times New Roman" w:hAnsi="Times New Roman" w:cs="Times New Roman"/>
                <w:b/>
                <w:sz w:val="24"/>
                <w:szCs w:val="24"/>
              </w:rPr>
              <w:t>№</w:t>
            </w:r>
          </w:p>
        </w:tc>
        <w:tc>
          <w:tcPr>
            <w:tcW w:w="7371" w:type="dxa"/>
          </w:tcPr>
          <w:p w:rsidR="006E2C4F" w:rsidRPr="00094829" w:rsidRDefault="006E2C4F" w:rsidP="00094829">
            <w:pPr>
              <w:spacing w:after="200"/>
              <w:rPr>
                <w:rFonts w:ascii="Times New Roman" w:hAnsi="Times New Roman" w:cs="Times New Roman"/>
                <w:b/>
                <w:sz w:val="24"/>
                <w:szCs w:val="24"/>
              </w:rPr>
            </w:pPr>
            <w:r w:rsidRPr="00094829">
              <w:rPr>
                <w:rFonts w:ascii="Times New Roman" w:hAnsi="Times New Roman" w:cs="Times New Roman"/>
                <w:b/>
                <w:sz w:val="24"/>
                <w:szCs w:val="24"/>
              </w:rPr>
              <w:t>Вопрос</w:t>
            </w:r>
          </w:p>
        </w:tc>
        <w:tc>
          <w:tcPr>
            <w:tcW w:w="1984" w:type="dxa"/>
          </w:tcPr>
          <w:p w:rsidR="006E2C4F" w:rsidRPr="00094829" w:rsidRDefault="006E2C4F" w:rsidP="00094829">
            <w:pPr>
              <w:spacing w:after="200"/>
              <w:rPr>
                <w:rFonts w:ascii="Times New Roman" w:hAnsi="Times New Roman" w:cs="Times New Roman"/>
                <w:b/>
                <w:sz w:val="24"/>
                <w:szCs w:val="24"/>
              </w:rPr>
            </w:pPr>
            <w:r w:rsidRPr="00094829">
              <w:rPr>
                <w:rFonts w:ascii="Times New Roman" w:hAnsi="Times New Roman" w:cs="Times New Roman"/>
                <w:b/>
                <w:sz w:val="24"/>
                <w:szCs w:val="24"/>
              </w:rPr>
              <w:t>Ответ</w:t>
            </w: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1</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Как тебя зовут?</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2</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В каком классе ты учишься?</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3</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Ты любишь смотреть мультфильмы? (да/нет)</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4</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Как часто ты их смотришь?</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несколько минут в день</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несколько часов в день</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каждый день</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раз в неделю</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очень редко</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дома</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в гостях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в кино</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5</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 xml:space="preserve">Ты предпочитаешь смотреть? </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зарубежные мультфильмы</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отечественные мультфильмы</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6</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Какие чувства ты испытываешь при просмотре зарубежных мультфильмов разных жанров (разочарование, раздражение, удивление, удовлетворение, восторг)</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сказочных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фантастических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исторических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приключенческих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комедийных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детективных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жанр вестерна (ковбойский)</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научно-популярных (обучающие)</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других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7</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Какие чувства ты испытываешь при просмотре отечественных мультфильмов (разочарование, раздражение, удивление, удовлетворение, восторг)</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сказочных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фантастических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исторических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приключенческих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комедийных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детективных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жанр вестерна (ковбойский)</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научно-популярных (обучающие)</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других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8</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 xml:space="preserve">Назови свои самые любимые мультфильмы и скажи чем они тебе нравятся </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9</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Знаешь ли ты кого-нибудь из режиссеров современных мультипликационных (анимационных) фильмов, назови их</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10</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Ты предпочитаешь какие мультфильмы:</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рисованные</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кукольные</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 xml:space="preserve">пластилиновые </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аниме</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другая техника</w:t>
            </w:r>
          </w:p>
        </w:tc>
        <w:tc>
          <w:tcPr>
            <w:tcW w:w="1984" w:type="dxa"/>
          </w:tcPr>
          <w:p w:rsidR="006E2C4F" w:rsidRPr="00094829" w:rsidRDefault="006E2C4F" w:rsidP="00094829">
            <w:pPr>
              <w:spacing w:after="200"/>
              <w:rPr>
                <w:rFonts w:ascii="Times New Roman" w:hAnsi="Times New Roman" w:cs="Times New Roman"/>
                <w:sz w:val="24"/>
                <w:szCs w:val="24"/>
              </w:rPr>
            </w:pPr>
          </w:p>
        </w:tc>
      </w:tr>
      <w:tr w:rsidR="006E2C4F" w:rsidRPr="00094829" w:rsidTr="00594527">
        <w:tc>
          <w:tcPr>
            <w:tcW w:w="675"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11</w:t>
            </w:r>
          </w:p>
        </w:tc>
        <w:tc>
          <w:tcPr>
            <w:tcW w:w="7371" w:type="dxa"/>
          </w:tcPr>
          <w:p w:rsidR="006E2C4F" w:rsidRPr="00094829" w:rsidRDefault="006E2C4F" w:rsidP="00094829">
            <w:pPr>
              <w:spacing w:after="200"/>
              <w:rPr>
                <w:rFonts w:ascii="Times New Roman" w:hAnsi="Times New Roman" w:cs="Times New Roman"/>
                <w:sz w:val="24"/>
                <w:szCs w:val="24"/>
              </w:rPr>
            </w:pPr>
            <w:r w:rsidRPr="00094829">
              <w:rPr>
                <w:rFonts w:ascii="Times New Roman" w:hAnsi="Times New Roman" w:cs="Times New Roman"/>
                <w:sz w:val="24"/>
                <w:szCs w:val="24"/>
              </w:rPr>
              <w:t>Тебе нравится подражать героям любимых мультфильмов, почему и как ты это делаешь?</w:t>
            </w:r>
          </w:p>
        </w:tc>
        <w:tc>
          <w:tcPr>
            <w:tcW w:w="1984" w:type="dxa"/>
          </w:tcPr>
          <w:p w:rsidR="006E2C4F" w:rsidRPr="00094829" w:rsidRDefault="006E2C4F" w:rsidP="00094829">
            <w:pPr>
              <w:spacing w:after="200"/>
              <w:rPr>
                <w:rFonts w:ascii="Times New Roman" w:hAnsi="Times New Roman" w:cs="Times New Roman"/>
                <w:sz w:val="24"/>
                <w:szCs w:val="24"/>
              </w:rPr>
            </w:pPr>
          </w:p>
        </w:tc>
      </w:tr>
    </w:tbl>
    <w:p w:rsidR="001E1EE1" w:rsidRPr="00094829" w:rsidRDefault="001E1EE1" w:rsidP="00094829">
      <w:pPr>
        <w:spacing w:after="200" w:line="240" w:lineRule="auto"/>
        <w:ind w:firstLine="709"/>
        <w:jc w:val="both"/>
        <w:rPr>
          <w:rFonts w:ascii="Times New Roman" w:hAnsi="Times New Roman" w:cs="Times New Roman"/>
          <w:b/>
          <w:sz w:val="24"/>
          <w:szCs w:val="24"/>
        </w:rPr>
      </w:pPr>
      <w:r w:rsidRPr="00094829">
        <w:rPr>
          <w:rFonts w:ascii="Times New Roman" w:hAnsi="Times New Roman" w:cs="Times New Roman"/>
          <w:b/>
          <w:sz w:val="24"/>
          <w:szCs w:val="24"/>
        </w:rPr>
        <w:lastRenderedPageBreak/>
        <w:t>Анкетирование школьников младших классов</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В ходе проведения анкетирования младших школьников были получены следующие данные.</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По вопросам анкеты:</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1. В анкетировании приняли участие 72 человека.</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2. Учащиеся 1,2,3,4 классов, 37 девочек и 35 мальчиков.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3. Все опрошенные любят смотреть мультфильмы – 100%.</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4. Из опрошенных: 5% смотрят мультфильмы меньше часа в день, 21% смотрят мультфильмы больше часа в день, 64% смотрят мультфильмы несколько часов в день,  8% смотрят раз в неделю, 2% очень редко.</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Из них 80% смотрят дома, 1% в гостях, 9% в кино.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noProof/>
          <w:sz w:val="24"/>
          <w:szCs w:val="24"/>
          <w:lang w:eastAsia="ru-RU"/>
        </w:rPr>
        <w:drawing>
          <wp:inline distT="0" distB="0" distL="0" distR="0" wp14:anchorId="230EB32C" wp14:editId="05FC6A4B">
            <wp:extent cx="4745990" cy="2286000"/>
            <wp:effectExtent l="19050" t="0" r="165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Рис.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5. Все ответили, что любят смотреть и зарубежные мультфильмы и русские – 100%, но </w:t>
      </w:r>
      <w:proofErr w:type="spellStart"/>
      <w:r w:rsidRPr="00094829">
        <w:rPr>
          <w:rFonts w:ascii="Times New Roman" w:hAnsi="Times New Roman" w:cs="Times New Roman"/>
          <w:sz w:val="24"/>
          <w:szCs w:val="24"/>
        </w:rPr>
        <w:t>т</w:t>
      </w:r>
      <w:proofErr w:type="gramStart"/>
      <w:r w:rsidRPr="00094829">
        <w:rPr>
          <w:rFonts w:ascii="Times New Roman" w:hAnsi="Times New Roman" w:cs="Times New Roman"/>
          <w:sz w:val="24"/>
          <w:szCs w:val="24"/>
        </w:rPr>
        <w:t>.к</w:t>
      </w:r>
      <w:proofErr w:type="spellEnd"/>
      <w:proofErr w:type="gramEnd"/>
      <w:r w:rsidRPr="00094829">
        <w:rPr>
          <w:rFonts w:ascii="Times New Roman" w:hAnsi="Times New Roman" w:cs="Times New Roman"/>
          <w:sz w:val="24"/>
          <w:szCs w:val="24"/>
        </w:rPr>
        <w:t xml:space="preserve"> русских мультфильмов мало, и они посмотрели их уже все, то теперь смотрят зарубежные, которые показывают по телевизору каждый день.</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6. В основном все при просмотре мультфильмов испытывают восторг, когда в мультфильмах есть драки, погони, ужасы – 92%, при просмотре фантастических, комедийных, сказочных мультфильмов дети испытывают   удовлетворение - 70%, 8% - удивление (это приключенческие, детективные, исторические), 8% - раздражение (научно-популярные), 47% - разочарование (приключенческие, ковбойские).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7. В список зарубежных мультфильмов, которые дети любят смотреть попали:</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Смурфики</w:t>
      </w:r>
      <w:proofErr w:type="spellEnd"/>
      <w:r w:rsidRPr="00094829">
        <w:rPr>
          <w:rFonts w:ascii="Times New Roman" w:hAnsi="Times New Roman"/>
          <w:sz w:val="24"/>
          <w:szCs w:val="24"/>
        </w:rPr>
        <w:t>" - 94%;</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"Губка Боб" - 87%;</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Симсоны</w:t>
      </w:r>
      <w:proofErr w:type="spellEnd"/>
      <w:r w:rsidRPr="00094829">
        <w:rPr>
          <w:rFonts w:ascii="Times New Roman" w:hAnsi="Times New Roman"/>
          <w:sz w:val="24"/>
          <w:szCs w:val="24"/>
        </w:rPr>
        <w:t>" - 82%;</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"Черепашки-ниндзя" - 64%;</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"Могучие Рейнджеры" -  31%;</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 xml:space="preserve">"Клуб </w:t>
      </w:r>
      <w:proofErr w:type="spellStart"/>
      <w:r w:rsidRPr="00094829">
        <w:rPr>
          <w:rFonts w:ascii="Times New Roman" w:hAnsi="Times New Roman"/>
          <w:sz w:val="24"/>
          <w:szCs w:val="24"/>
        </w:rPr>
        <w:t>Винкс</w:t>
      </w:r>
      <w:proofErr w:type="spellEnd"/>
      <w:r w:rsidRPr="00094829">
        <w:rPr>
          <w:rFonts w:ascii="Times New Roman" w:hAnsi="Times New Roman"/>
          <w:sz w:val="24"/>
          <w:szCs w:val="24"/>
        </w:rPr>
        <w:t xml:space="preserve"> – школа волшебниц" - 20%;</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"Настоящие охотники за приведениями" -  18%;</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Флинстоны</w:t>
      </w:r>
      <w:proofErr w:type="spellEnd"/>
      <w:r w:rsidRPr="00094829">
        <w:rPr>
          <w:rFonts w:ascii="Times New Roman" w:hAnsi="Times New Roman"/>
          <w:sz w:val="24"/>
          <w:szCs w:val="24"/>
        </w:rPr>
        <w:t>" - 15 %;</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"Барби" -  11%;</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lastRenderedPageBreak/>
        <w:t>"Ледниковый период" - 8%;</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Шрек</w:t>
      </w:r>
      <w:proofErr w:type="spellEnd"/>
      <w:r w:rsidRPr="00094829">
        <w:rPr>
          <w:rFonts w:ascii="Times New Roman" w:hAnsi="Times New Roman"/>
          <w:sz w:val="24"/>
          <w:szCs w:val="24"/>
        </w:rPr>
        <w:t>" - 8%;</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"Остров забвения" - 5%;</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Рапунцель</w:t>
      </w:r>
      <w:proofErr w:type="spellEnd"/>
      <w:r w:rsidRPr="00094829">
        <w:rPr>
          <w:rFonts w:ascii="Times New Roman" w:hAnsi="Times New Roman"/>
          <w:sz w:val="24"/>
          <w:szCs w:val="24"/>
        </w:rPr>
        <w:t>" - 5%;</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"Гадкий – Я" -  5%.</w:t>
      </w:r>
    </w:p>
    <w:p w:rsidR="001E1EE1" w:rsidRPr="00094829" w:rsidRDefault="001E1EE1" w:rsidP="00094829">
      <w:pPr>
        <w:pStyle w:val="a3"/>
        <w:spacing w:line="240" w:lineRule="auto"/>
        <w:ind w:left="0" w:firstLine="709"/>
        <w:jc w:val="both"/>
        <w:rPr>
          <w:rFonts w:ascii="Times New Roman" w:hAnsi="Times New Roman"/>
          <w:sz w:val="24"/>
          <w:szCs w:val="24"/>
        </w:rPr>
      </w:pPr>
      <w:r w:rsidRPr="00094829">
        <w:rPr>
          <w:rFonts w:ascii="Times New Roman" w:hAnsi="Times New Roman"/>
          <w:sz w:val="24"/>
          <w:szCs w:val="24"/>
        </w:rPr>
        <w:t>В список современных отечественных мультфильмов, которые дети любят смотреть вошли:</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w:t>
      </w:r>
      <w:proofErr w:type="spellStart"/>
      <w:r w:rsidRPr="00094829">
        <w:rPr>
          <w:rFonts w:ascii="Times New Roman" w:hAnsi="Times New Roman"/>
          <w:sz w:val="24"/>
          <w:szCs w:val="24"/>
        </w:rPr>
        <w:t>Смешарики</w:t>
      </w:r>
      <w:proofErr w:type="spellEnd"/>
      <w:r w:rsidRPr="00094829">
        <w:rPr>
          <w:rFonts w:ascii="Times New Roman" w:hAnsi="Times New Roman"/>
          <w:sz w:val="24"/>
          <w:szCs w:val="24"/>
        </w:rPr>
        <w:t>" -  98%;</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"Илья Муромец и Соловей –Разбойник" - 51%;</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"Три богатыря на дальних берегах" - 49%;</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"Маша и Медведь" - 47%;</w:t>
      </w:r>
    </w:p>
    <w:p w:rsidR="001E1EE1" w:rsidRPr="00094829" w:rsidRDefault="001E1EE1" w:rsidP="00094829">
      <w:pPr>
        <w:pStyle w:val="a3"/>
        <w:numPr>
          <w:ilvl w:val="0"/>
          <w:numId w:val="2"/>
        </w:numPr>
        <w:spacing w:line="240" w:lineRule="auto"/>
        <w:ind w:left="0" w:firstLine="709"/>
        <w:jc w:val="both"/>
        <w:rPr>
          <w:rFonts w:ascii="Times New Roman" w:hAnsi="Times New Roman"/>
          <w:sz w:val="24"/>
          <w:szCs w:val="24"/>
        </w:rPr>
      </w:pPr>
      <w:r w:rsidRPr="00094829">
        <w:rPr>
          <w:rFonts w:ascii="Times New Roman" w:hAnsi="Times New Roman"/>
          <w:sz w:val="24"/>
          <w:szCs w:val="24"/>
        </w:rPr>
        <w:t>"Иван царевич и серый волк" - 14%.</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8. Дети в младших классах не интересуются создателями фильмов, и не знают имена режиссеров. В список названных, которых дети по каким причинам запомнили, попали: Уолт Дисней – 100%, Денис Чернов, Майкл Митчелл, Сергей </w:t>
      </w:r>
      <w:proofErr w:type="spellStart"/>
      <w:r w:rsidRPr="00094829">
        <w:rPr>
          <w:rFonts w:ascii="Times New Roman" w:hAnsi="Times New Roman" w:cs="Times New Roman"/>
          <w:sz w:val="24"/>
          <w:szCs w:val="24"/>
        </w:rPr>
        <w:t>Глезин</w:t>
      </w:r>
      <w:proofErr w:type="spellEnd"/>
      <w:r w:rsidRPr="00094829">
        <w:rPr>
          <w:rFonts w:ascii="Times New Roman" w:hAnsi="Times New Roman" w:cs="Times New Roman"/>
          <w:sz w:val="24"/>
          <w:szCs w:val="24"/>
        </w:rPr>
        <w:t xml:space="preserve">, Эндрю </w:t>
      </w:r>
      <w:proofErr w:type="spellStart"/>
      <w:r w:rsidRPr="00094829">
        <w:rPr>
          <w:rFonts w:ascii="Times New Roman" w:hAnsi="Times New Roman" w:cs="Times New Roman"/>
          <w:sz w:val="24"/>
          <w:szCs w:val="24"/>
        </w:rPr>
        <w:t>Адмсон</w:t>
      </w:r>
      <w:proofErr w:type="spellEnd"/>
      <w:r w:rsidRPr="00094829">
        <w:rPr>
          <w:rFonts w:ascii="Times New Roman" w:hAnsi="Times New Roman" w:cs="Times New Roman"/>
          <w:sz w:val="24"/>
          <w:szCs w:val="24"/>
        </w:rPr>
        <w:t xml:space="preserve">, Вики </w:t>
      </w:r>
      <w:proofErr w:type="spellStart"/>
      <w:r w:rsidRPr="00094829">
        <w:rPr>
          <w:rFonts w:ascii="Times New Roman" w:hAnsi="Times New Roman" w:cs="Times New Roman"/>
          <w:sz w:val="24"/>
          <w:szCs w:val="24"/>
        </w:rPr>
        <w:t>Дженсон</w:t>
      </w:r>
      <w:proofErr w:type="spellEnd"/>
      <w:r w:rsidRPr="00094829">
        <w:rPr>
          <w:rFonts w:ascii="Times New Roman" w:hAnsi="Times New Roman" w:cs="Times New Roman"/>
          <w:sz w:val="24"/>
          <w:szCs w:val="24"/>
        </w:rPr>
        <w:t xml:space="preserve">.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9. 100% из опрошенных любят смотреть компьютерные мультфильмы в трехмерной графике, 100% нравятся рисованные мультфильмы, 80% – аниме, 20% упомянули кукольные мультфильмы, 5% - пластилиновые.</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10.  На вопрос, нравится ли детям подражать героям, 80% ответили, что да, 30-и% - нравится походка героя, 40-а% - способности, 82% - акцентировали внимание на речевой составляющей. </w:t>
      </w:r>
    </w:p>
    <w:p w:rsidR="001E1EE1" w:rsidRPr="00094829" w:rsidRDefault="001E1EE1"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Что дал нам опрос детей? Результат не радостный. Мощная реклама, отсутствие тотального родительского контроля, насыщенность программ телевидения низкопробной продукцией превышает целесообразные пределы,  что находит свое отражение на предпочтениях детей младшего школьного возраста. Любыми персонажами детей стали те, кого нет в реальной жизни, кто агрессивен и активен. Всевозможные трансформации людей, животных в мультфильмах – считаются нормой, дети не видят в этих процессах ничего сверхъестественного. </w:t>
      </w:r>
    </w:p>
    <w:p w:rsidR="002842A8" w:rsidRPr="00094829" w:rsidRDefault="002842A8" w:rsidP="00094829">
      <w:pPr>
        <w:spacing w:after="200" w:line="240" w:lineRule="auto"/>
        <w:rPr>
          <w:rFonts w:ascii="Times New Roman" w:hAnsi="Times New Roman" w:cs="Times New Roman"/>
          <w:b/>
          <w:sz w:val="24"/>
          <w:szCs w:val="24"/>
        </w:rPr>
      </w:pPr>
      <w:r w:rsidRPr="00094829">
        <w:rPr>
          <w:rFonts w:ascii="Times New Roman" w:hAnsi="Times New Roman" w:cs="Times New Roman"/>
          <w:sz w:val="24"/>
          <w:szCs w:val="24"/>
        </w:rPr>
        <w:t xml:space="preserve"> </w:t>
      </w:r>
      <w:r w:rsidRPr="00094829">
        <w:rPr>
          <w:rFonts w:ascii="Times New Roman" w:hAnsi="Times New Roman" w:cs="Times New Roman"/>
          <w:b/>
          <w:sz w:val="24"/>
          <w:szCs w:val="24"/>
        </w:rPr>
        <w:t>Заключение.</w:t>
      </w:r>
    </w:p>
    <w:p w:rsidR="002842A8" w:rsidRPr="00094829" w:rsidRDefault="002842A8" w:rsidP="00094829">
      <w:pPr>
        <w:spacing w:after="200" w:line="240" w:lineRule="auto"/>
        <w:rPr>
          <w:rFonts w:ascii="Times New Roman" w:hAnsi="Times New Roman" w:cs="Times New Roman"/>
          <w:b/>
          <w:sz w:val="24"/>
          <w:szCs w:val="24"/>
        </w:rPr>
      </w:pPr>
      <w:r w:rsidRPr="00094829">
        <w:rPr>
          <w:rFonts w:ascii="Times New Roman" w:hAnsi="Times New Roman" w:cs="Times New Roman"/>
          <w:sz w:val="24"/>
          <w:szCs w:val="24"/>
        </w:rPr>
        <w:t xml:space="preserve">В результате проведенных исследования можно сказать, что основную угрозу представляют мультфильмы, содержащие сюжеты агрессивного характера. В них "смакуются" подробности жестокости, агрессивности многократно повторяются, детально раскрываются сцены убийства, насилия.  </w:t>
      </w:r>
      <w:proofErr w:type="gramStart"/>
      <w:r w:rsidRPr="00094829">
        <w:rPr>
          <w:rFonts w:ascii="Times New Roman" w:hAnsi="Times New Roman" w:cs="Times New Roman"/>
          <w:sz w:val="24"/>
          <w:szCs w:val="24"/>
        </w:rPr>
        <w:t>Такие сцены, увиденные детьми могут</w:t>
      </w:r>
      <w:proofErr w:type="gramEnd"/>
      <w:r w:rsidRPr="00094829">
        <w:rPr>
          <w:rFonts w:ascii="Times New Roman" w:hAnsi="Times New Roman" w:cs="Times New Roman"/>
          <w:sz w:val="24"/>
          <w:szCs w:val="24"/>
        </w:rPr>
        <w:t xml:space="preserve"> усилить проявление их жестокости, безжалостности, агрессии в реальной жизни, формируя не лучшие черты характера (исследования А. Бандуры). </w:t>
      </w:r>
    </w:p>
    <w:p w:rsidR="002842A8" w:rsidRPr="00094829" w:rsidRDefault="002842A8" w:rsidP="00094829">
      <w:pPr>
        <w:spacing w:after="200" w:line="240" w:lineRule="auto"/>
        <w:ind w:firstLine="709"/>
        <w:jc w:val="both"/>
        <w:rPr>
          <w:rFonts w:ascii="Times New Roman" w:eastAsia="Times New Roman" w:hAnsi="Times New Roman" w:cs="Times New Roman"/>
          <w:sz w:val="24"/>
          <w:szCs w:val="24"/>
        </w:rPr>
      </w:pPr>
      <w:r w:rsidRPr="00094829">
        <w:rPr>
          <w:rFonts w:ascii="Times New Roman" w:hAnsi="Times New Roman" w:cs="Times New Roman"/>
          <w:sz w:val="24"/>
          <w:szCs w:val="24"/>
        </w:rPr>
        <w:t>У</w:t>
      </w:r>
      <w:r w:rsidRPr="00094829">
        <w:rPr>
          <w:rFonts w:ascii="Times New Roman" w:eastAsia="Times New Roman" w:hAnsi="Times New Roman" w:cs="Times New Roman"/>
          <w:sz w:val="24"/>
          <w:szCs w:val="24"/>
        </w:rPr>
        <w:t xml:space="preserve"> </w:t>
      </w:r>
      <w:r w:rsidRPr="00094829">
        <w:rPr>
          <w:rFonts w:ascii="Times New Roman" w:hAnsi="Times New Roman" w:cs="Times New Roman"/>
          <w:sz w:val="24"/>
          <w:szCs w:val="24"/>
        </w:rPr>
        <w:t xml:space="preserve">ребенка </w:t>
      </w:r>
      <w:r w:rsidRPr="00094829">
        <w:rPr>
          <w:rFonts w:ascii="Times New Roman" w:eastAsia="Times New Roman" w:hAnsi="Times New Roman" w:cs="Times New Roman"/>
          <w:sz w:val="24"/>
          <w:szCs w:val="24"/>
        </w:rPr>
        <w:t>закрепля</w:t>
      </w:r>
      <w:r w:rsidRPr="00094829">
        <w:rPr>
          <w:rFonts w:ascii="Times New Roman" w:hAnsi="Times New Roman" w:cs="Times New Roman"/>
          <w:sz w:val="24"/>
          <w:szCs w:val="24"/>
        </w:rPr>
        <w:t>ю</w:t>
      </w:r>
      <w:r w:rsidRPr="00094829">
        <w:rPr>
          <w:rFonts w:ascii="Times New Roman" w:eastAsia="Times New Roman" w:hAnsi="Times New Roman" w:cs="Times New Roman"/>
          <w:sz w:val="24"/>
          <w:szCs w:val="24"/>
        </w:rPr>
        <w:t>тся представлени</w:t>
      </w:r>
      <w:r w:rsidRPr="00094829">
        <w:rPr>
          <w:rFonts w:ascii="Times New Roman" w:hAnsi="Times New Roman" w:cs="Times New Roman"/>
          <w:sz w:val="24"/>
          <w:szCs w:val="24"/>
        </w:rPr>
        <w:t>я</w:t>
      </w:r>
      <w:r w:rsidRPr="00094829">
        <w:rPr>
          <w:rFonts w:ascii="Times New Roman" w:eastAsia="Times New Roman" w:hAnsi="Times New Roman" w:cs="Times New Roman"/>
          <w:sz w:val="24"/>
          <w:szCs w:val="24"/>
        </w:rPr>
        <w:t xml:space="preserve"> о допустимости </w:t>
      </w:r>
      <w:r w:rsidRPr="00094829">
        <w:rPr>
          <w:rFonts w:ascii="Times New Roman" w:hAnsi="Times New Roman" w:cs="Times New Roman"/>
          <w:sz w:val="24"/>
          <w:szCs w:val="24"/>
        </w:rPr>
        <w:t xml:space="preserve">таких действий, правил </w:t>
      </w:r>
      <w:r w:rsidRPr="00094829">
        <w:rPr>
          <w:rFonts w:ascii="Times New Roman" w:eastAsia="Times New Roman" w:hAnsi="Times New Roman" w:cs="Times New Roman"/>
          <w:sz w:val="24"/>
          <w:szCs w:val="24"/>
        </w:rPr>
        <w:t xml:space="preserve">поведения, </w:t>
      </w:r>
      <w:r w:rsidRPr="00094829">
        <w:rPr>
          <w:rFonts w:ascii="Times New Roman" w:hAnsi="Times New Roman" w:cs="Times New Roman"/>
          <w:sz w:val="24"/>
          <w:szCs w:val="24"/>
        </w:rPr>
        <w:t xml:space="preserve">ликвидируются </w:t>
      </w:r>
      <w:r w:rsidRPr="00094829">
        <w:rPr>
          <w:rFonts w:ascii="Times New Roman" w:eastAsia="Times New Roman" w:hAnsi="Times New Roman" w:cs="Times New Roman"/>
          <w:sz w:val="24"/>
          <w:szCs w:val="24"/>
        </w:rPr>
        <w:t>эталоны хорошего и плохого, допустимого и не</w:t>
      </w:r>
      <w:r w:rsidRPr="00094829">
        <w:rPr>
          <w:rFonts w:ascii="Times New Roman" w:hAnsi="Times New Roman" w:cs="Times New Roman"/>
          <w:sz w:val="24"/>
          <w:szCs w:val="24"/>
        </w:rPr>
        <w:t>т в реальной жизни</w:t>
      </w:r>
      <w:r w:rsidRPr="00094829">
        <w:rPr>
          <w:rFonts w:ascii="Times New Roman" w:eastAsia="Times New Roman" w:hAnsi="Times New Roman" w:cs="Times New Roman"/>
          <w:sz w:val="24"/>
          <w:szCs w:val="24"/>
        </w:rPr>
        <w:t xml:space="preserve">.   </w:t>
      </w:r>
    </w:p>
    <w:p w:rsidR="002842A8" w:rsidRPr="00094829" w:rsidRDefault="002842A8" w:rsidP="00094829">
      <w:pPr>
        <w:spacing w:after="200" w:line="240" w:lineRule="auto"/>
        <w:ind w:firstLine="709"/>
        <w:jc w:val="both"/>
        <w:rPr>
          <w:rFonts w:ascii="Times New Roman" w:hAnsi="Times New Roman" w:cs="Times New Roman"/>
          <w:sz w:val="24"/>
          <w:szCs w:val="24"/>
        </w:rPr>
      </w:pPr>
      <w:r w:rsidRPr="00094829">
        <w:rPr>
          <w:rFonts w:ascii="Times New Roman" w:hAnsi="Times New Roman" w:cs="Times New Roman"/>
          <w:sz w:val="24"/>
          <w:szCs w:val="24"/>
        </w:rPr>
        <w:t xml:space="preserve">Демонстрация опасных для жизнедеятельности действий, форм поведения,  повторение которых в реальности опасно, и даже смертельно, снижает у детей порог чувствительности, чувства опасности, и ведет к потенциальным травмам. </w:t>
      </w:r>
    </w:p>
    <w:p w:rsidR="002842A8" w:rsidRPr="002842A8" w:rsidRDefault="002842A8" w:rsidP="007873D5"/>
    <w:p w:rsidR="002842A8" w:rsidRDefault="002842A8" w:rsidP="007873D5"/>
    <w:sectPr w:rsidR="00284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E9" w:rsidRDefault="00F928E9" w:rsidP="003A418F">
      <w:pPr>
        <w:spacing w:after="0" w:line="240" w:lineRule="auto"/>
      </w:pPr>
      <w:r>
        <w:separator/>
      </w:r>
    </w:p>
  </w:endnote>
  <w:endnote w:type="continuationSeparator" w:id="0">
    <w:p w:rsidR="00F928E9" w:rsidRDefault="00F928E9" w:rsidP="003A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E9" w:rsidRDefault="00F928E9" w:rsidP="003A418F">
      <w:pPr>
        <w:spacing w:after="0" w:line="240" w:lineRule="auto"/>
      </w:pPr>
      <w:r>
        <w:separator/>
      </w:r>
    </w:p>
  </w:footnote>
  <w:footnote w:type="continuationSeparator" w:id="0">
    <w:p w:rsidR="00F928E9" w:rsidRDefault="00F928E9" w:rsidP="003A418F">
      <w:pPr>
        <w:spacing w:after="0" w:line="240" w:lineRule="auto"/>
      </w:pPr>
      <w:r>
        <w:continuationSeparator/>
      </w:r>
    </w:p>
  </w:footnote>
  <w:footnote w:id="1">
    <w:p w:rsidR="003A418F" w:rsidRPr="00D73979" w:rsidRDefault="003A418F" w:rsidP="003A418F">
      <w:pPr>
        <w:pStyle w:val="a4"/>
        <w:rPr>
          <w:rFonts w:ascii="Times New Roman" w:hAnsi="Times New Roman" w:cs="Times New Roman"/>
        </w:rPr>
      </w:pPr>
      <w:r w:rsidRPr="00D73979">
        <w:rPr>
          <w:rStyle w:val="a6"/>
        </w:rPr>
        <w:footnoteRef/>
      </w:r>
      <w:r w:rsidRPr="00D73979">
        <w:rPr>
          <w:rFonts w:ascii="Times New Roman" w:hAnsi="Times New Roman" w:cs="Times New Roman"/>
        </w:rPr>
        <w:t xml:space="preserve"> </w:t>
      </w:r>
      <w:r w:rsidRPr="00D73979">
        <w:rPr>
          <w:rStyle w:val="apple-style-span"/>
          <w:rFonts w:ascii="Times New Roman" w:hAnsi="Times New Roman" w:cs="Times New Roman"/>
          <w:color w:val="000000"/>
        </w:rPr>
        <w:t>Эйзенштейн С. М. Избранные статьи. М.: Искусство, 1956. — 456 с.</w:t>
      </w:r>
    </w:p>
  </w:footnote>
  <w:footnote w:id="2">
    <w:p w:rsidR="003A418F" w:rsidRPr="00A854BC" w:rsidRDefault="003A418F" w:rsidP="003A418F">
      <w:pPr>
        <w:pStyle w:val="a4"/>
        <w:rPr>
          <w:rFonts w:ascii="Times New Roman" w:hAnsi="Times New Roman" w:cs="Times New Roman"/>
        </w:rPr>
      </w:pPr>
      <w:r w:rsidRPr="00A854BC">
        <w:rPr>
          <w:rStyle w:val="a6"/>
        </w:rPr>
        <w:footnoteRef/>
      </w:r>
      <w:r w:rsidRPr="00A854BC">
        <w:rPr>
          <w:rFonts w:ascii="Times New Roman" w:hAnsi="Times New Roman" w:cs="Times New Roman"/>
        </w:rPr>
        <w:t xml:space="preserve"> Якобсон, Г. Словарь массовых коммуникаций / Г. Якобсон. – Н. Ю., 1991</w:t>
      </w:r>
    </w:p>
  </w:footnote>
  <w:footnote w:id="3">
    <w:p w:rsidR="00A44DAA" w:rsidRPr="00A05E8D" w:rsidRDefault="00A44DAA" w:rsidP="00A44DAA">
      <w:pPr>
        <w:pStyle w:val="a4"/>
        <w:rPr>
          <w:rFonts w:ascii="Times New Roman" w:hAnsi="Times New Roman" w:cs="Times New Roman"/>
        </w:rPr>
      </w:pPr>
      <w:r w:rsidRPr="00A05E8D">
        <w:rPr>
          <w:rStyle w:val="a6"/>
        </w:rPr>
        <w:footnoteRef/>
      </w:r>
      <w:r w:rsidRPr="00A05E8D">
        <w:rPr>
          <w:rFonts w:ascii="Times New Roman" w:hAnsi="Times New Roman" w:cs="Times New Roman"/>
        </w:rPr>
        <w:t xml:space="preserve"> </w:t>
      </w:r>
      <w:proofErr w:type="spellStart"/>
      <w:r w:rsidRPr="00A05E8D">
        <w:rPr>
          <w:rFonts w:ascii="Times New Roman" w:hAnsi="Times New Roman" w:cs="Times New Roman"/>
        </w:rPr>
        <w:t>Асенин</w:t>
      </w:r>
      <w:proofErr w:type="spellEnd"/>
      <w:r w:rsidRPr="00A05E8D">
        <w:rPr>
          <w:rFonts w:ascii="Times New Roman" w:hAnsi="Times New Roman" w:cs="Times New Roman"/>
        </w:rPr>
        <w:t xml:space="preserve"> С.В. Волшебники экрана / Анимационный кинематограф. Театральная библиотека. </w:t>
      </w:r>
      <w:proofErr w:type="spellStart"/>
      <w:r w:rsidRPr="00A05E8D">
        <w:rPr>
          <w:rFonts w:ascii="Times New Roman" w:hAnsi="Times New Roman" w:cs="Times New Roman"/>
        </w:rPr>
        <w:t>Эл</w:t>
      </w:r>
      <w:proofErr w:type="gramStart"/>
      <w:r w:rsidRPr="00A05E8D">
        <w:rPr>
          <w:rFonts w:ascii="Times New Roman" w:hAnsi="Times New Roman" w:cs="Times New Roman"/>
        </w:rPr>
        <w:t>.р</w:t>
      </w:r>
      <w:proofErr w:type="spellEnd"/>
      <w:proofErr w:type="gramEnd"/>
      <w:r w:rsidRPr="00A05E8D">
        <w:rPr>
          <w:rFonts w:ascii="Times New Roman" w:hAnsi="Times New Roman" w:cs="Times New Roman"/>
        </w:rPr>
        <w:t>-с http://lib.vkarp.com</w:t>
      </w:r>
    </w:p>
  </w:footnote>
  <w:footnote w:id="4">
    <w:p w:rsidR="00FE152F" w:rsidRPr="001A5EC6" w:rsidRDefault="00FE152F" w:rsidP="00FE152F">
      <w:pPr>
        <w:pStyle w:val="a4"/>
        <w:rPr>
          <w:rFonts w:ascii="Times New Roman" w:hAnsi="Times New Roman" w:cs="Times New Roman"/>
        </w:rPr>
      </w:pPr>
      <w:r w:rsidRPr="001A5EC6">
        <w:rPr>
          <w:rStyle w:val="a6"/>
        </w:rPr>
        <w:footnoteRef/>
      </w:r>
      <w:r w:rsidRPr="001A5EC6">
        <w:rPr>
          <w:rFonts w:ascii="Times New Roman" w:hAnsi="Times New Roman" w:cs="Times New Roman"/>
        </w:rPr>
        <w:t xml:space="preserve"> </w:t>
      </w:r>
      <w:r w:rsidRPr="001A5EC6">
        <w:rPr>
          <w:rStyle w:val="apple-style-span"/>
          <w:rFonts w:ascii="Times New Roman" w:hAnsi="Times New Roman" w:cs="Times New Roman"/>
          <w:color w:val="000000"/>
        </w:rPr>
        <w:t xml:space="preserve">Л. Д. Столяренко. Основы психологии. Практикум -  Ростов:  Изд-во "Феникс", 2007. </w:t>
      </w:r>
    </w:p>
  </w:footnote>
  <w:footnote w:id="5">
    <w:p w:rsidR="00FE152F" w:rsidRPr="00F2313B" w:rsidRDefault="00FE152F" w:rsidP="00FE152F">
      <w:pPr>
        <w:pStyle w:val="3"/>
        <w:spacing w:before="0" w:beforeAutospacing="0" w:after="0" w:afterAutospacing="0"/>
        <w:jc w:val="both"/>
        <w:rPr>
          <w:rFonts w:ascii="Verdana" w:hAnsi="Verdana"/>
          <w:color w:val="505050"/>
          <w:sz w:val="29"/>
          <w:szCs w:val="29"/>
        </w:rPr>
      </w:pPr>
      <w:r w:rsidRPr="001A5EC6">
        <w:rPr>
          <w:rStyle w:val="a6"/>
          <w:sz w:val="20"/>
          <w:szCs w:val="20"/>
        </w:rPr>
        <w:footnoteRef/>
      </w:r>
      <w:r w:rsidRPr="001A5EC6">
        <w:rPr>
          <w:b w:val="0"/>
          <w:sz w:val="20"/>
          <w:szCs w:val="20"/>
        </w:rPr>
        <w:t xml:space="preserve"> Марина </w:t>
      </w:r>
      <w:proofErr w:type="spellStart"/>
      <w:r w:rsidRPr="001A5EC6">
        <w:rPr>
          <w:b w:val="0"/>
          <w:sz w:val="20"/>
          <w:szCs w:val="20"/>
        </w:rPr>
        <w:t>Хилько</w:t>
      </w:r>
      <w:proofErr w:type="spellEnd"/>
      <w:r w:rsidRPr="001A5EC6">
        <w:rPr>
          <w:b w:val="0"/>
          <w:sz w:val="20"/>
          <w:szCs w:val="20"/>
        </w:rPr>
        <w:t>, Мария Ткачева Возрастная психология. Конспект лекций. Тема 1. ВОЗРАСТНАЯ ПСИХОЛОГИЯ КАК НАУКА</w:t>
      </w:r>
    </w:p>
  </w:footnote>
  <w:footnote w:id="6">
    <w:p w:rsidR="00FE152F" w:rsidRPr="001A5EC6" w:rsidRDefault="00FE152F" w:rsidP="00FE152F">
      <w:pPr>
        <w:spacing w:after="0" w:line="240" w:lineRule="auto"/>
        <w:jc w:val="both"/>
        <w:rPr>
          <w:rFonts w:ascii="Times New Roman" w:hAnsi="Times New Roman" w:cs="Times New Roman"/>
          <w:sz w:val="20"/>
          <w:szCs w:val="20"/>
        </w:rPr>
      </w:pPr>
      <w:r w:rsidRPr="001A5EC6">
        <w:rPr>
          <w:rStyle w:val="a6"/>
          <w:sz w:val="20"/>
          <w:szCs w:val="20"/>
        </w:rPr>
        <w:footnoteRef/>
      </w:r>
      <w:r w:rsidRPr="001A5EC6">
        <w:rPr>
          <w:rFonts w:ascii="Times New Roman" w:hAnsi="Times New Roman" w:cs="Times New Roman"/>
          <w:sz w:val="20"/>
          <w:szCs w:val="20"/>
        </w:rPr>
        <w:t xml:space="preserve">Л.Ф.ОБУХОВА, </w:t>
      </w:r>
      <w:proofErr w:type="spellStart"/>
      <w:r w:rsidRPr="001A5EC6">
        <w:rPr>
          <w:rFonts w:ascii="Times New Roman" w:hAnsi="Times New Roman" w:cs="Times New Roman"/>
          <w:sz w:val="20"/>
          <w:szCs w:val="20"/>
        </w:rPr>
        <w:t>д.п.н</w:t>
      </w:r>
      <w:proofErr w:type="spellEnd"/>
      <w:r w:rsidRPr="001A5EC6">
        <w:rPr>
          <w:rFonts w:ascii="Times New Roman" w:hAnsi="Times New Roman" w:cs="Times New Roman"/>
          <w:sz w:val="20"/>
          <w:szCs w:val="20"/>
        </w:rPr>
        <w:t xml:space="preserve">.  Детская (возрастная) психология. Учебник. -- М., Российское педагогическое агентство. 1996, -- 374 с. </w:t>
      </w:r>
    </w:p>
  </w:footnote>
  <w:footnote w:id="7">
    <w:p w:rsidR="00347618" w:rsidRPr="00E32D3F" w:rsidRDefault="00347618" w:rsidP="00347618">
      <w:pPr>
        <w:pStyle w:val="a4"/>
        <w:rPr>
          <w:rFonts w:ascii="Times New Roman" w:hAnsi="Times New Roman" w:cs="Times New Roman"/>
        </w:rPr>
      </w:pPr>
      <w:r w:rsidRPr="00E32D3F">
        <w:rPr>
          <w:rStyle w:val="a6"/>
        </w:rPr>
        <w:footnoteRef/>
      </w:r>
      <w:r w:rsidRPr="00E32D3F">
        <w:rPr>
          <w:rFonts w:ascii="Times New Roman" w:hAnsi="Times New Roman" w:cs="Times New Roman"/>
        </w:rPr>
        <w:t xml:space="preserve"> </w:t>
      </w:r>
      <w:r w:rsidRPr="00E32D3F">
        <w:rPr>
          <w:rStyle w:val="apple-style-span"/>
          <w:rFonts w:ascii="Times New Roman" w:hAnsi="Times New Roman" w:cs="Times New Roman"/>
        </w:rPr>
        <w:t xml:space="preserve">Елизаров В. От авторитаризма к демократии: две модели // </w:t>
      </w:r>
      <w:proofErr w:type="spellStart"/>
      <w:r w:rsidRPr="00E32D3F">
        <w:rPr>
          <w:rStyle w:val="apple-style-span"/>
          <w:rFonts w:ascii="Times New Roman" w:hAnsi="Times New Roman" w:cs="Times New Roman"/>
        </w:rPr>
        <w:t>Рго</w:t>
      </w:r>
      <w:proofErr w:type="spellEnd"/>
      <w:r w:rsidRPr="00E32D3F">
        <w:rPr>
          <w:rStyle w:val="apple-style-span"/>
          <w:rFonts w:ascii="Times New Roman" w:hAnsi="Times New Roman" w:cs="Times New Roman"/>
        </w:rPr>
        <w:t xml:space="preserve"> </w:t>
      </w:r>
      <w:proofErr w:type="spellStart"/>
      <w:r w:rsidRPr="00E32D3F">
        <w:rPr>
          <w:rStyle w:val="apple-style-span"/>
          <w:rFonts w:ascii="Times New Roman" w:hAnsi="Times New Roman" w:cs="Times New Roman"/>
        </w:rPr>
        <w:t>et</w:t>
      </w:r>
      <w:proofErr w:type="spellEnd"/>
      <w:r w:rsidRPr="00E32D3F">
        <w:rPr>
          <w:rStyle w:val="apple-style-span"/>
          <w:rFonts w:ascii="Times New Roman" w:hAnsi="Times New Roman" w:cs="Times New Roman"/>
        </w:rPr>
        <w:t xml:space="preserve"> </w:t>
      </w:r>
      <w:proofErr w:type="spellStart"/>
      <w:r w:rsidRPr="00E32D3F">
        <w:rPr>
          <w:rStyle w:val="apple-style-span"/>
          <w:rFonts w:ascii="Times New Roman" w:hAnsi="Times New Roman" w:cs="Times New Roman"/>
        </w:rPr>
        <w:t>contra</w:t>
      </w:r>
      <w:proofErr w:type="spellEnd"/>
      <w:r w:rsidRPr="00E32D3F">
        <w:rPr>
          <w:rStyle w:val="apple-style-span"/>
          <w:rFonts w:ascii="Times New Roman" w:hAnsi="Times New Roman" w:cs="Times New Roman"/>
        </w:rPr>
        <w:t>.</w:t>
      </w:r>
      <w:r w:rsidRPr="00E32D3F">
        <w:rPr>
          <w:rStyle w:val="apple-converted-space"/>
          <w:rFonts w:ascii="Times New Roman" w:hAnsi="Times New Roman" w:cs="Times New Roman"/>
        </w:rPr>
        <w:t> </w:t>
      </w:r>
      <w:r w:rsidRPr="0089637B">
        <w:rPr>
          <w:rStyle w:val="a7"/>
          <w:rFonts w:ascii="Times New Roman" w:hAnsi="Times New Roman"/>
        </w:rPr>
        <w:t>1998</w:t>
      </w:r>
      <w:r w:rsidRPr="0089637B">
        <w:rPr>
          <w:rStyle w:val="apple-style-span"/>
          <w:rFonts w:ascii="Times New Roman" w:hAnsi="Times New Roman" w:cs="Times New Roman"/>
        </w:rPr>
        <w:t>.</w:t>
      </w:r>
      <w:r w:rsidRPr="00E32D3F">
        <w:rPr>
          <w:rStyle w:val="apple-style-span"/>
          <w:rFonts w:ascii="Times New Roman" w:hAnsi="Times New Roman" w:cs="Times New Roman"/>
        </w:rPr>
        <w:t xml:space="preserve"> №3.М.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B25"/>
    <w:multiLevelType w:val="hybridMultilevel"/>
    <w:tmpl w:val="C9F8B32C"/>
    <w:lvl w:ilvl="0" w:tplc="0419000B">
      <w:start w:val="1"/>
      <w:numFmt w:val="bullet"/>
      <w:lvlText w:val=""/>
      <w:lvlJc w:val="left"/>
      <w:pPr>
        <w:ind w:left="1472"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
    <w:nsid w:val="31890E10"/>
    <w:multiLevelType w:val="hybridMultilevel"/>
    <w:tmpl w:val="3C608E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3B"/>
    <w:rsid w:val="00094829"/>
    <w:rsid w:val="00184084"/>
    <w:rsid w:val="001E1EE1"/>
    <w:rsid w:val="002842A8"/>
    <w:rsid w:val="002B6F5E"/>
    <w:rsid w:val="003111C0"/>
    <w:rsid w:val="00347618"/>
    <w:rsid w:val="003A3D19"/>
    <w:rsid w:val="003A418F"/>
    <w:rsid w:val="005E1F6E"/>
    <w:rsid w:val="006E2C4F"/>
    <w:rsid w:val="0071753B"/>
    <w:rsid w:val="00773EDF"/>
    <w:rsid w:val="007873D5"/>
    <w:rsid w:val="00A44DAA"/>
    <w:rsid w:val="00A45DD0"/>
    <w:rsid w:val="00C81566"/>
    <w:rsid w:val="00C85C14"/>
    <w:rsid w:val="00CB35EF"/>
    <w:rsid w:val="00F928E9"/>
    <w:rsid w:val="00FE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84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E15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F6E"/>
    <w:pPr>
      <w:spacing w:after="200" w:line="276" w:lineRule="auto"/>
      <w:ind w:left="720"/>
      <w:contextualSpacing/>
    </w:pPr>
    <w:rPr>
      <w:rFonts w:ascii="Calibri" w:eastAsia="Times New Roman" w:hAnsi="Calibri" w:cs="Times New Roman"/>
    </w:rPr>
  </w:style>
  <w:style w:type="character" w:customStyle="1" w:styleId="apple-style-span">
    <w:name w:val="apple-style-span"/>
    <w:basedOn w:val="a0"/>
    <w:rsid w:val="003A418F"/>
  </w:style>
  <w:style w:type="paragraph" w:styleId="a4">
    <w:name w:val="footnote text"/>
    <w:basedOn w:val="a"/>
    <w:link w:val="a5"/>
    <w:uiPriority w:val="99"/>
    <w:semiHidden/>
    <w:unhideWhenUsed/>
    <w:rsid w:val="003A418F"/>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semiHidden/>
    <w:rsid w:val="003A418F"/>
    <w:rPr>
      <w:rFonts w:eastAsiaTheme="minorEastAsia"/>
      <w:sz w:val="20"/>
      <w:szCs w:val="20"/>
      <w:lang w:eastAsia="ru-RU"/>
    </w:rPr>
  </w:style>
  <w:style w:type="character" w:styleId="a6">
    <w:name w:val="footnote reference"/>
    <w:basedOn w:val="a0"/>
    <w:uiPriority w:val="99"/>
    <w:semiHidden/>
    <w:unhideWhenUsed/>
    <w:rsid w:val="003A418F"/>
    <w:rPr>
      <w:vertAlign w:val="superscript"/>
    </w:rPr>
  </w:style>
  <w:style w:type="character" w:customStyle="1" w:styleId="30">
    <w:name w:val="Заголовок 3 Знак"/>
    <w:basedOn w:val="a0"/>
    <w:link w:val="3"/>
    <w:uiPriority w:val="9"/>
    <w:rsid w:val="00FE152F"/>
    <w:rPr>
      <w:rFonts w:ascii="Times New Roman" w:eastAsia="Times New Roman" w:hAnsi="Times New Roman" w:cs="Times New Roman"/>
      <w:b/>
      <w:bCs/>
      <w:sz w:val="27"/>
      <w:szCs w:val="27"/>
      <w:lang w:eastAsia="ru-RU"/>
    </w:rPr>
  </w:style>
  <w:style w:type="paragraph" w:customStyle="1" w:styleId="book">
    <w:name w:val="book"/>
    <w:basedOn w:val="a"/>
    <w:rsid w:val="00FE1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152F"/>
  </w:style>
  <w:style w:type="character" w:styleId="a7">
    <w:name w:val="Emphasis"/>
    <w:basedOn w:val="a0"/>
    <w:uiPriority w:val="20"/>
    <w:qFormat/>
    <w:rsid w:val="00347618"/>
    <w:rPr>
      <w:i/>
      <w:iCs/>
    </w:rPr>
  </w:style>
  <w:style w:type="table" w:styleId="a8">
    <w:name w:val="Table Grid"/>
    <w:basedOn w:val="a1"/>
    <w:uiPriority w:val="39"/>
    <w:rsid w:val="006E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842A8"/>
    <w:rPr>
      <w:rFonts w:asciiTheme="majorHAnsi" w:eastAsiaTheme="majorEastAsia" w:hAnsiTheme="majorHAnsi" w:cstheme="majorBidi"/>
      <w:color w:val="2E74B5" w:themeColor="accent1" w:themeShade="BF"/>
      <w:sz w:val="26"/>
      <w:szCs w:val="26"/>
    </w:rPr>
  </w:style>
  <w:style w:type="paragraph" w:styleId="a9">
    <w:name w:val="Balloon Text"/>
    <w:basedOn w:val="a"/>
    <w:link w:val="aa"/>
    <w:uiPriority w:val="99"/>
    <w:semiHidden/>
    <w:unhideWhenUsed/>
    <w:rsid w:val="00CB35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84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E15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F6E"/>
    <w:pPr>
      <w:spacing w:after="200" w:line="276" w:lineRule="auto"/>
      <w:ind w:left="720"/>
      <w:contextualSpacing/>
    </w:pPr>
    <w:rPr>
      <w:rFonts w:ascii="Calibri" w:eastAsia="Times New Roman" w:hAnsi="Calibri" w:cs="Times New Roman"/>
    </w:rPr>
  </w:style>
  <w:style w:type="character" w:customStyle="1" w:styleId="apple-style-span">
    <w:name w:val="apple-style-span"/>
    <w:basedOn w:val="a0"/>
    <w:rsid w:val="003A418F"/>
  </w:style>
  <w:style w:type="paragraph" w:styleId="a4">
    <w:name w:val="footnote text"/>
    <w:basedOn w:val="a"/>
    <w:link w:val="a5"/>
    <w:uiPriority w:val="99"/>
    <w:semiHidden/>
    <w:unhideWhenUsed/>
    <w:rsid w:val="003A418F"/>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semiHidden/>
    <w:rsid w:val="003A418F"/>
    <w:rPr>
      <w:rFonts w:eastAsiaTheme="minorEastAsia"/>
      <w:sz w:val="20"/>
      <w:szCs w:val="20"/>
      <w:lang w:eastAsia="ru-RU"/>
    </w:rPr>
  </w:style>
  <w:style w:type="character" w:styleId="a6">
    <w:name w:val="footnote reference"/>
    <w:basedOn w:val="a0"/>
    <w:uiPriority w:val="99"/>
    <w:semiHidden/>
    <w:unhideWhenUsed/>
    <w:rsid w:val="003A418F"/>
    <w:rPr>
      <w:vertAlign w:val="superscript"/>
    </w:rPr>
  </w:style>
  <w:style w:type="character" w:customStyle="1" w:styleId="30">
    <w:name w:val="Заголовок 3 Знак"/>
    <w:basedOn w:val="a0"/>
    <w:link w:val="3"/>
    <w:uiPriority w:val="9"/>
    <w:rsid w:val="00FE152F"/>
    <w:rPr>
      <w:rFonts w:ascii="Times New Roman" w:eastAsia="Times New Roman" w:hAnsi="Times New Roman" w:cs="Times New Roman"/>
      <w:b/>
      <w:bCs/>
      <w:sz w:val="27"/>
      <w:szCs w:val="27"/>
      <w:lang w:eastAsia="ru-RU"/>
    </w:rPr>
  </w:style>
  <w:style w:type="paragraph" w:customStyle="1" w:styleId="book">
    <w:name w:val="book"/>
    <w:basedOn w:val="a"/>
    <w:rsid w:val="00FE1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152F"/>
  </w:style>
  <w:style w:type="character" w:styleId="a7">
    <w:name w:val="Emphasis"/>
    <w:basedOn w:val="a0"/>
    <w:uiPriority w:val="20"/>
    <w:qFormat/>
    <w:rsid w:val="00347618"/>
    <w:rPr>
      <w:i/>
      <w:iCs/>
    </w:rPr>
  </w:style>
  <w:style w:type="table" w:styleId="a8">
    <w:name w:val="Table Grid"/>
    <w:basedOn w:val="a1"/>
    <w:uiPriority w:val="39"/>
    <w:rsid w:val="006E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842A8"/>
    <w:rPr>
      <w:rFonts w:asciiTheme="majorHAnsi" w:eastAsiaTheme="majorEastAsia" w:hAnsiTheme="majorHAnsi" w:cstheme="majorBidi"/>
      <w:color w:val="2E74B5" w:themeColor="accent1" w:themeShade="BF"/>
      <w:sz w:val="26"/>
      <w:szCs w:val="26"/>
    </w:rPr>
  </w:style>
  <w:style w:type="paragraph" w:styleId="a9">
    <w:name w:val="Balloon Text"/>
    <w:basedOn w:val="a"/>
    <w:link w:val="aa"/>
    <w:uiPriority w:val="99"/>
    <w:semiHidden/>
    <w:unhideWhenUsed/>
    <w:rsid w:val="00CB35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43546150578725"/>
          <c:y val="0.11029411764705886"/>
        </c:manualLayout>
      </c:layout>
      <c:overlay val="0"/>
      <c:txPr>
        <a:bodyPr/>
        <a:lstStyle/>
        <a:p>
          <a:pPr>
            <a:defRPr sz="1400"/>
          </a:pPr>
          <a:endParaRPr lang="ru-RU"/>
        </a:p>
      </c:txPr>
    </c:title>
    <c:autoTitleDeleted val="0"/>
    <c:view3D>
      <c:rotX val="30"/>
      <c:rotY val="16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просмотра </c:v>
                </c:pt>
              </c:strCache>
            </c:strRef>
          </c:tx>
          <c:explosion val="25"/>
          <c:dLbls>
            <c:dLbl>
              <c:idx val="0"/>
              <c:tx>
                <c:rich>
                  <a:bodyPr/>
                  <a:lstStyle/>
                  <a:p>
                    <a:r>
                      <a:rPr lang="en-US"/>
                      <a:t>5%</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963-4CD5-9FD1-6EA1C3D883FD}"/>
                </c:ext>
              </c:extLst>
            </c:dLbl>
            <c:dLbl>
              <c:idx val="1"/>
              <c:tx>
                <c:rich>
                  <a:bodyPr/>
                  <a:lstStyle/>
                  <a:p>
                    <a:r>
                      <a:rPr lang="en-US"/>
                      <a:t>0%</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963-4CD5-9FD1-6EA1C3D883FD}"/>
                </c:ext>
              </c:extLst>
            </c:dLbl>
            <c:dLbl>
              <c:idx val="2"/>
              <c:tx>
                <c:rich>
                  <a:bodyPr/>
                  <a:lstStyle/>
                  <a:p>
                    <a:r>
                      <a:rPr lang="en-US"/>
                      <a:t> 64%</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963-4CD5-9FD1-6EA1C3D883FD}"/>
                </c:ext>
              </c:extLst>
            </c:dLbl>
            <c:dLbl>
              <c:idx val="3"/>
              <c:tx>
                <c:rich>
                  <a:bodyPr/>
                  <a:lstStyle/>
                  <a:p>
                    <a:r>
                      <a:rPr lang="en-US"/>
                      <a:t>8%</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963-4CD5-9FD1-6EA1C3D883FD}"/>
                </c:ext>
              </c:extLst>
            </c:dLbl>
            <c:dLbl>
              <c:idx val="4"/>
              <c:tx>
                <c:rich>
                  <a:bodyPr/>
                  <a:lstStyle/>
                  <a:p>
                    <a:r>
                      <a:rPr lang="en-US"/>
                      <a:t>21%</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963-4CD5-9FD1-6EA1C3D883FD}"/>
                </c:ext>
              </c:extLst>
            </c:dLbl>
            <c:dLbl>
              <c:idx val="5"/>
              <c:tx>
                <c:rich>
                  <a:bodyPr/>
                  <a:lstStyle/>
                  <a:p>
                    <a:r>
                      <a:rPr lang="en-US"/>
                      <a:t>2%</a:t>
                    </a:r>
                  </a:p>
                </c:rich>
              </c:tx>
              <c:dLblPos val="outEnd"/>
              <c:showLegendKey val="1"/>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963-4CD5-9FD1-6EA1C3D883FD}"/>
                </c:ext>
              </c:extLst>
            </c:dLbl>
            <c:spPr>
              <a:noFill/>
              <a:ln>
                <a:noFill/>
              </a:ln>
              <a:effectLst/>
            </c:spPr>
            <c:dLblPos val="outEnd"/>
            <c:showLegendKey val="1"/>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Меньше часа в день</c:v>
                </c:pt>
                <c:pt idx="1">
                  <c:v>Раз в месяц</c:v>
                </c:pt>
                <c:pt idx="2">
                  <c:v>Несколько часов в день</c:v>
                </c:pt>
                <c:pt idx="3">
                  <c:v>Раз в неделю</c:v>
                </c:pt>
                <c:pt idx="4">
                  <c:v>Больше часа в день</c:v>
                </c:pt>
                <c:pt idx="5">
                  <c:v>Очень редко</c:v>
                </c:pt>
              </c:strCache>
            </c:strRef>
          </c:cat>
          <c:val>
            <c:numRef>
              <c:f>Лист1!$B$2:$B$7</c:f>
              <c:numCache>
                <c:formatCode>General</c:formatCode>
                <c:ptCount val="6"/>
                <c:pt idx="0">
                  <c:v>5</c:v>
                </c:pt>
                <c:pt idx="1">
                  <c:v>0</c:v>
                </c:pt>
                <c:pt idx="2">
                  <c:v>64</c:v>
                </c:pt>
                <c:pt idx="3">
                  <c:v>8</c:v>
                </c:pt>
                <c:pt idx="4">
                  <c:v>21</c:v>
                </c:pt>
                <c:pt idx="5">
                  <c:v>2</c:v>
                </c:pt>
              </c:numCache>
            </c:numRef>
          </c:val>
          <c:extLst xmlns:c16r2="http://schemas.microsoft.com/office/drawing/2015/06/chart">
            <c:ext xmlns:c16="http://schemas.microsoft.com/office/drawing/2014/chart" uri="{C3380CC4-5D6E-409C-BE32-E72D297353CC}">
              <c16:uniqueId val="{00000006-9963-4CD5-9FD1-6EA1C3D883F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AlexSmit</dc:creator>
  <cp:lastModifiedBy>gruppa</cp:lastModifiedBy>
  <cp:revision>2</cp:revision>
  <dcterms:created xsi:type="dcterms:W3CDTF">2022-06-04T12:43:00Z</dcterms:created>
  <dcterms:modified xsi:type="dcterms:W3CDTF">2022-06-04T12:43:00Z</dcterms:modified>
</cp:coreProperties>
</file>