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D8" w:rsidRDefault="009C7803" w:rsidP="00D93DD8">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pict>
          <v:roundrect id="_x0000_s1027" style="position:absolute;left:0;text-align:left;margin-left:-49.05pt;margin-top:-26.7pt;width:533.25pt;height:772.5pt;z-index:-251658240" arcsize="10923f" strokecolor="blue"/>
        </w:pict>
      </w:r>
      <w:r w:rsidR="00D93DD8">
        <w:rPr>
          <w:rFonts w:ascii="Times New Roman" w:eastAsia="Times New Roman" w:hAnsi="Times New Roman" w:cs="Times New Roman"/>
          <w:b/>
          <w:bCs/>
          <w:color w:val="000000"/>
          <w:sz w:val="28"/>
          <w:szCs w:val="28"/>
          <w:lang w:eastAsia="ru-RU"/>
        </w:rPr>
        <w:t xml:space="preserve">МКОУ </w:t>
      </w:r>
      <w:proofErr w:type="spellStart"/>
      <w:r w:rsidR="00D93DD8">
        <w:rPr>
          <w:rFonts w:ascii="Times New Roman" w:eastAsia="Times New Roman" w:hAnsi="Times New Roman" w:cs="Times New Roman"/>
          <w:b/>
          <w:bCs/>
          <w:color w:val="000000"/>
          <w:sz w:val="28"/>
          <w:szCs w:val="28"/>
          <w:lang w:eastAsia="ru-RU"/>
        </w:rPr>
        <w:t>Устьянцевская</w:t>
      </w:r>
      <w:proofErr w:type="spellEnd"/>
      <w:r w:rsidR="00D93DD8">
        <w:rPr>
          <w:rFonts w:ascii="Times New Roman" w:eastAsia="Times New Roman" w:hAnsi="Times New Roman" w:cs="Times New Roman"/>
          <w:b/>
          <w:bCs/>
          <w:color w:val="000000"/>
          <w:sz w:val="28"/>
          <w:szCs w:val="28"/>
          <w:lang w:eastAsia="ru-RU"/>
        </w:rPr>
        <w:t xml:space="preserve"> СОШ</w:t>
      </w: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center"/>
        <w:rPr>
          <w:rFonts w:ascii="Times New Roman" w:eastAsia="Times New Roman" w:hAnsi="Times New Roman" w:cs="Times New Roman"/>
          <w:bCs/>
          <w:color w:val="000000"/>
          <w:sz w:val="28"/>
          <w:szCs w:val="28"/>
          <w:lang w:eastAsia="ru-RU"/>
        </w:rPr>
      </w:pPr>
      <w:r w:rsidRPr="00D93DD8">
        <w:rPr>
          <w:rFonts w:ascii="Times New Roman" w:eastAsia="Times New Roman" w:hAnsi="Times New Roman" w:cs="Times New Roman"/>
          <w:bCs/>
          <w:color w:val="000000"/>
          <w:sz w:val="28"/>
          <w:szCs w:val="28"/>
          <w:lang w:eastAsia="ru-RU"/>
        </w:rPr>
        <w:t>Районное методическое объединение</w:t>
      </w:r>
    </w:p>
    <w:p w:rsidR="00D93DD8" w:rsidRPr="00D93DD8" w:rsidRDefault="00D93DD8" w:rsidP="00D93DD8">
      <w:pPr>
        <w:shd w:val="clear" w:color="auto" w:fill="FFFFFF"/>
        <w:spacing w:after="0" w:line="335" w:lineRule="atLeast"/>
        <w:jc w:val="center"/>
        <w:rPr>
          <w:rFonts w:ascii="Times New Roman" w:eastAsia="Times New Roman" w:hAnsi="Times New Roman" w:cs="Times New Roman"/>
          <w:bCs/>
          <w:color w:val="000000"/>
          <w:sz w:val="28"/>
          <w:szCs w:val="28"/>
          <w:lang w:eastAsia="ru-RU"/>
        </w:rPr>
      </w:pPr>
      <w:r w:rsidRPr="00D93DD8">
        <w:rPr>
          <w:rFonts w:ascii="Times New Roman" w:eastAsia="Times New Roman" w:hAnsi="Times New Roman" w:cs="Times New Roman"/>
          <w:bCs/>
          <w:color w:val="000000"/>
          <w:sz w:val="28"/>
          <w:szCs w:val="28"/>
          <w:lang w:eastAsia="ru-RU"/>
        </w:rPr>
        <w:t>учителей курсов ОРКСЭ и ОДНКНР</w:t>
      </w:r>
    </w:p>
    <w:p w:rsidR="00D93DD8" w:rsidRDefault="00D93DD8" w:rsidP="00D93DD8">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ДОКЛАД</w:t>
      </w: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r>
        <w:rPr>
          <w:rFonts w:ascii="Times New Roman" w:eastAsia="Times New Roman" w:hAnsi="Times New Roman" w:cs="Times New Roman"/>
          <w:b/>
          <w:bCs/>
          <w:color w:val="1E4E70"/>
          <w:kern w:val="36"/>
          <w:sz w:val="32"/>
          <w:szCs w:val="32"/>
          <w:lang w:eastAsia="ru-RU"/>
        </w:rPr>
        <w:t>«</w:t>
      </w:r>
      <w:r w:rsidRPr="00A721C3">
        <w:rPr>
          <w:rFonts w:ascii="Times New Roman" w:eastAsia="Times New Roman" w:hAnsi="Times New Roman" w:cs="Times New Roman"/>
          <w:b/>
          <w:bCs/>
          <w:color w:val="1E4E70"/>
          <w:kern w:val="36"/>
          <w:sz w:val="32"/>
          <w:szCs w:val="32"/>
          <w:lang w:eastAsia="ru-RU"/>
        </w:rPr>
        <w:t>Воспитание</w:t>
      </w:r>
      <w:r>
        <w:rPr>
          <w:rFonts w:ascii="Times New Roman" w:eastAsia="Times New Roman" w:hAnsi="Times New Roman" w:cs="Times New Roman"/>
          <w:b/>
          <w:bCs/>
          <w:color w:val="1E4E70"/>
          <w:kern w:val="36"/>
          <w:sz w:val="32"/>
          <w:szCs w:val="32"/>
          <w:lang w:eastAsia="ru-RU"/>
        </w:rPr>
        <w:t xml:space="preserve"> толерантного отношения и уважения культурных и религиозных традиций многонационального народа России средствами курса ОРКСЭ»</w:t>
      </w: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p>
    <w:p w:rsidR="00D93DD8" w:rsidRDefault="00D93DD8" w:rsidP="00D93DD8">
      <w:pPr>
        <w:shd w:val="clear" w:color="auto" w:fill="FFFFFF"/>
        <w:spacing w:after="0" w:line="452" w:lineRule="atLeast"/>
        <w:jc w:val="center"/>
        <w:outlineLvl w:val="0"/>
        <w:rPr>
          <w:rFonts w:ascii="Times New Roman" w:eastAsia="Times New Roman" w:hAnsi="Times New Roman" w:cs="Times New Roman"/>
          <w:b/>
          <w:bCs/>
          <w:color w:val="1E4E70"/>
          <w:kern w:val="36"/>
          <w:sz w:val="32"/>
          <w:szCs w:val="32"/>
          <w:lang w:eastAsia="ru-RU"/>
        </w:rPr>
      </w:pPr>
    </w:p>
    <w:p w:rsidR="00D93DD8" w:rsidRPr="009C7803" w:rsidRDefault="00D93DD8" w:rsidP="00D93DD8">
      <w:pPr>
        <w:shd w:val="clear" w:color="auto" w:fill="FFFFFF"/>
        <w:spacing w:after="0" w:line="452" w:lineRule="atLeast"/>
        <w:jc w:val="right"/>
        <w:outlineLvl w:val="0"/>
        <w:rPr>
          <w:rFonts w:ascii="Times New Roman" w:eastAsia="Times New Roman" w:hAnsi="Times New Roman" w:cs="Times New Roman"/>
          <w:bCs/>
          <w:kern w:val="36"/>
          <w:sz w:val="24"/>
          <w:szCs w:val="24"/>
          <w:lang w:eastAsia="ru-RU"/>
        </w:rPr>
      </w:pPr>
      <w:r w:rsidRPr="009C7803">
        <w:rPr>
          <w:rFonts w:ascii="Times New Roman" w:eastAsia="Times New Roman" w:hAnsi="Times New Roman" w:cs="Times New Roman"/>
          <w:bCs/>
          <w:kern w:val="36"/>
          <w:sz w:val="24"/>
          <w:szCs w:val="24"/>
          <w:lang w:eastAsia="ru-RU"/>
        </w:rPr>
        <w:t>Доклад подготовила:</w:t>
      </w:r>
    </w:p>
    <w:p w:rsidR="009C7803" w:rsidRPr="009C7803" w:rsidRDefault="00D93DD8" w:rsidP="00D93DD8">
      <w:pPr>
        <w:shd w:val="clear" w:color="auto" w:fill="FFFFFF"/>
        <w:spacing w:after="0" w:line="452" w:lineRule="atLeast"/>
        <w:jc w:val="right"/>
        <w:outlineLvl w:val="0"/>
        <w:rPr>
          <w:rFonts w:ascii="Times New Roman" w:eastAsia="Times New Roman" w:hAnsi="Times New Roman" w:cs="Times New Roman"/>
          <w:bCs/>
          <w:kern w:val="36"/>
          <w:sz w:val="24"/>
          <w:szCs w:val="24"/>
          <w:lang w:eastAsia="ru-RU"/>
        </w:rPr>
      </w:pPr>
      <w:proofErr w:type="spellStart"/>
      <w:r w:rsidRPr="009C7803">
        <w:rPr>
          <w:rFonts w:ascii="Times New Roman" w:eastAsia="Times New Roman" w:hAnsi="Times New Roman" w:cs="Times New Roman"/>
          <w:bCs/>
          <w:kern w:val="36"/>
          <w:sz w:val="24"/>
          <w:szCs w:val="24"/>
          <w:lang w:eastAsia="ru-RU"/>
        </w:rPr>
        <w:t>Алеференко</w:t>
      </w:r>
      <w:proofErr w:type="spellEnd"/>
      <w:r w:rsidRPr="009C7803">
        <w:rPr>
          <w:rFonts w:ascii="Times New Roman" w:eastAsia="Times New Roman" w:hAnsi="Times New Roman" w:cs="Times New Roman"/>
          <w:bCs/>
          <w:kern w:val="36"/>
          <w:sz w:val="24"/>
          <w:szCs w:val="24"/>
          <w:lang w:eastAsia="ru-RU"/>
        </w:rPr>
        <w:t xml:space="preserve"> Людмила Викторовна, </w:t>
      </w:r>
    </w:p>
    <w:p w:rsidR="00D93DD8" w:rsidRPr="009C7803" w:rsidRDefault="00D93DD8" w:rsidP="00D93DD8">
      <w:pPr>
        <w:shd w:val="clear" w:color="auto" w:fill="FFFFFF"/>
        <w:spacing w:after="0" w:line="452" w:lineRule="atLeast"/>
        <w:jc w:val="right"/>
        <w:outlineLvl w:val="0"/>
        <w:rPr>
          <w:rFonts w:ascii="Times New Roman" w:eastAsia="Times New Roman" w:hAnsi="Times New Roman" w:cs="Times New Roman"/>
          <w:bCs/>
          <w:kern w:val="36"/>
          <w:sz w:val="24"/>
          <w:szCs w:val="24"/>
          <w:lang w:eastAsia="ru-RU"/>
        </w:rPr>
      </w:pPr>
      <w:r w:rsidRPr="009C7803">
        <w:rPr>
          <w:rFonts w:ascii="Times New Roman" w:eastAsia="Times New Roman" w:hAnsi="Times New Roman" w:cs="Times New Roman"/>
          <w:bCs/>
          <w:kern w:val="36"/>
          <w:sz w:val="24"/>
          <w:szCs w:val="24"/>
          <w:lang w:eastAsia="ru-RU"/>
        </w:rPr>
        <w:t xml:space="preserve">учитель </w:t>
      </w:r>
      <w:r w:rsidR="009C7803" w:rsidRPr="009C7803">
        <w:rPr>
          <w:rFonts w:ascii="Times New Roman" w:eastAsia="Times New Roman" w:hAnsi="Times New Roman" w:cs="Times New Roman"/>
          <w:bCs/>
          <w:kern w:val="36"/>
          <w:sz w:val="24"/>
          <w:szCs w:val="24"/>
          <w:lang w:eastAsia="ru-RU"/>
        </w:rPr>
        <w:t>ОПК и ОДНКНР</w:t>
      </w:r>
    </w:p>
    <w:p w:rsidR="009C7803" w:rsidRPr="009C7803" w:rsidRDefault="009C7803" w:rsidP="00D93DD8">
      <w:pPr>
        <w:shd w:val="clear" w:color="auto" w:fill="FFFFFF"/>
        <w:spacing w:after="0" w:line="452" w:lineRule="atLeast"/>
        <w:jc w:val="right"/>
        <w:outlineLvl w:val="0"/>
        <w:rPr>
          <w:rFonts w:ascii="Times New Roman" w:eastAsia="Times New Roman" w:hAnsi="Times New Roman" w:cs="Times New Roman"/>
          <w:bCs/>
          <w:kern w:val="36"/>
          <w:sz w:val="24"/>
          <w:szCs w:val="24"/>
          <w:lang w:eastAsia="ru-RU"/>
        </w:rPr>
      </w:pPr>
      <w:r w:rsidRPr="009C7803">
        <w:rPr>
          <w:rFonts w:ascii="Times New Roman" w:eastAsia="Times New Roman" w:hAnsi="Times New Roman" w:cs="Times New Roman"/>
          <w:bCs/>
          <w:kern w:val="36"/>
          <w:sz w:val="24"/>
          <w:szCs w:val="24"/>
          <w:lang w:eastAsia="ru-RU"/>
        </w:rPr>
        <w:t xml:space="preserve">МКОУ </w:t>
      </w:r>
      <w:proofErr w:type="spellStart"/>
      <w:r w:rsidRPr="009C7803">
        <w:rPr>
          <w:rFonts w:ascii="Times New Roman" w:eastAsia="Times New Roman" w:hAnsi="Times New Roman" w:cs="Times New Roman"/>
          <w:bCs/>
          <w:kern w:val="36"/>
          <w:sz w:val="24"/>
          <w:szCs w:val="24"/>
          <w:lang w:eastAsia="ru-RU"/>
        </w:rPr>
        <w:t>Устьянцевской</w:t>
      </w:r>
      <w:proofErr w:type="spellEnd"/>
      <w:r w:rsidRPr="009C7803">
        <w:rPr>
          <w:rFonts w:ascii="Times New Roman" w:eastAsia="Times New Roman" w:hAnsi="Times New Roman" w:cs="Times New Roman"/>
          <w:bCs/>
          <w:kern w:val="36"/>
          <w:sz w:val="24"/>
          <w:szCs w:val="24"/>
          <w:lang w:eastAsia="ru-RU"/>
        </w:rPr>
        <w:t xml:space="preserve"> СОШ</w:t>
      </w: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9C7803" w:rsidRDefault="009C7803"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9C7803" w:rsidRDefault="009C7803"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9C7803" w:rsidRDefault="009C7803" w:rsidP="009C7803">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p>
    <w:p w:rsidR="009C7803" w:rsidRDefault="009C7803" w:rsidP="009C7803">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p>
    <w:p w:rsidR="009C7803" w:rsidRDefault="009C7803" w:rsidP="009C7803">
      <w:pPr>
        <w:shd w:val="clear" w:color="auto" w:fill="FFFFFF"/>
        <w:spacing w:after="0" w:line="335"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2021г.</w:t>
      </w:r>
    </w:p>
    <w:p w:rsidR="00D93DD8" w:rsidRDefault="00D93DD8" w:rsidP="00D93DD8">
      <w:pPr>
        <w:shd w:val="clear" w:color="auto" w:fill="FFFFFF"/>
        <w:spacing w:after="0" w:line="335" w:lineRule="atLeast"/>
        <w:jc w:val="right"/>
        <w:rPr>
          <w:rFonts w:ascii="Times New Roman" w:eastAsia="Times New Roman" w:hAnsi="Times New Roman" w:cs="Times New Roman"/>
          <w:b/>
          <w:bCs/>
          <w:color w:val="000000"/>
          <w:sz w:val="28"/>
          <w:szCs w:val="28"/>
          <w:lang w:eastAsia="ru-RU"/>
        </w:rPr>
      </w:pP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lastRenderedPageBreak/>
        <w:t>Умей чувствовать рядом с собой человека,</w:t>
      </w: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t xml:space="preserve">умей понимать его душу, видеть </w:t>
      </w:r>
      <w:proofErr w:type="gramStart"/>
      <w:r w:rsidRPr="00A721C3">
        <w:rPr>
          <w:rFonts w:ascii="Times New Roman" w:eastAsia="Times New Roman" w:hAnsi="Times New Roman" w:cs="Times New Roman"/>
          <w:b/>
          <w:bCs/>
          <w:color w:val="000000"/>
          <w:sz w:val="28"/>
          <w:szCs w:val="28"/>
          <w:lang w:eastAsia="ru-RU"/>
        </w:rPr>
        <w:t>в</w:t>
      </w:r>
      <w:proofErr w:type="gramEnd"/>
      <w:r w:rsidRPr="00A721C3">
        <w:rPr>
          <w:rFonts w:ascii="Times New Roman" w:eastAsia="Times New Roman" w:hAnsi="Times New Roman" w:cs="Times New Roman"/>
          <w:b/>
          <w:bCs/>
          <w:color w:val="000000"/>
          <w:sz w:val="28"/>
          <w:szCs w:val="28"/>
          <w:lang w:eastAsia="ru-RU"/>
        </w:rPr>
        <w:t xml:space="preserve"> </w:t>
      </w:r>
      <w:proofErr w:type="gramStart"/>
      <w:r w:rsidRPr="00A721C3">
        <w:rPr>
          <w:rFonts w:ascii="Times New Roman" w:eastAsia="Times New Roman" w:hAnsi="Times New Roman" w:cs="Times New Roman"/>
          <w:b/>
          <w:bCs/>
          <w:color w:val="000000"/>
          <w:sz w:val="28"/>
          <w:szCs w:val="28"/>
          <w:lang w:eastAsia="ru-RU"/>
        </w:rPr>
        <w:t>его</w:t>
      </w:r>
      <w:proofErr w:type="gramEnd"/>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proofErr w:type="gramStart"/>
      <w:r w:rsidRPr="00A721C3">
        <w:rPr>
          <w:rFonts w:ascii="Times New Roman" w:eastAsia="Times New Roman" w:hAnsi="Times New Roman" w:cs="Times New Roman"/>
          <w:b/>
          <w:bCs/>
          <w:color w:val="000000"/>
          <w:sz w:val="28"/>
          <w:szCs w:val="28"/>
          <w:lang w:eastAsia="ru-RU"/>
        </w:rPr>
        <w:t>глазах</w:t>
      </w:r>
      <w:proofErr w:type="gramEnd"/>
      <w:r w:rsidRPr="00A721C3">
        <w:rPr>
          <w:rFonts w:ascii="Times New Roman" w:eastAsia="Times New Roman" w:hAnsi="Times New Roman" w:cs="Times New Roman"/>
          <w:b/>
          <w:bCs/>
          <w:color w:val="000000"/>
          <w:sz w:val="28"/>
          <w:szCs w:val="28"/>
          <w:lang w:eastAsia="ru-RU"/>
        </w:rPr>
        <w:t xml:space="preserve"> сложный духовный мир – радость,</w:t>
      </w: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t>горе, беду, несчастье. Думай и чувствуй,</w:t>
      </w: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t>как твои поступки могут отразиться</w:t>
      </w: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t>на душевном состоянии другого человека.</w:t>
      </w:r>
    </w:p>
    <w:p w:rsidR="007C4313" w:rsidRPr="00A721C3" w:rsidRDefault="007C4313" w:rsidP="00D93DD8">
      <w:pPr>
        <w:shd w:val="clear" w:color="auto" w:fill="FFFFFF"/>
        <w:spacing w:after="0" w:line="335" w:lineRule="atLeast"/>
        <w:jc w:val="right"/>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b/>
          <w:bCs/>
          <w:color w:val="000000"/>
          <w:sz w:val="28"/>
          <w:szCs w:val="28"/>
          <w:lang w:eastAsia="ru-RU"/>
        </w:rPr>
        <w:t>В.А.Сухомлинский</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Сегодня все большее распространение в детской, особенно под</w:t>
      </w:r>
      <w:r w:rsidRPr="00A721C3">
        <w:rPr>
          <w:rFonts w:ascii="Times New Roman" w:eastAsia="Times New Roman" w:hAnsi="Times New Roman" w:cs="Times New Roman"/>
          <w:color w:val="000000"/>
          <w:sz w:val="28"/>
          <w:szCs w:val="28"/>
          <w:lang w:eastAsia="ru-RU"/>
        </w:rPr>
        <w:softHyphen/>
        <w:t>ростковой среде, получают недоброжелательность, озлобленность, агрессивность. Причин тому много. Взаимная нетерпимость и культурный эгоизм через средства массовой ин</w:t>
      </w:r>
      <w:r w:rsidRPr="00A721C3">
        <w:rPr>
          <w:rFonts w:ascii="Times New Roman" w:eastAsia="Times New Roman" w:hAnsi="Times New Roman" w:cs="Times New Roman"/>
          <w:color w:val="000000"/>
          <w:sz w:val="28"/>
          <w:szCs w:val="28"/>
          <w:lang w:eastAsia="ru-RU"/>
        </w:rPr>
        <w:softHyphen/>
        <w:t>формации, социальное окружение детей, семью все чаще проникают и в школу. Поэтому активизируется процесс поиска эффективных меха</w:t>
      </w:r>
      <w:r w:rsidRPr="00A721C3">
        <w:rPr>
          <w:rFonts w:ascii="Times New Roman" w:eastAsia="Times New Roman" w:hAnsi="Times New Roman" w:cs="Times New Roman"/>
          <w:color w:val="000000"/>
          <w:sz w:val="28"/>
          <w:szCs w:val="28"/>
          <w:lang w:eastAsia="ru-RU"/>
        </w:rPr>
        <w:softHyphen/>
        <w:t>низмов воспитания детей в духе толерантности, уважения прав и сво</w:t>
      </w:r>
      <w:r w:rsidRPr="00A721C3">
        <w:rPr>
          <w:rFonts w:ascii="Times New Roman" w:eastAsia="Times New Roman" w:hAnsi="Times New Roman" w:cs="Times New Roman"/>
          <w:color w:val="000000"/>
          <w:sz w:val="28"/>
          <w:szCs w:val="28"/>
          <w:lang w:eastAsia="ru-RU"/>
        </w:rPr>
        <w:softHyphen/>
        <w:t>бод других, непохожих на тебя, людей.</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 xml:space="preserve">Подросток - уже не ребенок, но еще не взрослый. Он активно включается во взрослую жизнь, формирует свою идентичность, осваивает различные социальные роли. Его глобальная жизненная ориентация зависит от того, как он будет относиться к миру в целом, к себе и другим в этом мире. </w:t>
      </w:r>
    </w:p>
    <w:p w:rsidR="00041883" w:rsidRPr="00A721C3" w:rsidRDefault="00A721C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7C4313" w:rsidRPr="00A721C3">
        <w:rPr>
          <w:rFonts w:ascii="Times New Roman" w:eastAsia="Times New Roman" w:hAnsi="Times New Roman" w:cs="Times New Roman"/>
          <w:color w:val="000000"/>
          <w:sz w:val="28"/>
          <w:szCs w:val="28"/>
          <w:lang w:eastAsia="ru-RU"/>
        </w:rPr>
        <w:t>ктуальность проблемы толерантности связана с тем, что сегодня на первый план выдвигаются ценности и принципы, необходимые для общего выживания и свободного развития.</w:t>
      </w:r>
      <w:r w:rsidR="00041883" w:rsidRPr="00A721C3">
        <w:rPr>
          <w:rFonts w:ascii="Times New Roman" w:eastAsia="Times New Roman" w:hAnsi="Times New Roman" w:cs="Times New Roman"/>
          <w:color w:val="000000"/>
          <w:sz w:val="28"/>
          <w:szCs w:val="28"/>
          <w:lang w:eastAsia="ru-RU"/>
        </w:rPr>
        <w:t xml:space="preserve"> Позиция терпимости и доверия - это основа для осуществления выбора будущих поколений в пользу мира, а не войны, мирного сосуществования человечества, а не конфликтов. Укоренение в школе духа толерантности, формирование отношения к ней как к важнейшей ценности общества - значимый вклад школьного образования в развитие культуры мира на Земле. Сегодня все большее распространение в детской, особенно под</w:t>
      </w:r>
      <w:r w:rsidR="00041883" w:rsidRPr="00A721C3">
        <w:rPr>
          <w:rFonts w:ascii="Times New Roman" w:eastAsia="Times New Roman" w:hAnsi="Times New Roman" w:cs="Times New Roman"/>
          <w:color w:val="000000"/>
          <w:sz w:val="28"/>
          <w:szCs w:val="28"/>
          <w:lang w:eastAsia="ru-RU"/>
        </w:rPr>
        <w:softHyphen/>
        <w:t>ростковой среде, получают недоброжелательность, озлобленность, агрессивность. Причин тому много. Взаимная нетерпимость и культурный эгоизм через средства массовой ин</w:t>
      </w:r>
      <w:r w:rsidR="00041883" w:rsidRPr="00A721C3">
        <w:rPr>
          <w:rFonts w:ascii="Times New Roman" w:eastAsia="Times New Roman" w:hAnsi="Times New Roman" w:cs="Times New Roman"/>
          <w:color w:val="000000"/>
          <w:sz w:val="28"/>
          <w:szCs w:val="28"/>
          <w:lang w:eastAsia="ru-RU"/>
        </w:rPr>
        <w:softHyphen/>
        <w:t>формации, социальное окружение детей, семью все чаще проникают и в школу. Поэтому активизируется процесс поиска эффективных меха</w:t>
      </w:r>
      <w:r w:rsidR="00041883" w:rsidRPr="00A721C3">
        <w:rPr>
          <w:rFonts w:ascii="Times New Roman" w:eastAsia="Times New Roman" w:hAnsi="Times New Roman" w:cs="Times New Roman"/>
          <w:color w:val="000000"/>
          <w:sz w:val="28"/>
          <w:szCs w:val="28"/>
          <w:lang w:eastAsia="ru-RU"/>
        </w:rPr>
        <w:softHyphen/>
        <w:t>низмов воспитания детей в духе толерантности, уважения прав и сво</w:t>
      </w:r>
      <w:r w:rsidR="00041883" w:rsidRPr="00A721C3">
        <w:rPr>
          <w:rFonts w:ascii="Times New Roman" w:eastAsia="Times New Roman" w:hAnsi="Times New Roman" w:cs="Times New Roman"/>
          <w:color w:val="000000"/>
          <w:sz w:val="28"/>
          <w:szCs w:val="28"/>
          <w:lang w:eastAsia="ru-RU"/>
        </w:rPr>
        <w:softHyphen/>
        <w:t>бод других, непохожих на тебя, людей.</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u w:val="single"/>
          <w:lang w:eastAsia="ru-RU"/>
        </w:rPr>
        <w:t>Толерантность</w:t>
      </w:r>
      <w:r w:rsidRPr="00A721C3">
        <w:rPr>
          <w:rFonts w:ascii="Times New Roman" w:eastAsia="Times New Roman" w:hAnsi="Times New Roman" w:cs="Times New Roman"/>
          <w:color w:val="000000"/>
          <w:sz w:val="28"/>
          <w:szCs w:val="28"/>
          <w:lang w:eastAsia="ru-RU"/>
        </w:rPr>
        <w:t> – это человеческая добродетель: искусство жить в мире разных людей и идей, способность иметь права и свободы, при этом, не нарушая прав и свобод других людей.</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proofErr w:type="gramStart"/>
      <w:r w:rsidRPr="00A721C3">
        <w:rPr>
          <w:rFonts w:ascii="Times New Roman" w:eastAsia="Times New Roman" w:hAnsi="Times New Roman" w:cs="Times New Roman"/>
          <w:color w:val="000000"/>
          <w:sz w:val="28"/>
          <w:szCs w:val="28"/>
          <w:u w:val="single"/>
          <w:lang w:eastAsia="ru-RU"/>
        </w:rPr>
        <w:t>Толерантность </w:t>
      </w:r>
      <w:r w:rsidRPr="00A721C3">
        <w:rPr>
          <w:rFonts w:ascii="Times New Roman" w:eastAsia="Times New Roman" w:hAnsi="Times New Roman" w:cs="Times New Roman"/>
          <w:color w:val="000000"/>
          <w:sz w:val="28"/>
          <w:szCs w:val="28"/>
          <w:lang w:eastAsia="ru-RU"/>
        </w:rPr>
        <w:t>– это миролюбие, терпимость к этническим, религиозным, политическим, конфессиональным, межличностным разногласиям, признание возможности равноправного существования «другого».</w:t>
      </w:r>
      <w:proofErr w:type="gramEnd"/>
    </w:p>
    <w:p w:rsidR="00041883" w:rsidRPr="00A721C3" w:rsidRDefault="00A721C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ли сегодня такая проблема?</w:t>
      </w:r>
      <w:r w:rsidR="00041883" w:rsidRPr="00A721C3">
        <w:rPr>
          <w:rFonts w:ascii="Times New Roman" w:eastAsia="Times New Roman" w:hAnsi="Times New Roman" w:cs="Times New Roman"/>
          <w:color w:val="000000"/>
          <w:sz w:val="28"/>
          <w:szCs w:val="28"/>
          <w:lang w:eastAsia="ru-RU"/>
        </w:rPr>
        <w:t xml:space="preserve"> К сожалению, есть. Культура общения всегда была очень хрупким инструментом, а сегодня эта культура выходит за рамки понимания этого слова.</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lastRenderedPageBreak/>
        <w:t xml:space="preserve">Проблема культуры общения — одна из самых острых в школе, да и в обществе в целом. </w:t>
      </w:r>
      <w:r w:rsidR="00041883" w:rsidRPr="00A721C3">
        <w:rPr>
          <w:rFonts w:ascii="Times New Roman" w:eastAsia="Times New Roman" w:hAnsi="Times New Roman" w:cs="Times New Roman"/>
          <w:color w:val="000000"/>
          <w:sz w:val="28"/>
          <w:szCs w:val="28"/>
          <w:lang w:eastAsia="ru-RU"/>
        </w:rPr>
        <w:t xml:space="preserve">Задача школы – не допустить распространение и углубление этой проблемы. </w:t>
      </w:r>
      <w:r w:rsidRPr="00A721C3">
        <w:rPr>
          <w:rFonts w:ascii="Times New Roman" w:eastAsia="Times New Roman" w:hAnsi="Times New Roman" w:cs="Times New Roman"/>
          <w:color w:val="000000"/>
          <w:sz w:val="28"/>
          <w:szCs w:val="28"/>
          <w:lang w:eastAsia="ru-RU"/>
        </w:rPr>
        <w:t>«Педагогика сотрудничества» и «толерантность» — те понятия, без которых невозможны какие-либо преобразования в современной школе.</w:t>
      </w:r>
      <w:r w:rsidR="00D3049C" w:rsidRPr="00A721C3">
        <w:rPr>
          <w:rFonts w:ascii="Times New Roman" w:eastAsia="Times New Roman" w:hAnsi="Times New Roman" w:cs="Times New Roman"/>
          <w:color w:val="000000"/>
          <w:sz w:val="28"/>
          <w:szCs w:val="28"/>
          <w:lang w:eastAsia="ru-RU"/>
        </w:rPr>
        <w:t xml:space="preserve"> И чем раньше такую работу начать, тем успешнее будет результат. </w:t>
      </w:r>
    </w:p>
    <w:p w:rsidR="007C4313" w:rsidRPr="00A721C3" w:rsidRDefault="007C4313" w:rsidP="00D93DD8">
      <w:pPr>
        <w:shd w:val="clear" w:color="auto" w:fill="FFFFFF"/>
        <w:spacing w:after="0" w:line="335" w:lineRule="atLeast"/>
        <w:ind w:firstLine="708"/>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Начальная школа - наиболее благоприятный период для преподавания любой области знания, особенно православной культуры. «Дитя глядит на себя чужими глазами, так же, как само глядит на других людей. Оно не отделяет себя от среды». Поэтому в младшем школьном возрасте возможно наиболее интенсивное заложение нравственных основ с помощью суждения учителя, анализа поступков учащихся, их мыслей или желаний. Урок православной культуры должен нести добро, культивировать его, способствовать обретению учащимися положительного нравственного опыта, пробуждать желание различать и пытаться победить в себе плохое, научить раскаиваться, просить прощения, слушаться родителей, любить окружающий мир, своих близких, одноклассников. Урок должен быть творческим.</w:t>
      </w:r>
    </w:p>
    <w:p w:rsidR="007C4313" w:rsidRPr="00A721C3" w:rsidRDefault="007C4313" w:rsidP="00D93DD8">
      <w:pPr>
        <w:shd w:val="clear" w:color="auto" w:fill="FFFFFF"/>
        <w:spacing w:after="0" w:line="335" w:lineRule="atLeast"/>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Задачи урока:</w:t>
      </w:r>
    </w:p>
    <w:p w:rsidR="007C4313" w:rsidRPr="00D93DD8" w:rsidRDefault="007C4313" w:rsidP="00D93DD8">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93DD8">
        <w:rPr>
          <w:rFonts w:ascii="Times New Roman" w:eastAsia="Times New Roman" w:hAnsi="Times New Roman" w:cs="Times New Roman"/>
          <w:sz w:val="28"/>
          <w:szCs w:val="28"/>
          <w:lang w:eastAsia="ru-RU"/>
        </w:rPr>
        <w:t>обучающие</w:t>
      </w:r>
      <w:proofErr w:type="gramEnd"/>
      <w:r w:rsidRPr="00D93DD8">
        <w:rPr>
          <w:rFonts w:ascii="Times New Roman" w:eastAsia="Times New Roman" w:hAnsi="Times New Roman" w:cs="Times New Roman"/>
          <w:sz w:val="28"/>
          <w:szCs w:val="28"/>
          <w:lang w:eastAsia="ru-RU"/>
        </w:rPr>
        <w:t xml:space="preserve"> - различение понятий терпение и терпимость, толерантность, бестактность и тактичность, обучать работе по плану, алгоритму;</w:t>
      </w:r>
    </w:p>
    <w:p w:rsidR="007C4313" w:rsidRPr="00D93DD8" w:rsidRDefault="007C4313" w:rsidP="00D93DD8">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D93DD8">
        <w:rPr>
          <w:rFonts w:ascii="Times New Roman" w:eastAsia="Times New Roman" w:hAnsi="Times New Roman" w:cs="Times New Roman"/>
          <w:sz w:val="28"/>
          <w:szCs w:val="28"/>
          <w:lang w:eastAsia="ru-RU"/>
        </w:rPr>
        <w:t>воспитательные – воспитание чувства ответственности и бережного отношения друг к другу, осознание своей значимости в социуме;</w:t>
      </w:r>
    </w:p>
    <w:p w:rsidR="007C4313" w:rsidRPr="00D93DD8" w:rsidRDefault="007C4313" w:rsidP="00D93DD8">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D93DD8">
        <w:rPr>
          <w:rFonts w:ascii="Times New Roman" w:eastAsia="Times New Roman" w:hAnsi="Times New Roman" w:cs="Times New Roman"/>
          <w:sz w:val="28"/>
          <w:szCs w:val="28"/>
          <w:lang w:eastAsia="ru-RU"/>
        </w:rPr>
        <w:t>развивающи</w:t>
      </w:r>
      <w:proofErr w:type="gramStart"/>
      <w:r w:rsidRPr="00D93DD8">
        <w:rPr>
          <w:rFonts w:ascii="Times New Roman" w:eastAsia="Times New Roman" w:hAnsi="Times New Roman" w:cs="Times New Roman"/>
          <w:sz w:val="28"/>
          <w:szCs w:val="28"/>
          <w:lang w:eastAsia="ru-RU"/>
        </w:rPr>
        <w:t>е-</w:t>
      </w:r>
      <w:proofErr w:type="gramEnd"/>
      <w:r w:rsidRPr="00D93DD8">
        <w:rPr>
          <w:rFonts w:ascii="Times New Roman" w:eastAsia="Times New Roman" w:hAnsi="Times New Roman" w:cs="Times New Roman"/>
          <w:sz w:val="28"/>
          <w:szCs w:val="28"/>
          <w:lang w:eastAsia="ru-RU"/>
        </w:rPr>
        <w:t xml:space="preserve"> развитие эмоциональной сферы, творческого мышления, устанавливать связь с жизненным опытом ребенка.</w:t>
      </w:r>
    </w:p>
    <w:p w:rsidR="007C4313" w:rsidRPr="00A721C3" w:rsidRDefault="007C4313" w:rsidP="00D93DD8">
      <w:pPr>
        <w:shd w:val="clear" w:color="auto" w:fill="FFFFFF"/>
        <w:spacing w:after="0" w:line="335" w:lineRule="atLeast"/>
        <w:ind w:firstLine="360"/>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Сегодня в школу должно прийти такое понятие, как человеколюбие…</w:t>
      </w:r>
    </w:p>
    <w:p w:rsidR="007C4313" w:rsidRPr="00A721C3" w:rsidRDefault="007C4313" w:rsidP="00D93DD8">
      <w:pPr>
        <w:shd w:val="clear" w:color="auto" w:fill="FFFFFF"/>
        <w:spacing w:after="0" w:line="335" w:lineRule="atLeast"/>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3049C" w:rsidRPr="00A721C3" w:rsidRDefault="007C4313" w:rsidP="00D93DD8">
      <w:pPr>
        <w:shd w:val="clear" w:color="auto" w:fill="FFFFFF"/>
        <w:spacing w:after="0" w:line="335" w:lineRule="atLeast"/>
        <w:jc w:val="both"/>
        <w:rPr>
          <w:rFonts w:ascii="Times New Roman" w:eastAsia="Times New Roman" w:hAnsi="Times New Roman" w:cs="Times New Roman"/>
          <w:color w:val="000000"/>
          <w:sz w:val="28"/>
          <w:szCs w:val="28"/>
          <w:lang w:eastAsia="ru-RU"/>
        </w:rPr>
      </w:pPr>
      <w:proofErr w:type="spellStart"/>
      <w:r w:rsidRPr="00A721C3">
        <w:rPr>
          <w:rFonts w:ascii="Times New Roman" w:eastAsia="Times New Roman" w:hAnsi="Times New Roman" w:cs="Times New Roman"/>
          <w:color w:val="000000"/>
          <w:sz w:val="28"/>
          <w:szCs w:val="28"/>
          <w:lang w:eastAsia="ru-RU"/>
        </w:rPr>
        <w:t>Безоценочная</w:t>
      </w:r>
      <w:proofErr w:type="spellEnd"/>
      <w:r w:rsidRPr="00A721C3">
        <w:rPr>
          <w:rFonts w:ascii="Times New Roman" w:eastAsia="Times New Roman" w:hAnsi="Times New Roman" w:cs="Times New Roman"/>
          <w:color w:val="000000"/>
          <w:sz w:val="28"/>
          <w:szCs w:val="28"/>
          <w:lang w:eastAsia="ru-RU"/>
        </w:rPr>
        <w:t xml:space="preserve"> система курса ОРКСЭ не сковывает детей. Это даёт возможность открыто и безбоязненно </w:t>
      </w:r>
      <w:proofErr w:type="gramStart"/>
      <w:r w:rsidRPr="00A721C3">
        <w:rPr>
          <w:rFonts w:ascii="Times New Roman" w:eastAsia="Times New Roman" w:hAnsi="Times New Roman" w:cs="Times New Roman"/>
          <w:color w:val="000000"/>
          <w:sz w:val="28"/>
          <w:szCs w:val="28"/>
          <w:lang w:eastAsia="ru-RU"/>
        </w:rPr>
        <w:t>рассуждать</w:t>
      </w:r>
      <w:proofErr w:type="gramEnd"/>
      <w:r w:rsidRPr="00A721C3">
        <w:rPr>
          <w:rFonts w:ascii="Times New Roman" w:eastAsia="Times New Roman" w:hAnsi="Times New Roman" w:cs="Times New Roman"/>
          <w:color w:val="000000"/>
          <w:sz w:val="28"/>
          <w:szCs w:val="28"/>
          <w:lang w:eastAsia="ru-RU"/>
        </w:rPr>
        <w:t>, доказывать, не бояться ошибиться. На проблемных уроках часто приходится направлять беседу. Дети сами задают вопросы, самостоятельно ищут на них ответы. Часто на уроках возникает дискуссия. Это значит, что тема урока интересна учащимся, заставляет их неравнодушно относиться к обсуждаемой проблеме.</w:t>
      </w:r>
    </w:p>
    <w:p w:rsidR="00D3049C" w:rsidRPr="00A721C3" w:rsidRDefault="00D3049C" w:rsidP="00D93DD8">
      <w:pPr>
        <w:shd w:val="clear" w:color="auto" w:fill="FFFFFF"/>
        <w:spacing w:after="0" w:line="335" w:lineRule="atLeast"/>
        <w:jc w:val="both"/>
        <w:rPr>
          <w:rFonts w:ascii="Times New Roman" w:eastAsia="Times New Roman" w:hAnsi="Times New Roman" w:cs="Times New Roman"/>
          <w:color w:val="000000"/>
          <w:sz w:val="28"/>
          <w:szCs w:val="28"/>
          <w:lang w:eastAsia="ru-RU"/>
        </w:rPr>
      </w:pPr>
      <w:r w:rsidRPr="00A721C3">
        <w:rPr>
          <w:rFonts w:ascii="Times New Roman" w:eastAsia="Times New Roman" w:hAnsi="Times New Roman" w:cs="Times New Roman"/>
          <w:color w:val="000000"/>
          <w:sz w:val="28"/>
          <w:szCs w:val="28"/>
          <w:lang w:eastAsia="ru-RU"/>
        </w:rPr>
        <w:t xml:space="preserve">Каждый педагог решает сам, каким формам, методам и приёмам отдать предпочтение на уроках: это зависит от изучаемого материала, целей и задач урока. Считаю, что успешнее всего процесс воспитания толерантности реализуется в групповых и коллективных формах уроков, иначе все рассуждения о толерантности превратятся в морализирование, а </w:t>
      </w:r>
      <w:r w:rsidRPr="00A721C3">
        <w:rPr>
          <w:rFonts w:ascii="Times New Roman" w:eastAsia="Times New Roman" w:hAnsi="Times New Roman" w:cs="Times New Roman"/>
          <w:color w:val="000000"/>
          <w:sz w:val="28"/>
          <w:szCs w:val="28"/>
          <w:lang w:eastAsia="ru-RU"/>
        </w:rPr>
        <w:lastRenderedPageBreak/>
        <w:t>представления учащихся о толерантных отношениях останутся незакреплёнными. Не будет лишним напомнить: только толерантный педагог воспитает толерантных учеников.</w:t>
      </w:r>
    </w:p>
    <w:p w:rsidR="00D3049C" w:rsidRPr="00A721C3" w:rsidRDefault="009D34DB" w:rsidP="00D93DD8">
      <w:pPr>
        <w:shd w:val="clear" w:color="auto" w:fill="FFFFFF"/>
        <w:spacing w:after="0" w:line="335" w:lineRule="atLeast"/>
        <w:ind w:firstLine="708"/>
        <w:jc w:val="both"/>
        <w:rPr>
          <w:rFonts w:ascii="Times New Roman" w:hAnsi="Times New Roman" w:cs="Times New Roman"/>
          <w:color w:val="000000"/>
          <w:sz w:val="28"/>
          <w:szCs w:val="28"/>
          <w:shd w:val="clear" w:color="auto" w:fill="FFFFFF"/>
        </w:rPr>
      </w:pPr>
      <w:r w:rsidRPr="00A721C3">
        <w:rPr>
          <w:rFonts w:ascii="Times New Roman" w:hAnsi="Times New Roman" w:cs="Times New Roman"/>
          <w:color w:val="000000"/>
          <w:sz w:val="28"/>
          <w:szCs w:val="28"/>
          <w:shd w:val="clear" w:color="auto" w:fill="FFFFFF"/>
        </w:rPr>
        <w:t>Следует отметить, что предметом нетерпимости в школе может выступать как национальная, религиозная, этническая, социальная, половая принадлежность ребенка, так и особенности его внешнего вида, интересы, увлечения, привычки.</w:t>
      </w:r>
    </w:p>
    <w:p w:rsidR="009D34DB" w:rsidRPr="00A721C3" w:rsidRDefault="009D34DB" w:rsidP="00D93DD8">
      <w:pPr>
        <w:shd w:val="clear" w:color="auto" w:fill="FFFFFF"/>
        <w:spacing w:after="0" w:line="335" w:lineRule="atLeast"/>
        <w:ind w:firstLine="708"/>
        <w:jc w:val="both"/>
        <w:rPr>
          <w:rFonts w:ascii="Times New Roman" w:hAnsi="Times New Roman" w:cs="Times New Roman"/>
          <w:color w:val="000000"/>
          <w:sz w:val="28"/>
          <w:szCs w:val="28"/>
          <w:shd w:val="clear" w:color="auto" w:fill="FFFFFF"/>
        </w:rPr>
      </w:pPr>
      <w:r w:rsidRPr="00A721C3">
        <w:rPr>
          <w:rFonts w:ascii="Times New Roman" w:hAnsi="Times New Roman" w:cs="Times New Roman"/>
          <w:color w:val="000000"/>
          <w:sz w:val="28"/>
          <w:szCs w:val="28"/>
          <w:shd w:val="clear" w:color="auto" w:fill="FFFFFF"/>
        </w:rPr>
        <w:t>Одним из предметов, призванных решить эту проблему, является предмет ОРКСЭ, на котором через понятие «культура» мы знакомим ребят с тремя основными мировыми религиями и одной национальной.</w:t>
      </w:r>
    </w:p>
    <w:p w:rsidR="009D34DB" w:rsidRPr="00A721C3" w:rsidRDefault="009D34DB" w:rsidP="00D93DD8">
      <w:pPr>
        <w:shd w:val="clear" w:color="auto" w:fill="FFFFFF"/>
        <w:spacing w:after="0" w:line="335" w:lineRule="atLeast"/>
        <w:jc w:val="both"/>
        <w:rPr>
          <w:rFonts w:ascii="Times New Roman" w:hAnsi="Times New Roman" w:cs="Times New Roman"/>
          <w:color w:val="000000"/>
          <w:sz w:val="28"/>
          <w:szCs w:val="28"/>
          <w:shd w:val="clear" w:color="auto" w:fill="FFFFFF"/>
        </w:rPr>
      </w:pPr>
      <w:r w:rsidRPr="00A721C3">
        <w:rPr>
          <w:rFonts w:ascii="Times New Roman" w:hAnsi="Times New Roman" w:cs="Times New Roman"/>
          <w:color w:val="000000"/>
          <w:sz w:val="28"/>
          <w:szCs w:val="28"/>
          <w:shd w:val="clear" w:color="auto" w:fill="FFFFFF"/>
        </w:rPr>
        <w:t>На своих уроках успешно стала применять различные упражнения по развитию толерантности, например:</w:t>
      </w:r>
    </w:p>
    <w:p w:rsidR="009D34DB" w:rsidRPr="00D93DD8" w:rsidRDefault="009D34DB" w:rsidP="00D93DD8">
      <w:pPr>
        <w:pStyle w:val="a3"/>
        <w:shd w:val="clear" w:color="auto" w:fill="FFFFFF"/>
        <w:spacing w:before="0" w:beforeAutospacing="0" w:after="0" w:afterAutospacing="0"/>
        <w:ind w:firstLine="851"/>
        <w:jc w:val="both"/>
        <w:rPr>
          <w:sz w:val="28"/>
          <w:szCs w:val="28"/>
        </w:rPr>
      </w:pPr>
      <w:r w:rsidRPr="00D93DD8">
        <w:rPr>
          <w:rStyle w:val="a4"/>
          <w:sz w:val="28"/>
          <w:szCs w:val="28"/>
        </w:rPr>
        <w:t>Упражнение «Поиск сходства»</w:t>
      </w:r>
    </w:p>
    <w:p w:rsidR="009D34DB" w:rsidRPr="00D93DD8" w:rsidRDefault="009D34DB" w:rsidP="00D93DD8">
      <w:pPr>
        <w:pStyle w:val="a3"/>
        <w:shd w:val="clear" w:color="auto" w:fill="FFFFFF"/>
        <w:spacing w:before="0" w:beforeAutospacing="0" w:after="0" w:afterAutospacing="0"/>
        <w:ind w:firstLine="851"/>
        <w:jc w:val="both"/>
        <w:rPr>
          <w:sz w:val="28"/>
          <w:szCs w:val="28"/>
        </w:rPr>
      </w:pPr>
      <w:r w:rsidRPr="00D93DD8">
        <w:rPr>
          <w:sz w:val="28"/>
          <w:szCs w:val="28"/>
        </w:rPr>
        <w:t>Каждая команда должна написать на доске черты сходства (первая команда) и черты различия (вторая команда) в своей группе.</w:t>
      </w:r>
      <w:r w:rsidRPr="00D93DD8">
        <w:rPr>
          <w:sz w:val="28"/>
          <w:szCs w:val="28"/>
        </w:rPr>
        <w:br/>
        <w:t>Выигрывает та команда, которая больше напишет сходств или различий за определенное время. Учитывается количество названных сходств и их качество.</w:t>
      </w:r>
      <w:r w:rsidR="00AB5B38" w:rsidRPr="00D93DD8">
        <w:rPr>
          <w:sz w:val="28"/>
          <w:szCs w:val="28"/>
        </w:rPr>
        <w:t xml:space="preserve"> С психологической точки зрения это у</w:t>
      </w:r>
      <w:r w:rsidRPr="00D93DD8">
        <w:rPr>
          <w:sz w:val="28"/>
          <w:szCs w:val="28"/>
        </w:rPr>
        <w:t>пражнение эффективно работает на сплочение группы, так как участники начинают более внимательно присматриваться друг к другу и обнаруживают, что сходства между ними гораздо больше, чем они думали раньше.</w:t>
      </w:r>
      <w:r w:rsidR="00AB5B38" w:rsidRPr="00D93DD8">
        <w:rPr>
          <w:sz w:val="28"/>
          <w:szCs w:val="28"/>
        </w:rPr>
        <w:t xml:space="preserve"> Обязательным критерием результата является обсуждение совместное. Здесь я стараюсь </w:t>
      </w:r>
      <w:r w:rsidRPr="00D93DD8">
        <w:rPr>
          <w:sz w:val="28"/>
          <w:szCs w:val="28"/>
        </w:rPr>
        <w:t>подвести участников к мысли, что, хотя они все такие разные, сходства между ними гораздо больше, чем может показаться на первый взгляд.</w:t>
      </w:r>
      <w:r w:rsidR="00AB5B38" w:rsidRPr="00D93DD8">
        <w:rPr>
          <w:sz w:val="28"/>
          <w:szCs w:val="28"/>
        </w:rPr>
        <w:t xml:space="preserve">  </w:t>
      </w:r>
      <w:proofErr w:type="gramStart"/>
      <w:r w:rsidR="00AB5B38" w:rsidRPr="00D93DD8">
        <w:rPr>
          <w:sz w:val="28"/>
          <w:szCs w:val="28"/>
        </w:rPr>
        <w:t>Для</w:t>
      </w:r>
      <w:proofErr w:type="gramEnd"/>
      <w:r w:rsidR="00AB5B38" w:rsidRPr="00D93DD8">
        <w:rPr>
          <w:sz w:val="28"/>
          <w:szCs w:val="28"/>
        </w:rPr>
        <w:t xml:space="preserve"> это определяю некоторые вопросы:</w:t>
      </w:r>
    </w:p>
    <w:p w:rsidR="009D34DB" w:rsidRPr="00D93DD8" w:rsidRDefault="009D34DB" w:rsidP="00D93DD8">
      <w:pPr>
        <w:pStyle w:val="a3"/>
        <w:shd w:val="clear" w:color="auto" w:fill="FFFFFF"/>
        <w:spacing w:before="0" w:beforeAutospacing="0" w:after="0" w:afterAutospacing="0"/>
        <w:jc w:val="both"/>
        <w:rPr>
          <w:sz w:val="28"/>
          <w:szCs w:val="28"/>
        </w:rPr>
      </w:pPr>
      <w:r w:rsidRPr="00D93DD8">
        <w:rPr>
          <w:sz w:val="28"/>
          <w:szCs w:val="28"/>
        </w:rPr>
        <w:t>1. Как влияют сходства и различия людей на жизнь общества?</w:t>
      </w:r>
      <w:r w:rsidRPr="00D93DD8">
        <w:rPr>
          <w:rStyle w:val="apple-converted-space"/>
          <w:sz w:val="28"/>
          <w:szCs w:val="28"/>
        </w:rPr>
        <w:t> </w:t>
      </w:r>
      <w:r w:rsidRPr="00D93DD8">
        <w:rPr>
          <w:sz w:val="28"/>
          <w:szCs w:val="28"/>
        </w:rPr>
        <w:br/>
        <w:t>2. Какие факторы влияют на ваши взаимоотношения с людьми?</w:t>
      </w:r>
      <w:r w:rsidRPr="00D93DD8">
        <w:rPr>
          <w:rStyle w:val="apple-converted-space"/>
          <w:sz w:val="28"/>
          <w:szCs w:val="28"/>
        </w:rPr>
        <w:t> </w:t>
      </w:r>
      <w:r w:rsidRPr="00D93DD8">
        <w:rPr>
          <w:sz w:val="28"/>
          <w:szCs w:val="28"/>
        </w:rPr>
        <w:br/>
        <w:t>3. Разные вероисповедания объединяют или разъединяют людей?</w:t>
      </w:r>
      <w:r w:rsidRPr="00D93DD8">
        <w:rPr>
          <w:sz w:val="28"/>
          <w:szCs w:val="28"/>
        </w:rPr>
        <w:br/>
        <w:t>4.    Сказываются различия в возрасте на общение людей и почему?</w:t>
      </w:r>
      <w:r w:rsidR="00AB5B38" w:rsidRPr="00D93DD8">
        <w:rPr>
          <w:sz w:val="28"/>
          <w:szCs w:val="28"/>
        </w:rPr>
        <w:t xml:space="preserve"> Выводы делаем все вместе. Например: «</w:t>
      </w:r>
      <w:r w:rsidRPr="00D93DD8">
        <w:rPr>
          <w:sz w:val="28"/>
          <w:szCs w:val="28"/>
        </w:rPr>
        <w:t>О человеке судят по</w:t>
      </w:r>
      <w:r w:rsidRPr="00D93DD8">
        <w:rPr>
          <w:rStyle w:val="apple-converted-space"/>
          <w:sz w:val="28"/>
          <w:szCs w:val="28"/>
        </w:rPr>
        <w:t> </w:t>
      </w:r>
      <w:r w:rsidRPr="00D93DD8">
        <w:rPr>
          <w:sz w:val="28"/>
          <w:szCs w:val="28"/>
        </w:rPr>
        <w:t>тому, какая у него профессия, как он строит отношения в семье и с окружающими</w:t>
      </w:r>
      <w:proofErr w:type="gramStart"/>
      <w:r w:rsidRPr="00D93DD8">
        <w:rPr>
          <w:sz w:val="28"/>
          <w:szCs w:val="28"/>
        </w:rPr>
        <w:t>.Л</w:t>
      </w:r>
      <w:proofErr w:type="gramEnd"/>
      <w:r w:rsidRPr="00D93DD8">
        <w:rPr>
          <w:sz w:val="28"/>
          <w:szCs w:val="28"/>
        </w:rPr>
        <w:t>юди различны, различна и их культура</w:t>
      </w:r>
      <w:r w:rsidR="00AB5B38" w:rsidRPr="00D93DD8">
        <w:rPr>
          <w:sz w:val="28"/>
          <w:szCs w:val="28"/>
        </w:rPr>
        <w:t>»</w:t>
      </w:r>
      <w:r w:rsidRPr="00D93DD8">
        <w:rPr>
          <w:sz w:val="28"/>
          <w:szCs w:val="28"/>
        </w:rPr>
        <w:t>.</w:t>
      </w:r>
      <w:r w:rsidR="00AB5B38" w:rsidRPr="00D93DD8">
        <w:rPr>
          <w:sz w:val="28"/>
          <w:szCs w:val="28"/>
        </w:rPr>
        <w:t xml:space="preserve"> </w:t>
      </w:r>
    </w:p>
    <w:p w:rsidR="00AB5B38" w:rsidRPr="00D93DD8" w:rsidRDefault="00AB5B38" w:rsidP="00D93DD8">
      <w:pPr>
        <w:shd w:val="clear" w:color="auto" w:fill="FFFFFF"/>
        <w:spacing w:after="0" w:line="240" w:lineRule="auto"/>
        <w:ind w:firstLine="851"/>
        <w:jc w:val="both"/>
        <w:rPr>
          <w:rFonts w:ascii="Times New Roman" w:eastAsia="Times New Roman" w:hAnsi="Times New Roman" w:cs="Times New Roman"/>
          <w:sz w:val="28"/>
          <w:szCs w:val="28"/>
        </w:rPr>
      </w:pPr>
      <w:r w:rsidRPr="00D93DD8">
        <w:rPr>
          <w:rFonts w:ascii="Times New Roman" w:hAnsi="Times New Roman" w:cs="Times New Roman"/>
          <w:sz w:val="28"/>
          <w:szCs w:val="28"/>
        </w:rPr>
        <w:t xml:space="preserve">Результативны и упражнения </w:t>
      </w:r>
      <w:r w:rsidRPr="00D93DD8">
        <w:rPr>
          <w:rFonts w:ascii="Times New Roman" w:eastAsia="Times New Roman" w:hAnsi="Times New Roman" w:cs="Times New Roman"/>
          <w:b/>
          <w:bCs/>
          <w:sz w:val="28"/>
          <w:szCs w:val="28"/>
        </w:rPr>
        <w:t>«Давайте пофантазируем…»</w:t>
      </w:r>
    </w:p>
    <w:p w:rsidR="00AB5B38" w:rsidRPr="00D93DD8" w:rsidRDefault="00AB5B38" w:rsidP="00D93DD8">
      <w:pPr>
        <w:shd w:val="clear" w:color="auto" w:fill="FFFFFF"/>
        <w:spacing w:after="0" w:line="240" w:lineRule="auto"/>
        <w:ind w:firstLine="851"/>
        <w:jc w:val="both"/>
        <w:rPr>
          <w:rFonts w:ascii="Times New Roman" w:eastAsia="Times New Roman" w:hAnsi="Times New Roman" w:cs="Times New Roman"/>
          <w:sz w:val="28"/>
          <w:szCs w:val="28"/>
        </w:rPr>
      </w:pPr>
      <w:r w:rsidRPr="00D93DD8">
        <w:rPr>
          <w:rFonts w:ascii="Times New Roman" w:eastAsia="Times New Roman" w:hAnsi="Times New Roman" w:cs="Times New Roman"/>
          <w:sz w:val="28"/>
          <w:szCs w:val="28"/>
        </w:rPr>
        <w:t>Мы фантазируем,  что если наступит Время, когда все люди на Земле станут совершенно одинаковыми (рост, цвет волос и глаз, одежда, сумма знаний в т. д.).</w:t>
      </w:r>
    </w:p>
    <w:p w:rsidR="00AB5B38" w:rsidRPr="00D93DD8" w:rsidRDefault="00AB5B38" w:rsidP="00D93DD8">
      <w:pPr>
        <w:shd w:val="clear" w:color="auto" w:fill="FFFFFF"/>
        <w:spacing w:after="0" w:line="240" w:lineRule="auto"/>
        <w:jc w:val="both"/>
        <w:rPr>
          <w:rFonts w:ascii="Times New Roman" w:eastAsia="Times New Roman" w:hAnsi="Times New Roman" w:cs="Times New Roman"/>
          <w:sz w:val="28"/>
          <w:szCs w:val="28"/>
        </w:rPr>
      </w:pPr>
      <w:r w:rsidRPr="00D93DD8">
        <w:rPr>
          <w:rFonts w:ascii="Times New Roman" w:eastAsia="Times New Roman" w:hAnsi="Times New Roman" w:cs="Times New Roman"/>
          <w:sz w:val="28"/>
          <w:szCs w:val="28"/>
        </w:rPr>
        <w:t>1. Каким будет этот мир? Как люди в нём будут жить? </w:t>
      </w:r>
      <w:r w:rsidRPr="00D93DD8">
        <w:rPr>
          <w:rFonts w:ascii="Times New Roman" w:eastAsia="Times New Roman" w:hAnsi="Times New Roman" w:cs="Times New Roman"/>
          <w:sz w:val="28"/>
          <w:szCs w:val="28"/>
        </w:rPr>
        <w:br/>
        <w:t>2. Хорошо или плохо, что мы все разные? </w:t>
      </w:r>
      <w:r w:rsidRPr="00D93DD8">
        <w:rPr>
          <w:rFonts w:ascii="Times New Roman" w:eastAsia="Times New Roman" w:hAnsi="Times New Roman" w:cs="Times New Roman"/>
          <w:sz w:val="28"/>
          <w:szCs w:val="28"/>
        </w:rPr>
        <w:br/>
        <w:t>3. Как жить в мире, где столько разных людей?</w:t>
      </w:r>
    </w:p>
    <w:p w:rsidR="00AB5B38" w:rsidRPr="00D93DD8" w:rsidRDefault="00AB5B38" w:rsidP="00D93DD8">
      <w:pPr>
        <w:shd w:val="clear" w:color="auto" w:fill="FFFFFF"/>
        <w:spacing w:after="0" w:line="240" w:lineRule="auto"/>
        <w:ind w:firstLine="851"/>
        <w:jc w:val="both"/>
        <w:rPr>
          <w:rFonts w:ascii="Times New Roman" w:eastAsia="Times New Roman" w:hAnsi="Times New Roman" w:cs="Times New Roman"/>
          <w:b/>
          <w:bCs/>
          <w:sz w:val="28"/>
          <w:szCs w:val="28"/>
        </w:rPr>
      </w:pPr>
      <w:r w:rsidRPr="00D93DD8">
        <w:rPr>
          <w:rFonts w:ascii="Times New Roman" w:eastAsia="Times New Roman" w:hAnsi="Times New Roman" w:cs="Times New Roman"/>
          <w:bCs/>
          <w:sz w:val="28"/>
          <w:szCs w:val="28"/>
        </w:rPr>
        <w:t>Делаем вывод о том, что р</w:t>
      </w:r>
      <w:r w:rsidRPr="00D93DD8">
        <w:rPr>
          <w:rFonts w:ascii="Times New Roman" w:eastAsia="Times New Roman" w:hAnsi="Times New Roman" w:cs="Times New Roman"/>
          <w:sz w:val="28"/>
          <w:szCs w:val="28"/>
        </w:rPr>
        <w:t>азличия дополняют и обогащают общество. Чтобы жить в мире, людям надо научиться жить, решая проблемы и задачи на основе понимания. Успешно упражнение «</w:t>
      </w:r>
      <w:r w:rsidRPr="00D93DD8">
        <w:rPr>
          <w:rFonts w:ascii="Times New Roman" w:eastAsia="Times New Roman" w:hAnsi="Times New Roman" w:cs="Times New Roman"/>
          <w:b/>
          <w:bCs/>
          <w:sz w:val="28"/>
          <w:szCs w:val="28"/>
        </w:rPr>
        <w:t xml:space="preserve"> Превращаем минусы в плюсы» и т.д.</w:t>
      </w:r>
    </w:p>
    <w:p w:rsidR="001308E0" w:rsidRPr="00D93DD8" w:rsidRDefault="001308E0" w:rsidP="00D93DD8">
      <w:pPr>
        <w:pStyle w:val="a3"/>
        <w:shd w:val="clear" w:color="auto" w:fill="FFFFFF"/>
        <w:spacing w:before="0" w:beforeAutospacing="0" w:after="0" w:afterAutospacing="0"/>
        <w:ind w:firstLine="708"/>
        <w:jc w:val="both"/>
        <w:rPr>
          <w:sz w:val="28"/>
          <w:szCs w:val="28"/>
        </w:rPr>
      </w:pPr>
      <w:r w:rsidRPr="00D93DD8">
        <w:rPr>
          <w:sz w:val="28"/>
          <w:szCs w:val="28"/>
        </w:rPr>
        <w:lastRenderedPageBreak/>
        <w:t>Одним из эффективных средств, решающих задачу воспитания толерантности, являются </w:t>
      </w:r>
      <w:r w:rsidRPr="00D93DD8">
        <w:rPr>
          <w:rStyle w:val="a5"/>
          <w:b/>
          <w:bCs/>
          <w:sz w:val="28"/>
          <w:szCs w:val="28"/>
        </w:rPr>
        <w:t>притчи</w:t>
      </w:r>
      <w:r w:rsidRPr="00D93DD8">
        <w:rPr>
          <w:sz w:val="28"/>
          <w:szCs w:val="28"/>
        </w:rPr>
        <w:t>. Функции притч:</w:t>
      </w:r>
    </w:p>
    <w:p w:rsidR="001308E0" w:rsidRPr="00D93DD8" w:rsidRDefault="001308E0" w:rsidP="00D93DD8">
      <w:pPr>
        <w:pStyle w:val="a3"/>
        <w:shd w:val="clear" w:color="auto" w:fill="FFFFFF"/>
        <w:spacing w:before="0" w:beforeAutospacing="0" w:after="0" w:afterAutospacing="0"/>
        <w:jc w:val="both"/>
        <w:rPr>
          <w:sz w:val="28"/>
          <w:szCs w:val="28"/>
        </w:rPr>
      </w:pPr>
      <w:r w:rsidRPr="00D93DD8">
        <w:rPr>
          <w:sz w:val="28"/>
          <w:szCs w:val="28"/>
        </w:rPr>
        <w:t>- человек может сравнить свои мысли, переживания с тем, о чем рассказывается в истории;</w:t>
      </w:r>
    </w:p>
    <w:p w:rsidR="001308E0" w:rsidRPr="00D93DD8" w:rsidRDefault="001308E0" w:rsidP="00D93DD8">
      <w:pPr>
        <w:pStyle w:val="a3"/>
        <w:shd w:val="clear" w:color="auto" w:fill="FFFFFF"/>
        <w:spacing w:before="0" w:beforeAutospacing="0" w:after="0" w:afterAutospacing="0"/>
        <w:jc w:val="both"/>
        <w:rPr>
          <w:sz w:val="28"/>
          <w:szCs w:val="28"/>
        </w:rPr>
      </w:pPr>
      <w:r w:rsidRPr="00D93DD8">
        <w:rPr>
          <w:sz w:val="28"/>
          <w:szCs w:val="28"/>
        </w:rPr>
        <w:t>- отображение конфликтных ситуаций с предложением возможных способов их разрешения, указание на последствия тех или иных вариантов решения конфликтов;</w:t>
      </w:r>
    </w:p>
    <w:p w:rsidR="001308E0" w:rsidRPr="00D93DD8" w:rsidRDefault="001308E0" w:rsidP="00D93DD8">
      <w:pPr>
        <w:pStyle w:val="a3"/>
        <w:shd w:val="clear" w:color="auto" w:fill="FFFFFF"/>
        <w:spacing w:before="0" w:beforeAutospacing="0" w:after="0" w:afterAutospacing="0"/>
        <w:jc w:val="both"/>
        <w:rPr>
          <w:sz w:val="28"/>
          <w:szCs w:val="28"/>
        </w:rPr>
      </w:pPr>
      <w:r w:rsidRPr="00D93DD8">
        <w:rPr>
          <w:sz w:val="28"/>
          <w:szCs w:val="28"/>
        </w:rPr>
        <w:t> </w:t>
      </w:r>
      <w:r w:rsidR="00D93DD8">
        <w:rPr>
          <w:sz w:val="28"/>
          <w:szCs w:val="28"/>
        </w:rPr>
        <w:tab/>
      </w:r>
      <w:r w:rsidRPr="00D93DD8">
        <w:rPr>
          <w:sz w:val="28"/>
          <w:szCs w:val="28"/>
        </w:rPr>
        <w:t xml:space="preserve"> Невозможно переоценить воспитательное значение </w:t>
      </w:r>
      <w:r w:rsidRPr="00D93DD8">
        <w:rPr>
          <w:rStyle w:val="a5"/>
          <w:b/>
          <w:bCs/>
          <w:sz w:val="28"/>
          <w:szCs w:val="28"/>
        </w:rPr>
        <w:t>мультфильмов, видеоклипов.</w:t>
      </w:r>
      <w:r w:rsidRPr="00D93DD8">
        <w:rPr>
          <w:sz w:val="28"/>
          <w:szCs w:val="28"/>
        </w:rPr>
        <w:t xml:space="preserve"> Применение ИКТ усиливает </w:t>
      </w:r>
      <w:proofErr w:type="spellStart"/>
      <w:r w:rsidRPr="00D93DD8">
        <w:rPr>
          <w:sz w:val="28"/>
          <w:szCs w:val="28"/>
        </w:rPr>
        <w:t>мультисенсорное</w:t>
      </w:r>
      <w:proofErr w:type="spellEnd"/>
      <w:r w:rsidRPr="00D93DD8">
        <w:rPr>
          <w:sz w:val="28"/>
          <w:szCs w:val="28"/>
        </w:rPr>
        <w:t xml:space="preserve"> восприятие за счет различных эффектов: звуковых, анимационных, способствует раскрытию, сохранению и развитию индивидуальных способностей учащихся, их личностных качеств; формированию познавательных способностей, целостной картины окружающего мира.</w:t>
      </w:r>
    </w:p>
    <w:p w:rsidR="00A721C3" w:rsidRPr="00D93DD8" w:rsidRDefault="00A721C3" w:rsidP="00D93DD8">
      <w:pPr>
        <w:pStyle w:val="a3"/>
        <w:shd w:val="clear" w:color="auto" w:fill="FFFFFF"/>
        <w:spacing w:before="0" w:beforeAutospacing="0" w:after="0" w:afterAutospacing="0"/>
        <w:ind w:firstLine="708"/>
        <w:jc w:val="both"/>
        <w:rPr>
          <w:sz w:val="28"/>
          <w:szCs w:val="28"/>
        </w:rPr>
      </w:pPr>
      <w:r w:rsidRPr="00D93DD8">
        <w:rPr>
          <w:sz w:val="28"/>
          <w:szCs w:val="28"/>
        </w:rPr>
        <w:t xml:space="preserve">Интересен  и, самое главное, </w:t>
      </w:r>
      <w:proofErr w:type="gramStart"/>
      <w:r w:rsidRPr="00D93DD8">
        <w:rPr>
          <w:sz w:val="28"/>
          <w:szCs w:val="28"/>
        </w:rPr>
        <w:t>результативен</w:t>
      </w:r>
      <w:proofErr w:type="gramEnd"/>
      <w:r w:rsidRPr="00D93DD8">
        <w:rPr>
          <w:sz w:val="28"/>
          <w:szCs w:val="28"/>
        </w:rPr>
        <w:t xml:space="preserve"> должен быть  прием создания индивидуального проекта на тему « А в нашей семье так…»Этот проект должен содержать информацию о традиционных праздниках, обычаях семьи. Ребята совместно с родителями их готовят. После состоится прослушивание, осуждение. Цель этого проекта – показать, что в разных семьях имеются свои ценности, но суть у всех этих ценностей одна: воспитание, любовь и счастье.</w:t>
      </w:r>
    </w:p>
    <w:p w:rsidR="001308E0" w:rsidRPr="00D93DD8" w:rsidRDefault="001308E0" w:rsidP="00D93DD8">
      <w:pPr>
        <w:pStyle w:val="a3"/>
        <w:shd w:val="clear" w:color="auto" w:fill="FFFFFF"/>
        <w:spacing w:before="0" w:beforeAutospacing="0" w:after="0" w:afterAutospacing="0"/>
        <w:jc w:val="both"/>
        <w:rPr>
          <w:sz w:val="28"/>
          <w:szCs w:val="28"/>
        </w:rPr>
      </w:pPr>
      <w:r w:rsidRPr="00D93DD8">
        <w:rPr>
          <w:sz w:val="28"/>
          <w:szCs w:val="28"/>
        </w:rPr>
        <w:t>         Толерантные дети - наше будущее. Надо показать  окружающий мир таким, какой он есть. Ведь для нас и детей  этот мир – единственный.</w:t>
      </w:r>
    </w:p>
    <w:p w:rsidR="007C4313" w:rsidRPr="00D93DD8" w:rsidRDefault="007C4313" w:rsidP="00D93DD8">
      <w:pPr>
        <w:shd w:val="clear" w:color="auto" w:fill="FFFFFF"/>
        <w:spacing w:after="0" w:line="335" w:lineRule="atLeast"/>
        <w:ind w:firstLine="708"/>
        <w:jc w:val="both"/>
        <w:rPr>
          <w:rFonts w:ascii="Times New Roman" w:eastAsia="Times New Roman" w:hAnsi="Times New Roman" w:cs="Times New Roman"/>
          <w:sz w:val="28"/>
          <w:szCs w:val="28"/>
          <w:lang w:eastAsia="ru-RU"/>
        </w:rPr>
      </w:pPr>
      <w:r w:rsidRPr="00D93DD8">
        <w:rPr>
          <w:rFonts w:ascii="Times New Roman" w:eastAsia="Times New Roman" w:hAnsi="Times New Roman" w:cs="Times New Roman"/>
          <w:sz w:val="28"/>
          <w:szCs w:val="28"/>
          <w:lang w:eastAsia="ru-RU"/>
        </w:rPr>
        <w:t>Своё выступление, я хочу закончить словами Жан Жака Руссо: </w:t>
      </w:r>
      <w:r w:rsidRPr="00D93DD8">
        <w:rPr>
          <w:rFonts w:ascii="Times New Roman" w:eastAsia="Times New Roman" w:hAnsi="Times New Roman" w:cs="Times New Roman"/>
          <w:b/>
          <w:bCs/>
          <w:sz w:val="28"/>
          <w:szCs w:val="28"/>
          <w:lang w:eastAsia="ru-RU"/>
        </w:rPr>
        <w:t>Люди, будьте человечны! Это ваш первый долг.</w:t>
      </w:r>
    </w:p>
    <w:p w:rsidR="007C4313" w:rsidRPr="00D93DD8" w:rsidRDefault="007C4313" w:rsidP="00D93DD8">
      <w:pPr>
        <w:shd w:val="clear" w:color="auto" w:fill="FFFFFF"/>
        <w:spacing w:after="0" w:line="335" w:lineRule="atLeast"/>
        <w:jc w:val="both"/>
        <w:rPr>
          <w:rFonts w:ascii="Times New Roman" w:eastAsia="Times New Roman" w:hAnsi="Times New Roman" w:cs="Times New Roman"/>
          <w:sz w:val="28"/>
          <w:szCs w:val="28"/>
          <w:lang w:eastAsia="ru-RU"/>
        </w:rPr>
      </w:pPr>
      <w:r w:rsidRPr="00D93DD8">
        <w:rPr>
          <w:rFonts w:ascii="Times New Roman" w:eastAsia="Times New Roman" w:hAnsi="Times New Roman" w:cs="Times New Roman"/>
          <w:b/>
          <w:bCs/>
          <w:sz w:val="28"/>
          <w:szCs w:val="28"/>
          <w:lang w:eastAsia="ru-RU"/>
        </w:rPr>
        <w:t>Будьте такими для всех состояний, для всех возрастов,</w:t>
      </w:r>
    </w:p>
    <w:p w:rsidR="007C4313" w:rsidRPr="00A721C3" w:rsidRDefault="007C4313" w:rsidP="00D93DD8">
      <w:pPr>
        <w:shd w:val="clear" w:color="auto" w:fill="FFFFFF"/>
        <w:spacing w:after="0" w:line="335" w:lineRule="atLeast"/>
        <w:jc w:val="both"/>
        <w:rPr>
          <w:rFonts w:ascii="Times New Roman" w:eastAsia="Times New Roman" w:hAnsi="Times New Roman" w:cs="Times New Roman"/>
          <w:color w:val="000000"/>
          <w:sz w:val="28"/>
          <w:szCs w:val="28"/>
          <w:lang w:eastAsia="ru-RU"/>
        </w:rPr>
      </w:pPr>
      <w:r w:rsidRPr="00D93DD8">
        <w:rPr>
          <w:rFonts w:ascii="Times New Roman" w:eastAsia="Times New Roman" w:hAnsi="Times New Roman" w:cs="Times New Roman"/>
          <w:b/>
          <w:bCs/>
          <w:sz w:val="28"/>
          <w:szCs w:val="28"/>
          <w:lang w:eastAsia="ru-RU"/>
        </w:rPr>
        <w:t>для всего, что не чуждо человеку</w:t>
      </w:r>
      <w:r w:rsidRPr="00A721C3">
        <w:rPr>
          <w:rFonts w:ascii="Times New Roman" w:eastAsia="Times New Roman" w:hAnsi="Times New Roman" w:cs="Times New Roman"/>
          <w:b/>
          <w:bCs/>
          <w:color w:val="000000"/>
          <w:sz w:val="28"/>
          <w:szCs w:val="28"/>
          <w:lang w:eastAsia="ru-RU"/>
        </w:rPr>
        <w:t>.</w:t>
      </w:r>
    </w:p>
    <w:sectPr w:rsidR="007C4313" w:rsidRPr="00A721C3" w:rsidSect="00467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037C0"/>
    <w:multiLevelType w:val="multilevel"/>
    <w:tmpl w:val="190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D58D4"/>
    <w:multiLevelType w:val="multilevel"/>
    <w:tmpl w:val="2A34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669CF"/>
    <w:multiLevelType w:val="multilevel"/>
    <w:tmpl w:val="902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313"/>
    <w:rsid w:val="00041883"/>
    <w:rsid w:val="000467F6"/>
    <w:rsid w:val="001308E0"/>
    <w:rsid w:val="00467C12"/>
    <w:rsid w:val="007C4313"/>
    <w:rsid w:val="008144D0"/>
    <w:rsid w:val="009C7803"/>
    <w:rsid w:val="009D34DB"/>
    <w:rsid w:val="00A721C3"/>
    <w:rsid w:val="00AB5B38"/>
    <w:rsid w:val="00D3049C"/>
    <w:rsid w:val="00D9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12"/>
  </w:style>
  <w:style w:type="paragraph" w:styleId="1">
    <w:name w:val="heading 1"/>
    <w:basedOn w:val="a"/>
    <w:link w:val="10"/>
    <w:uiPriority w:val="9"/>
    <w:qFormat/>
    <w:rsid w:val="007C4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31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C4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313"/>
    <w:rPr>
      <w:b/>
      <w:bCs/>
    </w:rPr>
  </w:style>
  <w:style w:type="character" w:customStyle="1" w:styleId="apple-converted-space">
    <w:name w:val="apple-converted-space"/>
    <w:basedOn w:val="a0"/>
    <w:rsid w:val="009D34DB"/>
  </w:style>
  <w:style w:type="character" w:styleId="a5">
    <w:name w:val="Emphasis"/>
    <w:basedOn w:val="a0"/>
    <w:uiPriority w:val="20"/>
    <w:qFormat/>
    <w:rsid w:val="009D34DB"/>
    <w:rPr>
      <w:i/>
      <w:iCs/>
    </w:rPr>
  </w:style>
</w:styles>
</file>

<file path=word/webSettings.xml><?xml version="1.0" encoding="utf-8"?>
<w:webSettings xmlns:r="http://schemas.openxmlformats.org/officeDocument/2006/relationships" xmlns:w="http://schemas.openxmlformats.org/wordprocessingml/2006/main">
  <w:divs>
    <w:div w:id="1583296331">
      <w:bodyDiv w:val="1"/>
      <w:marLeft w:val="0"/>
      <w:marRight w:val="0"/>
      <w:marTop w:val="0"/>
      <w:marBottom w:val="0"/>
      <w:divBdr>
        <w:top w:val="none" w:sz="0" w:space="0" w:color="auto"/>
        <w:left w:val="none" w:sz="0" w:space="0" w:color="auto"/>
        <w:bottom w:val="none" w:sz="0" w:space="0" w:color="auto"/>
        <w:right w:val="none" w:sz="0" w:space="0" w:color="auto"/>
      </w:divBdr>
      <w:divsChild>
        <w:div w:id="1487744793">
          <w:marLeft w:val="0"/>
          <w:marRight w:val="0"/>
          <w:marTop w:val="0"/>
          <w:marBottom w:val="0"/>
          <w:divBdr>
            <w:top w:val="none" w:sz="0" w:space="0" w:color="auto"/>
            <w:left w:val="none" w:sz="0" w:space="0" w:color="auto"/>
            <w:bottom w:val="none" w:sz="0" w:space="0" w:color="auto"/>
            <w:right w:val="none" w:sz="0" w:space="0" w:color="auto"/>
          </w:divBdr>
          <w:divsChild>
            <w:div w:id="2098673817">
              <w:marLeft w:val="0"/>
              <w:marRight w:val="0"/>
              <w:marTop w:val="0"/>
              <w:marBottom w:val="0"/>
              <w:divBdr>
                <w:top w:val="none" w:sz="0" w:space="0" w:color="auto"/>
                <w:left w:val="none" w:sz="0" w:space="0" w:color="auto"/>
                <w:bottom w:val="none" w:sz="0" w:space="0" w:color="auto"/>
                <w:right w:val="none" w:sz="0" w:space="0" w:color="auto"/>
              </w:divBdr>
            </w:div>
          </w:divsChild>
        </w:div>
        <w:div w:id="287056394">
          <w:marLeft w:val="0"/>
          <w:marRight w:val="0"/>
          <w:marTop w:val="0"/>
          <w:marBottom w:val="0"/>
          <w:divBdr>
            <w:top w:val="none" w:sz="0" w:space="0" w:color="auto"/>
            <w:left w:val="none" w:sz="0" w:space="0" w:color="auto"/>
            <w:bottom w:val="none" w:sz="0" w:space="0" w:color="auto"/>
            <w:right w:val="none" w:sz="0" w:space="0" w:color="auto"/>
          </w:divBdr>
          <w:divsChild>
            <w:div w:id="643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7538">
      <w:bodyDiv w:val="1"/>
      <w:marLeft w:val="0"/>
      <w:marRight w:val="0"/>
      <w:marTop w:val="0"/>
      <w:marBottom w:val="0"/>
      <w:divBdr>
        <w:top w:val="none" w:sz="0" w:space="0" w:color="auto"/>
        <w:left w:val="none" w:sz="0" w:space="0" w:color="auto"/>
        <w:bottom w:val="none" w:sz="0" w:space="0" w:color="auto"/>
        <w:right w:val="none" w:sz="0" w:space="0" w:color="auto"/>
      </w:divBdr>
    </w:div>
    <w:div w:id="16808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2021-03-16T14:38:00Z</dcterms:created>
  <dcterms:modified xsi:type="dcterms:W3CDTF">2021-03-16T16:28:00Z</dcterms:modified>
</cp:coreProperties>
</file>