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A68" w:rsidRDefault="00381EBA" w:rsidP="003744A6">
      <w:pPr>
        <w:jc w:val="right"/>
        <w:rPr>
          <w:rFonts w:ascii="Times New Roman" w:hAnsi="Times New Roman"/>
          <w:sz w:val="24"/>
          <w:szCs w:val="24"/>
        </w:rPr>
      </w:pPr>
      <w:r w:rsidRPr="005D05B4">
        <w:rPr>
          <w:rFonts w:ascii="Times New Roman" w:hAnsi="Times New Roman"/>
          <w:sz w:val="24"/>
          <w:szCs w:val="24"/>
        </w:rPr>
        <w:t>Гуляева Ульяна Ивановна учитель математики</w:t>
      </w:r>
      <w:r w:rsidR="003744A6">
        <w:rPr>
          <w:rFonts w:ascii="Times New Roman" w:hAnsi="Times New Roman"/>
          <w:sz w:val="24"/>
          <w:szCs w:val="24"/>
        </w:rPr>
        <w:t>,</w:t>
      </w:r>
    </w:p>
    <w:p w:rsidR="00381EBA" w:rsidRPr="005D05B4" w:rsidRDefault="003744A6" w:rsidP="003744A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Отличник образования Республики Саха (Якутия), Почетный работник общего образования Российской Федерации, Заслуженный учитель Республики Саха (Якутия)</w:t>
      </w:r>
    </w:p>
    <w:p w:rsidR="00773B3F" w:rsidRPr="005D05B4" w:rsidRDefault="00773B3F" w:rsidP="00773B3F">
      <w:pPr>
        <w:jc w:val="right"/>
        <w:rPr>
          <w:rFonts w:ascii="Times New Roman" w:hAnsi="Times New Roman"/>
          <w:sz w:val="24"/>
          <w:szCs w:val="24"/>
        </w:rPr>
      </w:pPr>
      <w:r w:rsidRPr="005D05B4">
        <w:rPr>
          <w:rFonts w:ascii="Times New Roman" w:hAnsi="Times New Roman"/>
          <w:sz w:val="24"/>
          <w:szCs w:val="24"/>
        </w:rPr>
        <w:t>Муниципальная  бюджетная  общеобразовательная организация «Туора-Кюельская средняя общеобразовательная школа  имени И.Н.Гуляева»  Таттинский улус  с</w:t>
      </w:r>
      <w:proofErr w:type="gramStart"/>
      <w:r w:rsidRPr="005D05B4">
        <w:rPr>
          <w:rFonts w:ascii="Times New Roman" w:hAnsi="Times New Roman"/>
          <w:sz w:val="24"/>
          <w:szCs w:val="24"/>
        </w:rPr>
        <w:t>.Т</w:t>
      </w:r>
      <w:proofErr w:type="gramEnd"/>
      <w:r w:rsidRPr="005D05B4">
        <w:rPr>
          <w:rFonts w:ascii="Times New Roman" w:hAnsi="Times New Roman"/>
          <w:sz w:val="24"/>
          <w:szCs w:val="24"/>
        </w:rPr>
        <w:t>уора-Кюель Республики Саха (Якутия)</w:t>
      </w:r>
    </w:p>
    <w:p w:rsidR="00773B3F" w:rsidRPr="005D05B4" w:rsidRDefault="00773B3F" w:rsidP="00381EBA">
      <w:pPr>
        <w:pStyle w:val="a3"/>
        <w:spacing w:line="360" w:lineRule="auto"/>
        <w:rPr>
          <w:rFonts w:ascii="Sakha Times New Roman" w:eastAsia="Times New Roman" w:hAnsi="Sakha Times New Roman" w:cs="Sakha Times New Roman"/>
          <w:b/>
          <w:sz w:val="32"/>
          <w:szCs w:val="32"/>
        </w:rPr>
      </w:pPr>
    </w:p>
    <w:p w:rsidR="005D05B4" w:rsidRPr="005D05B4" w:rsidRDefault="00381EBA" w:rsidP="005D05B4">
      <w:pPr>
        <w:pStyle w:val="a4"/>
        <w:spacing w:before="0" w:beforeAutospacing="0" w:after="0" w:afterAutospacing="0"/>
        <w:jc w:val="center"/>
        <w:rPr>
          <w:b/>
        </w:rPr>
      </w:pPr>
      <w:r w:rsidRPr="005D05B4">
        <w:rPr>
          <w:rFonts w:ascii="Sakha Times New Roman" w:hAnsi="Sakha Times New Roman" w:cs="Sakha Times New Roman"/>
          <w:b/>
        </w:rPr>
        <w:t xml:space="preserve">«Роль наставника в </w:t>
      </w:r>
      <w:r w:rsidR="005D05B4" w:rsidRPr="005D05B4">
        <w:rPr>
          <w:b/>
        </w:rPr>
        <w:t>профессиональном становлении молодого учителя»</w:t>
      </w:r>
    </w:p>
    <w:p w:rsidR="005D05B4" w:rsidRPr="005D05B4" w:rsidRDefault="005D05B4" w:rsidP="005D05B4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C97A8D" w:rsidRPr="005D05B4" w:rsidRDefault="00C97A8D" w:rsidP="00C97A8D">
      <w:pPr>
        <w:pStyle w:val="a4"/>
        <w:shd w:val="clear" w:color="auto" w:fill="FFFFFF"/>
        <w:spacing w:before="0" w:beforeAutospacing="0" w:after="150" w:afterAutospacing="0" w:line="360" w:lineRule="auto"/>
        <w:contextualSpacing/>
        <w:jc w:val="right"/>
        <w:rPr>
          <w:rFonts w:ascii="Sakha Times New Roman" w:hAnsi="Sakha Times New Roman" w:cs="Sakha Times New Roman"/>
        </w:rPr>
      </w:pPr>
      <w:r w:rsidRPr="005D05B4">
        <w:rPr>
          <w:rFonts w:ascii="Sakha Times New Roman" w:hAnsi="Sakha Times New Roman" w:cs="Sakha Times New Roman"/>
          <w:iCs/>
        </w:rPr>
        <w:t xml:space="preserve">«Уча других, мы учимся сами» </w:t>
      </w:r>
      <w:proofErr w:type="gramStart"/>
      <w:r w:rsidRPr="005D05B4">
        <w:rPr>
          <w:rFonts w:ascii="Sakha Times New Roman" w:hAnsi="Sakha Times New Roman" w:cs="Sakha Times New Roman"/>
          <w:iCs/>
        </w:rPr>
        <w:t xml:space="preserve">( </w:t>
      </w:r>
      <w:proofErr w:type="gramEnd"/>
      <w:r w:rsidRPr="005D05B4">
        <w:rPr>
          <w:rFonts w:ascii="Sakha Times New Roman" w:hAnsi="Sakha Times New Roman" w:cs="Sakha Times New Roman"/>
          <w:iCs/>
        </w:rPr>
        <w:t>Л. Сенека )</w:t>
      </w:r>
    </w:p>
    <w:p w:rsidR="00C97A8D" w:rsidRPr="005D05B4" w:rsidRDefault="00C97A8D" w:rsidP="00C97A8D">
      <w:pPr>
        <w:pStyle w:val="Style36"/>
        <w:widowControl/>
        <w:spacing w:line="360" w:lineRule="auto"/>
        <w:ind w:firstLine="567"/>
        <w:rPr>
          <w:rStyle w:val="FontStyle74"/>
          <w:rFonts w:ascii="Sakha Times New Roman" w:hAnsi="Sakha Times New Roman" w:cs="Sakha Times New Roman"/>
          <w:sz w:val="24"/>
          <w:szCs w:val="24"/>
        </w:rPr>
      </w:pPr>
      <w:r w:rsidRPr="005D05B4">
        <w:rPr>
          <w:rFonts w:ascii="Sakha Times New Roman" w:hAnsi="Sakha Times New Roman" w:cs="Sakha Times New Roman"/>
        </w:rPr>
        <w:t xml:space="preserve">Сегодня, в эпоху реформы системы образования, по-прежнему существует проблема  того, как привлечь грамотных молодых специалистов в школы, и что ещё существеннее того, как удержать их там. Согласно статистике, из выпускников педагогических училищ и вузов только половина идёт работать в учебные учреждения. Печально, что из этих молодых специалистов почти половина уходит из системы образования через несколько лет. </w:t>
      </w:r>
      <w:r w:rsidR="00773B3F" w:rsidRPr="005D05B4">
        <w:rPr>
          <w:rFonts w:ascii="Sakha Times New Roman" w:hAnsi="Sakha Times New Roman" w:cs="Sakha Times New Roman"/>
        </w:rPr>
        <w:t xml:space="preserve"> </w:t>
      </w:r>
    </w:p>
    <w:p w:rsidR="00C97A8D" w:rsidRPr="005D05B4" w:rsidRDefault="00773B3F" w:rsidP="00C97A8D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Sakha Times New Roman" w:hAnsi="Sakha Times New Roman" w:cs="Sakha Times New Roman"/>
        </w:rPr>
      </w:pPr>
      <w:r w:rsidRPr="005D05B4">
        <w:rPr>
          <w:rFonts w:ascii="Sakha Times New Roman" w:hAnsi="Sakha Times New Roman" w:cs="Sakha Times New Roman"/>
        </w:rPr>
        <w:t>Понятно, что по окончанию ВУЗ</w:t>
      </w:r>
      <w:r w:rsidR="00C97A8D" w:rsidRPr="005D05B4">
        <w:rPr>
          <w:rFonts w:ascii="Sakha Times New Roman" w:hAnsi="Sakha Times New Roman" w:cs="Sakha Times New Roman"/>
        </w:rPr>
        <w:t xml:space="preserve">а, начинающий педагог ещё не является профессионалом. Ему предстоит определенный путь профессионального становления, первоначальной частью которого является период адаптации - "вживания" в профессию. Между тем, молодой преподаватель сразу начинает работать наравне со своими опытными коллегами, потому особенно значима проблема сокращения адаптационного периода. Психологическая адаптация молодых специалистов предусматривает: </w:t>
      </w:r>
    </w:p>
    <w:p w:rsidR="00C97A8D" w:rsidRPr="005D05B4" w:rsidRDefault="00C97A8D" w:rsidP="00C97A8D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Sakha Times New Roman" w:hAnsi="Sakha Times New Roman" w:cs="Sakha Times New Roman"/>
        </w:rPr>
      </w:pPr>
      <w:r w:rsidRPr="005D05B4">
        <w:rPr>
          <w:rFonts w:ascii="Sakha Times New Roman" w:hAnsi="Sakha Times New Roman" w:cs="Sakha Times New Roman"/>
        </w:rPr>
        <w:t>- наличие комфортных условий для профессиональной деятельности педагога;</w:t>
      </w:r>
    </w:p>
    <w:p w:rsidR="00C97A8D" w:rsidRPr="005D05B4" w:rsidRDefault="00C97A8D" w:rsidP="00C97A8D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Sakha Times New Roman" w:hAnsi="Sakha Times New Roman" w:cs="Sakha Times New Roman"/>
        </w:rPr>
      </w:pPr>
      <w:r w:rsidRPr="005D05B4">
        <w:rPr>
          <w:rFonts w:ascii="Sakha Times New Roman" w:hAnsi="Sakha Times New Roman" w:cs="Sakha Times New Roman"/>
          <w:sz w:val="28"/>
          <w:szCs w:val="28"/>
        </w:rPr>
        <w:t xml:space="preserve">- </w:t>
      </w:r>
      <w:r w:rsidRPr="005D05B4">
        <w:rPr>
          <w:rFonts w:ascii="Sakha Times New Roman" w:hAnsi="Sakha Times New Roman" w:cs="Sakha Times New Roman"/>
        </w:rPr>
        <w:t>оказание молодому специалисту ненавязчивой помощи при решении вопросов, возникающих в процессе работы.</w:t>
      </w:r>
    </w:p>
    <w:p w:rsidR="00773B3F" w:rsidRPr="005D05B4" w:rsidRDefault="00773B3F" w:rsidP="00C97A8D">
      <w:pPr>
        <w:pStyle w:val="a3"/>
        <w:spacing w:line="360" w:lineRule="auto"/>
        <w:jc w:val="both"/>
        <w:rPr>
          <w:rFonts w:ascii="Sakha Times New Roman" w:hAnsi="Sakha Times New Roman" w:cs="Sakha Times New Roman"/>
          <w:sz w:val="24"/>
          <w:szCs w:val="24"/>
        </w:rPr>
      </w:pPr>
      <w:r w:rsidRPr="005D05B4">
        <w:rPr>
          <w:rFonts w:ascii="Sakha Times New Roman" w:hAnsi="Sakha Times New Roman" w:cs="Sakha Times New Roman"/>
          <w:sz w:val="24"/>
          <w:szCs w:val="24"/>
        </w:rPr>
        <w:t xml:space="preserve">           </w:t>
      </w:r>
      <w:r w:rsidR="00C97A8D" w:rsidRPr="005D05B4">
        <w:rPr>
          <w:rFonts w:ascii="Sakha Times New Roman" w:hAnsi="Sakha Times New Roman" w:cs="Sakha Times New Roman"/>
          <w:sz w:val="24"/>
          <w:szCs w:val="24"/>
        </w:rPr>
        <w:t xml:space="preserve">Прежде всего, необходимо выстроить отношения доверия и взаимопонимания между наставником и молодым педагогом. Выбор формы работы наставника начинается с вводного собеседования, где молодой специалист рассказывает о своих трудностях, проблемах. Чтобы взаимодействие мое с молодым специалистом было конструктивным, я стараюсь не быть ментором, поучающим молодого преподавателя и доминирующим свой собственный опыт. </w:t>
      </w:r>
    </w:p>
    <w:p w:rsidR="00C97A8D" w:rsidRPr="005D05B4" w:rsidRDefault="00773B3F" w:rsidP="00C97A8D">
      <w:pPr>
        <w:pStyle w:val="a3"/>
        <w:spacing w:line="360" w:lineRule="auto"/>
        <w:jc w:val="both"/>
        <w:rPr>
          <w:rFonts w:ascii="Sakha Times New Roman" w:eastAsia="Times New Roman" w:hAnsi="Sakha Times New Roman" w:cs="Sakha Times New Roman"/>
          <w:b/>
          <w:sz w:val="24"/>
          <w:szCs w:val="24"/>
        </w:rPr>
      </w:pPr>
      <w:r w:rsidRPr="005D05B4">
        <w:rPr>
          <w:rFonts w:ascii="Sakha Times New Roman" w:hAnsi="Sakha Times New Roman" w:cs="Sakha Times New Roman"/>
          <w:sz w:val="24"/>
          <w:szCs w:val="24"/>
        </w:rPr>
        <w:t xml:space="preserve">            </w:t>
      </w:r>
      <w:r w:rsidR="00C97A8D" w:rsidRPr="005D05B4">
        <w:rPr>
          <w:rFonts w:ascii="Sakha Times New Roman" w:hAnsi="Sakha Times New Roman" w:cs="Sakha Times New Roman"/>
          <w:sz w:val="24"/>
          <w:szCs w:val="24"/>
        </w:rPr>
        <w:t>Наставничество – это постоянный диалог, межличностная коммуникация. Я считаю, что сотрудничество «наставник – молодой специалист» должно развиваться  по принципу партнерства, т.е. «на равных». В таком случае  обогащаются и растут оба участника процесса</w:t>
      </w:r>
    </w:p>
    <w:p w:rsidR="00232802" w:rsidRPr="005D05B4" w:rsidRDefault="00232802" w:rsidP="00C97A8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Sakha Times New Roman" w:eastAsia="Times New Roman" w:hAnsi="Sakha Times New Roman" w:cs="Sakha Times New Roman"/>
          <w:sz w:val="24"/>
          <w:szCs w:val="24"/>
        </w:rPr>
        <w:lastRenderedPageBreak/>
        <w:t>В современных условиях модернизации системы образования, с учетом объявленного года педагога и наставника, значительно возрастает роль педагога, повышаются требования к его личностным и профессиональным качествам, к его социальной и профессиональной позиции. Учитывая стремительное развитие техники и технологий во всех сферах деятельности, приобретает особую значимость проблема</w:t>
      </w:r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 привлечения и закрепления в общеобразовательных учреждениях молодых специалистов.</w:t>
      </w:r>
    </w:p>
    <w:p w:rsidR="004E2C10" w:rsidRPr="005D05B4" w:rsidRDefault="00232802" w:rsidP="00C97A8D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         Особенностью труда начинающих педагогов является то, что они с первого дня работы имеют те же самые обязанности и несут ответственность, что и опытные учителя, а учащиеся и их родители, коллеги, администрация ожидают от них столь же безупречного профессионализма</w:t>
      </w:r>
      <w:proofErr w:type="gramStart"/>
      <w:r w:rsidRPr="005D05B4">
        <w:rPr>
          <w:rFonts w:ascii="Times New Roman" w:eastAsia="Times New Roman" w:hAnsi="Times New Roman" w:cs="Times New Roman"/>
          <w:sz w:val="24"/>
          <w:szCs w:val="24"/>
        </w:rPr>
        <w:t>.</w:t>
      </w:r>
      <w:r w:rsidR="000D6B8E" w:rsidRPr="005D05B4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="000D6B8E" w:rsidRPr="005D05B4">
        <w:rPr>
          <w:rFonts w:ascii="Times New Roman" w:eastAsia="Times New Roman" w:hAnsi="Times New Roman" w:cs="Times New Roman"/>
          <w:sz w:val="24"/>
          <w:szCs w:val="24"/>
        </w:rPr>
        <w:t>ругими словами, они должны в максимально короткие сроки адаптироваться в новых для них условиях практической деятельности.</w:t>
      </w:r>
    </w:p>
    <w:p w:rsidR="004E2C10" w:rsidRPr="005D05B4" w:rsidRDefault="004E2C10" w:rsidP="00C97A8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Молодым (начинающим) педагогам очень трудно профессионально состояться в современном мире. Им необходимо не только хорошо ориентироваться в нормативно-правовых документах, регламентирующих деятельность педагога, владеть методикой и современными образовательными технологиями, но и приобрести авторитет среди воспитанников, родителей, коллег, сформироваться как яркая самобытная, неповторимая личность.</w:t>
      </w:r>
    </w:p>
    <w:p w:rsidR="004E2C10" w:rsidRPr="005D05B4" w:rsidRDefault="004E2C10" w:rsidP="00C97A8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Наиболее эффективной формой совместной деятельности, направленной на развитие личности молодого (начинающего) специалиста, является наставническая работа.</w:t>
      </w:r>
    </w:p>
    <w:p w:rsidR="004E2C10" w:rsidRPr="005D05B4" w:rsidRDefault="004E2C10" w:rsidP="00C97A8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Наставническая работа в системе дополнительного образования с молодыми (начинающими) специалистам имеет свою особенность, существенно отличающуюся </w:t>
      </w:r>
      <w:proofErr w:type="gramStart"/>
      <w:r w:rsidRPr="005D05B4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 школьной. Реальность такова, что на сегодняшний день мало педагогов, работающих в учреждениях нашего профиля, имеют специальную профессиональную подготовку и педагогическое образование, владеют знаниями возрастных и психологических особенностей детей. Этот момент, пожалуй, самый трудный и объемный по восполнению.</w:t>
      </w:r>
    </w:p>
    <w:p w:rsidR="004E2C10" w:rsidRPr="005D05B4" w:rsidRDefault="00195EA7" w:rsidP="00C97A8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Задача наставника – помочь молодому специалисту реализовать себя, развить личностные качества, коммуникативные и управленческие решения.</w:t>
      </w:r>
    </w:p>
    <w:p w:rsidR="00535F75" w:rsidRPr="005D05B4" w:rsidRDefault="00535F75" w:rsidP="00C97A8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Более подробно о задачах наставничества: </w:t>
      </w:r>
    </w:p>
    <w:p w:rsidR="00535F75" w:rsidRPr="005D05B4" w:rsidRDefault="00535F75" w:rsidP="00C97A8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привитие молодым специалистам интереса к педагогической деятельности и закрепление в образовательном учреждении;</w:t>
      </w:r>
    </w:p>
    <w:p w:rsidR="00535F75" w:rsidRPr="005D05B4" w:rsidRDefault="00535F75" w:rsidP="00C97A8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lastRenderedPageBreak/>
        <w:t>ускорение процесса профессионального становления учителя и развитие способности самостоятельно и качественно выполнять возложенные на него обязанности по занимаемой должности.</w:t>
      </w:r>
    </w:p>
    <w:p w:rsidR="00535F75" w:rsidRPr="005D05B4" w:rsidRDefault="00535F75" w:rsidP="00C97A8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адаптация к корпоративной культуре, усвоение лучших традиций коллектива и правил поведения в образовательном учреждении, сознательного и творческого отношения к выполнению обязанностей учителя.</w:t>
      </w:r>
    </w:p>
    <w:p w:rsidR="004E2C10" w:rsidRPr="005D05B4" w:rsidRDefault="00195EA7" w:rsidP="00C97A8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Для молодого специалиста вхождение в новую деятельность сопровождается высоким эмоциональным напряжением, требующим мобилизации всех внутренних ресурсов. Возникает жизненная необходимость молодого специалиста получить поддержку опытного педагога-наставника, который готов оказать ему практическую и теоретическую помощь на рабочем месте и повысить его профессиональную компетентность.</w:t>
      </w:r>
    </w:p>
    <w:p w:rsidR="00C9768F" w:rsidRPr="005D05B4" w:rsidRDefault="00C9768F" w:rsidP="00C97A8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Педагог-наставник должен всячески способствовать, в частности и личным примером, раскрытию профессионального потенциала молодого специалиста, привлекать его к участию в общественной жизни коллектива, формировать у него общественно значимые интересы, содействовать развитию общекультурного и профессионального кругозора, его творческих способностей и профессионального мастерства. Воспитывать в молодом специалисте потребность в самообразовании и повышении квалификации, стремление к овладению инновационными технологиями обучения и воспитания.</w:t>
      </w:r>
    </w:p>
    <w:p w:rsidR="00C9768F" w:rsidRPr="005D05B4" w:rsidRDefault="00C9768F" w:rsidP="00381EBA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Чтобы осуществлять наставническую деятельность, мало быть просто опытным высококвалифицированным педагогом, со своей сложившейся системой педагогической деятельности. Необходимо развивать свой творческий потенциал, постоянно находиться в поиске, совершенствовать свои формы и методы работы, осуществлять межличностное общение с коллегами, перенимать чужой опыт и делиться собственными разработками.</w:t>
      </w:r>
    </w:p>
    <w:p w:rsidR="00C9768F" w:rsidRPr="005D05B4" w:rsidRDefault="00C9768F" w:rsidP="00381EBA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Я считаю, как педагог-наставник, что должна обратить особое внимание молодого специалиста </w:t>
      </w:r>
      <w:proofErr w:type="gramStart"/>
      <w:r w:rsidRPr="005D05B4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5D05B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- требования к организации учебного процесса;</w:t>
      </w:r>
    </w:p>
    <w:p w:rsidR="00C9768F" w:rsidRPr="005D05B4" w:rsidRDefault="00535F75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- требования к ведению</w:t>
      </w:r>
      <w:r w:rsidR="00C9768F" w:rsidRPr="005D05B4">
        <w:rPr>
          <w:rFonts w:ascii="Times New Roman" w:eastAsia="Times New Roman" w:hAnsi="Times New Roman" w:cs="Times New Roman"/>
          <w:sz w:val="24"/>
          <w:szCs w:val="24"/>
        </w:rPr>
        <w:t xml:space="preserve"> документации;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- формы и методы организации</w:t>
      </w:r>
      <w:r w:rsidR="00535F75" w:rsidRPr="005D05B4">
        <w:rPr>
          <w:rFonts w:ascii="Times New Roman" w:eastAsia="Times New Roman" w:hAnsi="Times New Roman" w:cs="Times New Roman"/>
          <w:sz w:val="24"/>
          <w:szCs w:val="24"/>
        </w:rPr>
        <w:t xml:space="preserve"> внеурочной деятельности учащихся;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- механизм использования дидактического, наглядного и других материалов;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- использование в учебной деятельности возможностей инфо</w:t>
      </w:r>
      <w:r w:rsidR="00535F75" w:rsidRPr="005D05B4">
        <w:rPr>
          <w:rFonts w:ascii="Times New Roman" w:eastAsia="Times New Roman" w:hAnsi="Times New Roman" w:cs="Times New Roman"/>
          <w:sz w:val="24"/>
          <w:szCs w:val="24"/>
        </w:rPr>
        <w:t>рмационно-образовательной среды.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Обеспечить поддержку молодого специалиста в области: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lastRenderedPageBreak/>
        <w:t>- практического и теоретического освоения основ педагогической деятельности (подготовка, проведение и анализ урока; формы, методы и приемы обучения; основы управления уроком и др.);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- разработки программы собственного профессионального роста;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- выбора приоритетной методической темы для самообразования;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- подготовку к первичному повышению квалификации;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- освоения инновационных тенденций в педагогике и образовании;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- подготовки к предстоящей аттестации на подтверждение или повышение разряда.</w:t>
      </w:r>
    </w:p>
    <w:p w:rsidR="00C9768F" w:rsidRPr="005D05B4" w:rsidRDefault="00C9768F" w:rsidP="00C97A8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Как видите</w:t>
      </w:r>
      <w:proofErr w:type="gramStart"/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3B3F" w:rsidRPr="005D05B4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работа должна быть проделана немалая. Поэтому считаю, что самый приемлемый вид наставничества – «желательный наставник» – то есть, прежде всего, учет интересов молодого (начинающего) учителя. Выбор наставника определяется именно его предпочтениями, тогда возможно сложится творческий союз. </w:t>
      </w:r>
    </w:p>
    <w:p w:rsidR="00C9768F" w:rsidRPr="005D05B4" w:rsidRDefault="00C9768F" w:rsidP="00C97A8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«Плюсом» этого вида наставничества является то, что наставников выбирают по их личным и профессиональным качествам чаще всего сами молодые учителя; обучающие программы строятся на основе интересов и потребностей подопечного; помощь наставника организуется на основе устной договоренности, стороны не связаны практически никакими условиями; помощь ориентирована на формирование позитивных взаимоотношений.</w:t>
      </w:r>
    </w:p>
    <w:p w:rsidR="00C9768F" w:rsidRPr="005D05B4" w:rsidRDefault="00C9768F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Повторюсь что в тандеме наставничества «учитель-учитель» очень важно взаимное желание для работы. </w:t>
      </w:r>
    </w:p>
    <w:p w:rsidR="00195EA7" w:rsidRPr="005D05B4" w:rsidRDefault="00195EA7" w:rsidP="00773B3F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Наставничество является двусторонним процессом. Основным условием эффективности обучения наставником молодого специалиста профессиональным знаниям, умениям и навыкам является - его готовность к передаче опыта. А основным условием эффективного обучения молодого специалиста – его желание, потребность принять предоставляемую информацию и передачу практических навыков наставником</w:t>
      </w:r>
      <w:r w:rsidRPr="005D05B4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B47268" w:rsidRPr="005D05B4" w:rsidRDefault="00B47268" w:rsidP="00C97A8D">
      <w:pPr>
        <w:pStyle w:val="a3"/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О своем опыте наставничества могу сказать, что методом проб и ошибок пришла к определённым выводам:</w:t>
      </w:r>
    </w:p>
    <w:p w:rsidR="00D855E7" w:rsidRPr="005D05B4" w:rsidRDefault="00B47268" w:rsidP="00381EB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Если начинающий педагог не заинтересован в получении опыта, у него нет</w:t>
      </w:r>
      <w:r w:rsidR="00D855E7" w:rsidRPr="005D05B4">
        <w:rPr>
          <w:rFonts w:ascii="Times New Roman" w:eastAsia="Times New Roman" w:hAnsi="Times New Roman" w:cs="Times New Roman"/>
          <w:sz w:val="24"/>
          <w:szCs w:val="24"/>
        </w:rPr>
        <w:t xml:space="preserve"> желания меняться</w:t>
      </w:r>
      <w:r w:rsidR="005D05B4">
        <w:rPr>
          <w:rFonts w:ascii="Times New Roman" w:eastAsia="Times New Roman" w:hAnsi="Times New Roman" w:cs="Times New Roman"/>
          <w:sz w:val="24"/>
          <w:szCs w:val="24"/>
        </w:rPr>
        <w:t>, возможно</w:t>
      </w:r>
      <w:proofErr w:type="gramStart"/>
      <w:r w:rsidR="005D05B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D05B4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н более самонадеян или не готов </w:t>
      </w:r>
      <w:r w:rsidR="00D855E7" w:rsidRPr="005D05B4">
        <w:rPr>
          <w:rFonts w:ascii="Times New Roman" w:eastAsia="Times New Roman" w:hAnsi="Times New Roman" w:cs="Times New Roman"/>
          <w:sz w:val="24"/>
          <w:szCs w:val="24"/>
        </w:rPr>
        <w:t xml:space="preserve">к постоянной работе над собой, к внутреннему </w:t>
      </w:r>
      <w:r w:rsidRPr="005D05B4">
        <w:rPr>
          <w:rFonts w:ascii="Times New Roman" w:eastAsia="Times New Roman" w:hAnsi="Times New Roman" w:cs="Times New Roman"/>
          <w:sz w:val="24"/>
          <w:szCs w:val="24"/>
        </w:rPr>
        <w:t>анали</w:t>
      </w:r>
      <w:r w:rsidR="00D855E7" w:rsidRPr="005D05B4">
        <w:rPr>
          <w:rFonts w:ascii="Times New Roman" w:eastAsia="Times New Roman" w:hAnsi="Times New Roman" w:cs="Times New Roman"/>
          <w:sz w:val="24"/>
          <w:szCs w:val="24"/>
        </w:rPr>
        <w:t xml:space="preserve">зу своей деятельности. То и ждать каких-либо результатов не стоит, нельзя заставить взрослого человека меняться. </w:t>
      </w:r>
    </w:p>
    <w:p w:rsidR="00D855E7" w:rsidRPr="005D05B4" w:rsidRDefault="00D855E7" w:rsidP="00381EB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Необходимо всегда предоставлять кредит доверия, то есть дать свободу в выборе форм и методов, свободу к творческим урокам и мероприятиям. Это как раз и показывает и желание, и рост педагога.</w:t>
      </w:r>
    </w:p>
    <w:p w:rsidR="00D855E7" w:rsidRPr="005D05B4" w:rsidRDefault="00D855E7" w:rsidP="00381EB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Обязательно нужно обсудить план наставничества, </w:t>
      </w:r>
      <w:proofErr w:type="gramStart"/>
      <w:r w:rsidRPr="005D05B4">
        <w:rPr>
          <w:rFonts w:ascii="Times New Roman" w:eastAsia="Times New Roman" w:hAnsi="Times New Roman" w:cs="Times New Roman"/>
          <w:sz w:val="24"/>
          <w:szCs w:val="24"/>
        </w:rPr>
        <w:t>создать</w:t>
      </w:r>
      <w:proofErr w:type="gramEnd"/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24F" w:rsidRPr="005D05B4">
        <w:rPr>
          <w:rFonts w:ascii="Times New Roman" w:eastAsia="Times New Roman" w:hAnsi="Times New Roman" w:cs="Times New Roman"/>
          <w:sz w:val="24"/>
          <w:szCs w:val="24"/>
        </w:rPr>
        <w:t>как сейчас говорят дорожную карту. Чтобы не пропустить важные моменты для начинающего педагога и не пустить на самотек, чтобы пропало желание стать лучше и успешнее.</w:t>
      </w:r>
    </w:p>
    <w:p w:rsidR="005D624F" w:rsidRPr="005D05B4" w:rsidRDefault="005D624F" w:rsidP="00381EB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Еще один важный момент, наиболее эффективная форма работы с наставляемыми, это технология создания ситуации соревновательного успеха, другими словами это подготовка к публичным выступлениям, к конкурсам. Именно в это время нарабатывается определенный опыт и карьерный рост.</w:t>
      </w:r>
    </w:p>
    <w:p w:rsidR="005D624F" w:rsidRPr="005D05B4" w:rsidRDefault="005D624F" w:rsidP="00C97A8D">
      <w:pPr>
        <w:pStyle w:val="a3"/>
        <w:spacing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535F75" w:rsidRPr="005D05B4" w:rsidRDefault="00CC0A3D" w:rsidP="00C97A8D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Являясь наставником,</w:t>
      </w:r>
      <w:r w:rsidR="00535F75" w:rsidRPr="005D05B4">
        <w:rPr>
          <w:rFonts w:ascii="Times New Roman" w:eastAsia="Times New Roman" w:hAnsi="Times New Roman" w:cs="Times New Roman"/>
          <w:sz w:val="24"/>
          <w:szCs w:val="24"/>
        </w:rPr>
        <w:t xml:space="preserve"> я открыла для себя ряд преимуществ:</w:t>
      </w:r>
    </w:p>
    <w:p w:rsidR="00535F75" w:rsidRPr="005D05B4" w:rsidRDefault="00535F75" w:rsidP="00C97A8D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– во-первых, наставничество помогает мне увидеть и наметить новые перспективы в сфере своей педагогической деятельности (Молодеж</w:t>
      </w:r>
      <w:proofErr w:type="gramStart"/>
      <w:r w:rsidRPr="005D05B4">
        <w:rPr>
          <w:rFonts w:ascii="Times New Roman" w:eastAsia="Times New Roman" w:hAnsi="Times New Roman" w:cs="Times New Roman"/>
          <w:sz w:val="24"/>
          <w:szCs w:val="24"/>
        </w:rPr>
        <w:t>ь-</w:t>
      </w:r>
      <w:proofErr w:type="gramEnd"/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 вдохновитель моих идей);</w:t>
      </w:r>
    </w:p>
    <w:p w:rsidR="00535F75" w:rsidRPr="005D05B4" w:rsidRDefault="00535F75" w:rsidP="00C97A8D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– во-вторых, я ощущаю свой вклад в систему професс</w:t>
      </w:r>
      <w:r w:rsidR="00CC0A3D" w:rsidRPr="005D05B4">
        <w:rPr>
          <w:rFonts w:ascii="Times New Roman" w:eastAsia="Times New Roman" w:hAnsi="Times New Roman" w:cs="Times New Roman"/>
          <w:sz w:val="24"/>
          <w:szCs w:val="24"/>
        </w:rPr>
        <w:t>иональной адаптации моих коллег</w:t>
      </w:r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 («Сею зерно мудрости»);</w:t>
      </w:r>
    </w:p>
    <w:p w:rsidR="00535F75" w:rsidRPr="005D05B4" w:rsidRDefault="00535F75" w:rsidP="00C97A8D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– в-третьих, это стимул к самосовершенствованию (Учитель должен «соответствовать» возрасту своих подопечных);</w:t>
      </w:r>
    </w:p>
    <w:p w:rsidR="00535F75" w:rsidRPr="005D05B4" w:rsidRDefault="00535F75" w:rsidP="00C97A8D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– в-четвертых, поскольку наставни</w:t>
      </w:r>
      <w:r w:rsidR="00CC0A3D" w:rsidRPr="005D05B4">
        <w:rPr>
          <w:rFonts w:ascii="Times New Roman" w:eastAsia="Times New Roman" w:hAnsi="Times New Roman" w:cs="Times New Roman"/>
          <w:sz w:val="24"/>
          <w:szCs w:val="24"/>
        </w:rPr>
        <w:t xml:space="preserve">чество носит </w:t>
      </w:r>
      <w:r w:rsidRPr="005D05B4">
        <w:rPr>
          <w:rFonts w:ascii="Times New Roman" w:eastAsia="Times New Roman" w:hAnsi="Times New Roman" w:cs="Times New Roman"/>
          <w:sz w:val="24"/>
          <w:szCs w:val="24"/>
        </w:rPr>
        <w:t>субъектный характер, сама учусь у них расширять свой арсенал «современных» навыков и умений, осваивать современные технологии обучения, стили профессион</w:t>
      </w:r>
      <w:r w:rsidR="00CC0A3D" w:rsidRPr="005D05B4">
        <w:rPr>
          <w:rFonts w:ascii="Times New Roman" w:eastAsia="Times New Roman" w:hAnsi="Times New Roman" w:cs="Times New Roman"/>
          <w:sz w:val="24"/>
          <w:szCs w:val="24"/>
        </w:rPr>
        <w:t>альной деятельности, т.е. – оставаться</w:t>
      </w:r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 открытой для современных педагогических иннова</w:t>
      </w:r>
      <w:r w:rsidR="00773B3F" w:rsidRPr="005D05B4">
        <w:rPr>
          <w:rFonts w:ascii="Times New Roman" w:eastAsia="Times New Roman" w:hAnsi="Times New Roman" w:cs="Times New Roman"/>
          <w:sz w:val="24"/>
          <w:szCs w:val="24"/>
        </w:rPr>
        <w:t xml:space="preserve">ций! </w:t>
      </w:r>
    </w:p>
    <w:p w:rsidR="00535F75" w:rsidRPr="005D05B4" w:rsidRDefault="00535F75" w:rsidP="00C97A8D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– в-пятых, это - общение с молодым поколением: интересным, современным, креативным, </w:t>
      </w:r>
      <w:r w:rsidR="00773B3F" w:rsidRPr="005D05B4">
        <w:rPr>
          <w:rFonts w:ascii="Times New Roman" w:eastAsia="Times New Roman" w:hAnsi="Times New Roman" w:cs="Times New Roman"/>
          <w:sz w:val="24"/>
          <w:szCs w:val="24"/>
        </w:rPr>
        <w:t xml:space="preserve">мобильным. </w:t>
      </w:r>
    </w:p>
    <w:p w:rsidR="00773B3F" w:rsidRDefault="00CC0A3D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- в-шестых, видя мою работу над собой, упорная иногда, даже болезненная ломка старого стереотипа и создание нового. Другими словами, мой личный пример, способствует и росту</w:t>
      </w:r>
      <w:r w:rsidRPr="005D05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5D05B4">
        <w:rPr>
          <w:rFonts w:ascii="Times New Roman" w:eastAsia="Times New Roman" w:hAnsi="Times New Roman" w:cs="Times New Roman"/>
          <w:sz w:val="24"/>
          <w:szCs w:val="24"/>
        </w:rPr>
        <w:t>моего авторитета.</w:t>
      </w:r>
    </w:p>
    <w:p w:rsidR="00F343CC" w:rsidRDefault="00F343CC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В нашей школе </w:t>
      </w:r>
      <w:r w:rsidR="002E07AF">
        <w:rPr>
          <w:rFonts w:ascii="Times New Roman" w:eastAsia="Times New Roman" w:hAnsi="Times New Roman" w:cs="Times New Roman"/>
          <w:sz w:val="24"/>
          <w:szCs w:val="24"/>
        </w:rPr>
        <w:t>с 2006 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традиционно проводится улусный конкурс для молодых </w:t>
      </w:r>
      <w:r w:rsidR="002E07AF">
        <w:rPr>
          <w:rFonts w:ascii="Times New Roman" w:eastAsia="Times New Roman" w:hAnsi="Times New Roman" w:cs="Times New Roman"/>
          <w:sz w:val="24"/>
          <w:szCs w:val="24"/>
        </w:rPr>
        <w:t>педагогов «На ступен</w:t>
      </w:r>
      <w:r w:rsidR="00665A68">
        <w:rPr>
          <w:rFonts w:ascii="Times New Roman" w:eastAsia="Times New Roman" w:hAnsi="Times New Roman" w:cs="Times New Roman"/>
          <w:sz w:val="24"/>
          <w:szCs w:val="24"/>
        </w:rPr>
        <w:t>ьках роста»</w:t>
      </w:r>
      <w:proofErr w:type="gramStart"/>
      <w:r w:rsidR="00665A68">
        <w:rPr>
          <w:rFonts w:ascii="Times New Roman" w:eastAsia="Times New Roman" w:hAnsi="Times New Roman" w:cs="Times New Roman"/>
          <w:sz w:val="24"/>
          <w:szCs w:val="24"/>
        </w:rPr>
        <w:t>,г</w:t>
      </w:r>
      <w:proofErr w:type="gramEnd"/>
      <w:r w:rsidR="00665A68">
        <w:rPr>
          <w:rFonts w:ascii="Times New Roman" w:eastAsia="Times New Roman" w:hAnsi="Times New Roman" w:cs="Times New Roman"/>
          <w:sz w:val="24"/>
          <w:szCs w:val="24"/>
        </w:rPr>
        <w:t xml:space="preserve">де молодые учителя </w:t>
      </w:r>
      <w:r w:rsidR="002E07AF">
        <w:rPr>
          <w:rFonts w:ascii="Times New Roman" w:eastAsia="Times New Roman" w:hAnsi="Times New Roman" w:cs="Times New Roman"/>
          <w:sz w:val="24"/>
          <w:szCs w:val="24"/>
        </w:rPr>
        <w:t xml:space="preserve"> показывают свое мастерство и профессионализм.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Наши молодые специалисты постоянно участвуют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Я как наставник помогаю им и наши педагоги постоянно занимают призовые места.</w:t>
      </w:r>
    </w:p>
    <w:p w:rsidR="002E07AF" w:rsidRDefault="002E07AF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2008 г-Васильева Нария Петровна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Победитель</w:t>
      </w:r>
    </w:p>
    <w:p w:rsidR="002E07AF" w:rsidRDefault="002E07AF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2009 г-Сыромятникова Октябрина Егоровна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Победитель</w:t>
      </w:r>
    </w:p>
    <w:p w:rsidR="002E07AF" w:rsidRDefault="002E07AF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2009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Попова Елена Ивановна .Победитель</w:t>
      </w:r>
    </w:p>
    <w:p w:rsidR="002E07AF" w:rsidRDefault="002E07AF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2010 г-Кузьмина Людмила Николаевна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обедитель</w:t>
      </w:r>
    </w:p>
    <w:p w:rsidR="002E07AF" w:rsidRDefault="002E07AF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2013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Сотникова Лидия Соломоновна-Победитель</w:t>
      </w:r>
    </w:p>
    <w:p w:rsidR="002E07AF" w:rsidRDefault="002E07AF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 г-Элякова Анна Афанасьевна-Номинация «Лучшее КТД»</w:t>
      </w:r>
    </w:p>
    <w:p w:rsidR="002E07AF" w:rsidRDefault="002E07AF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201</w:t>
      </w:r>
      <w:r w:rsidR="00665A68">
        <w:rPr>
          <w:rFonts w:ascii="Times New Roman" w:eastAsia="Times New Roman" w:hAnsi="Times New Roman" w:cs="Times New Roman"/>
          <w:sz w:val="24"/>
          <w:szCs w:val="24"/>
        </w:rPr>
        <w:t>8 г- Платонова Алина Степановна</w:t>
      </w:r>
      <w:proofErr w:type="gramStart"/>
      <w:r w:rsidR="00665A68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обедитель</w:t>
      </w:r>
    </w:p>
    <w:p w:rsidR="00020B31" w:rsidRDefault="00665A68" w:rsidP="00020B31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2019.г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.Э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лякова Мария Семеновна .</w:t>
      </w:r>
      <w:r w:rsidR="00020B31">
        <w:rPr>
          <w:rFonts w:ascii="Times New Roman" w:eastAsia="Times New Roman" w:hAnsi="Times New Roman" w:cs="Times New Roman"/>
          <w:sz w:val="24"/>
          <w:szCs w:val="24"/>
        </w:rPr>
        <w:t>Победитель</w:t>
      </w:r>
    </w:p>
    <w:p w:rsidR="00F343CC" w:rsidRDefault="00F343CC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2021 г-Никитина Сардана Парфеньевна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Победтель, награда  «Надежда Якутии»</w:t>
      </w:r>
    </w:p>
    <w:p w:rsidR="00F343CC" w:rsidRDefault="00F343CC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2023 г-Лопатин Виктор Васильевич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Победитель </w:t>
      </w:r>
      <w:r w:rsidR="00F7307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>награда  «Надежда Якутии»</w:t>
      </w:r>
    </w:p>
    <w:p w:rsidR="00F343CC" w:rsidRDefault="00F343CC" w:rsidP="00773B3F">
      <w:pPr>
        <w:pStyle w:val="a3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2024 г Марков Николай Эдуардович -2 место </w:t>
      </w:r>
    </w:p>
    <w:p w:rsidR="00020B31" w:rsidRDefault="00227F64" w:rsidP="00227F64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020B31">
        <w:rPr>
          <w:rFonts w:ascii="Times New Roman" w:eastAsia="Times New Roman" w:hAnsi="Times New Roman" w:cs="Times New Roman"/>
          <w:sz w:val="24"/>
          <w:szCs w:val="24"/>
        </w:rPr>
        <w:t>Также наши педагоги участвуют в других конкурсах</w:t>
      </w:r>
      <w:proofErr w:type="gramStart"/>
      <w:r w:rsidR="00020B31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020B31">
        <w:rPr>
          <w:rFonts w:ascii="Times New Roman" w:eastAsia="Times New Roman" w:hAnsi="Times New Roman" w:cs="Times New Roman"/>
          <w:sz w:val="24"/>
          <w:szCs w:val="24"/>
        </w:rPr>
        <w:t xml:space="preserve">так на улусном конкурсе учителей начальных классов «Педагогичекий дуэт» </w:t>
      </w:r>
      <w:r w:rsidR="00B92178">
        <w:rPr>
          <w:rFonts w:ascii="Times New Roman" w:eastAsia="Times New Roman" w:hAnsi="Times New Roman" w:cs="Times New Roman"/>
          <w:sz w:val="24"/>
          <w:szCs w:val="24"/>
        </w:rPr>
        <w:t>2023 г.</w:t>
      </w:r>
      <w:r w:rsidR="00020B31">
        <w:rPr>
          <w:rFonts w:ascii="Times New Roman" w:eastAsia="Times New Roman" w:hAnsi="Times New Roman" w:cs="Times New Roman"/>
          <w:sz w:val="24"/>
          <w:szCs w:val="24"/>
        </w:rPr>
        <w:t>наши учителя -Попова Елена Ивановна и Данилова Ульяна Жарафовна получили «Гран при» Победителей и номинации «Лучший урок», «Лучший лэпбук».Осипова Людмила Валерьевна номинацию «Лучший классный руков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020B31">
        <w:rPr>
          <w:rFonts w:ascii="Times New Roman" w:eastAsia="Times New Roman" w:hAnsi="Times New Roman" w:cs="Times New Roman"/>
          <w:sz w:val="24"/>
          <w:szCs w:val="24"/>
        </w:rPr>
        <w:t>дитель»,</w:t>
      </w:r>
      <w:r w:rsidR="00B92178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="00020B31">
        <w:rPr>
          <w:rFonts w:ascii="Times New Roman" w:eastAsia="Times New Roman" w:hAnsi="Times New Roman" w:cs="Times New Roman"/>
          <w:sz w:val="24"/>
          <w:szCs w:val="24"/>
        </w:rPr>
        <w:t>улусном конкурсе «Лучший учитель» наш учитель технологии Атастыров Алквиад Павлович получил номинацию «Лучший мастер класс».</w:t>
      </w:r>
      <w:r w:rsidR="00665A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каждой победе м</w:t>
      </w:r>
      <w:r w:rsidR="007027A9">
        <w:rPr>
          <w:rFonts w:ascii="Times New Roman" w:eastAsia="Times New Roman" w:hAnsi="Times New Roman" w:cs="Times New Roman"/>
          <w:sz w:val="24"/>
          <w:szCs w:val="24"/>
        </w:rPr>
        <w:t>оих коллег частица моего труда  и миссии.</w:t>
      </w:r>
    </w:p>
    <w:p w:rsidR="00227F64" w:rsidRDefault="00F03301" w:rsidP="00227F64">
      <w:pPr>
        <w:shd w:val="clear" w:color="auto" w:fill="FFFFFF"/>
        <w:spacing w:after="18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01">
        <w:rPr>
          <w:rFonts w:ascii="Times New Roman" w:hAnsi="Times New Roman" w:cs="Times New Roman"/>
          <w:sz w:val="24"/>
          <w:szCs w:val="24"/>
        </w:rPr>
        <w:t>Таким образом, я верю, что молодые педагоги нашей школы действительно, профессионально растут, добиваясь намеченной цели, т.е. происходит профессиональное становлени</w:t>
      </w:r>
      <w:r>
        <w:rPr>
          <w:rFonts w:ascii="Times New Roman" w:hAnsi="Times New Roman" w:cs="Times New Roman"/>
          <w:sz w:val="24"/>
          <w:szCs w:val="24"/>
        </w:rPr>
        <w:t>е личности моих  молодых коллег.</w:t>
      </w:r>
      <w:r w:rsidR="00227F64" w:rsidRPr="00227F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27F64" w:rsidRPr="00227F64">
        <w:rPr>
          <w:rFonts w:ascii="Times New Roman" w:eastAsia="Times New Roman" w:hAnsi="Times New Roman" w:cs="Times New Roman"/>
          <w:sz w:val="24"/>
          <w:szCs w:val="24"/>
        </w:rPr>
        <w:t>В этом процессе наставник развивает свои деловые качества, повышает свой профессиональный уровень, молодой педагог, в свою очередь, получает знания, развивает умения, повышает свой профессиональный уровень и способности, развивает собственную профессиональную карьеру, учится выстраивать конструктивные отношения с наставником, директор школы повышает культуру и профессиональный уровень подготовки кадров, улучшает взаимоотношения между сотрудниками</w:t>
      </w:r>
      <w:r w:rsidR="00227F6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D05B4" w:rsidRDefault="00227F64" w:rsidP="00227F64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</w:t>
      </w:r>
      <w:r w:rsidR="00773B3F" w:rsidRPr="005D05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5F75" w:rsidRPr="005D05B4">
        <w:rPr>
          <w:rFonts w:ascii="Times New Roman" w:eastAsia="Times New Roman" w:hAnsi="Times New Roman" w:cs="Times New Roman"/>
          <w:sz w:val="24"/>
          <w:szCs w:val="24"/>
        </w:rPr>
        <w:t xml:space="preserve">Поэтому я считаю, что </w:t>
      </w:r>
      <w:r w:rsidR="00431D93" w:rsidRPr="005D05B4">
        <w:rPr>
          <w:rFonts w:ascii="Times New Roman" w:eastAsia="Times New Roman" w:hAnsi="Times New Roman" w:cs="Times New Roman"/>
          <w:sz w:val="24"/>
          <w:szCs w:val="24"/>
        </w:rPr>
        <w:t>сотрудничество «наставник-учи</w:t>
      </w:r>
      <w:r w:rsidR="00CC0A3D" w:rsidRPr="005D05B4">
        <w:rPr>
          <w:rFonts w:ascii="Times New Roman" w:eastAsia="Times New Roman" w:hAnsi="Times New Roman" w:cs="Times New Roman"/>
          <w:sz w:val="24"/>
          <w:szCs w:val="24"/>
        </w:rPr>
        <w:t>тель</w:t>
      </w:r>
      <w:r w:rsidR="00535F75" w:rsidRPr="005D05B4">
        <w:rPr>
          <w:rFonts w:ascii="Times New Roman" w:eastAsia="Times New Roman" w:hAnsi="Times New Roman" w:cs="Times New Roman"/>
          <w:sz w:val="24"/>
          <w:szCs w:val="24"/>
        </w:rPr>
        <w:t>» должно развиваться именно по принципу партнёрства, т.е. «на равных». В таком случае обогащаются и растут оба участника процесса. Молодой специалист зачастую лучше нас владеет современными средствами коммуникации, лучше знает и понимает запросы учеников, так как ближе к</w:t>
      </w:r>
      <w:r w:rsidR="00535F75" w:rsidRPr="005D05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35F75" w:rsidRPr="005D05B4">
        <w:rPr>
          <w:rFonts w:ascii="Times New Roman" w:eastAsia="Times New Roman" w:hAnsi="Times New Roman" w:cs="Times New Roman"/>
          <w:sz w:val="24"/>
          <w:szCs w:val="24"/>
        </w:rPr>
        <w:t>ним по возрасту, наконец, просто обладает большей энергией.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2A30" w:rsidRPr="005D05B4">
        <w:rPr>
          <w:rFonts w:ascii="Times New Roman" w:eastAsia="Times New Roman" w:hAnsi="Times New Roman" w:cs="Times New Roman"/>
          <w:sz w:val="24"/>
          <w:szCs w:val="24"/>
        </w:rPr>
        <w:t>В</w:t>
      </w:r>
      <w:bookmarkStart w:id="0" w:name="_GoBack"/>
      <w:bookmarkEnd w:id="0"/>
      <w:r w:rsidR="006F2A30" w:rsidRPr="005D05B4">
        <w:rPr>
          <w:rFonts w:ascii="Times New Roman" w:eastAsia="Times New Roman" w:hAnsi="Times New Roman" w:cs="Times New Roman"/>
          <w:sz w:val="24"/>
          <w:szCs w:val="24"/>
        </w:rPr>
        <w:t xml:space="preserve"> России как никогда нужны сегодня молодые современные учителя. </w:t>
      </w:r>
      <w:r w:rsidR="005D05B4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</w:p>
    <w:p w:rsidR="006F2A30" w:rsidRPr="005D05B4" w:rsidRDefault="006F2A30" w:rsidP="006F2A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5B4">
        <w:rPr>
          <w:rFonts w:ascii="Times New Roman" w:eastAsia="Times New Roman" w:hAnsi="Times New Roman" w:cs="Times New Roman"/>
          <w:sz w:val="24"/>
          <w:szCs w:val="24"/>
        </w:rPr>
        <w:t>Современной школе нужен профессионально-компетентный, самостоятельно мыслящий педагог, психически и технол</w:t>
      </w:r>
      <w:r w:rsidR="00B92178">
        <w:rPr>
          <w:rFonts w:ascii="Times New Roman" w:eastAsia="Times New Roman" w:hAnsi="Times New Roman" w:cs="Times New Roman"/>
          <w:sz w:val="24"/>
          <w:szCs w:val="24"/>
        </w:rPr>
        <w:t xml:space="preserve">огически способный к реализации </w:t>
      </w:r>
      <w:r w:rsidRPr="005D05B4">
        <w:rPr>
          <w:rFonts w:ascii="Times New Roman" w:eastAsia="Times New Roman" w:hAnsi="Times New Roman" w:cs="Times New Roman"/>
          <w:sz w:val="24"/>
          <w:szCs w:val="24"/>
        </w:rPr>
        <w:t xml:space="preserve">гуманистических ценностей на практике, к осмысленному включению в инновационные процессы. </w:t>
      </w:r>
    </w:p>
    <w:p w:rsidR="006F2A30" w:rsidRPr="005D05B4" w:rsidRDefault="00381EBA" w:rsidP="00381EBA">
      <w:pPr>
        <w:spacing w:line="360" w:lineRule="auto"/>
        <w:ind w:firstLine="708"/>
        <w:jc w:val="both"/>
        <w:rPr>
          <w:rFonts w:ascii="Sakha Times New Roman" w:hAnsi="Sakha Times New Roman" w:cs="Sakha Times New Roman"/>
          <w:sz w:val="24"/>
          <w:szCs w:val="24"/>
          <w:shd w:val="clear" w:color="auto" w:fill="FFFFFF"/>
        </w:rPr>
      </w:pPr>
      <w:r w:rsidRPr="005D05B4">
        <w:rPr>
          <w:rFonts w:ascii="Sakha Times New Roman" w:hAnsi="Sakha Times New Roman" w:cs="Sakha Times New Roman"/>
          <w:sz w:val="24"/>
          <w:szCs w:val="24"/>
          <w:shd w:val="clear" w:color="auto" w:fill="FFFFFF"/>
        </w:rPr>
        <w:t xml:space="preserve">Подводя итоги, можно сказать, что наставничество – эффективный способ передачи опыта, мастерства молодежи. При этом польза от данного способа двусторонняя: педагогическим опытом обогащаются молодые </w:t>
      </w:r>
      <w:proofErr w:type="gramStart"/>
      <w:r w:rsidRPr="005D05B4">
        <w:rPr>
          <w:rFonts w:ascii="Sakha Times New Roman" w:hAnsi="Sakha Times New Roman" w:cs="Sakha Times New Roman"/>
          <w:sz w:val="24"/>
          <w:szCs w:val="24"/>
          <w:shd w:val="clear" w:color="auto" w:fill="FFFFFF"/>
        </w:rPr>
        <w:t>учителя</w:t>
      </w:r>
      <w:proofErr w:type="gramEnd"/>
      <w:r w:rsidRPr="005D05B4">
        <w:rPr>
          <w:rFonts w:ascii="Sakha Times New Roman" w:hAnsi="Sakha Times New Roman" w:cs="Sakha Times New Roman"/>
          <w:sz w:val="24"/>
          <w:szCs w:val="24"/>
          <w:shd w:val="clear" w:color="auto" w:fill="FFFFFF"/>
        </w:rPr>
        <w:t xml:space="preserve"> и повышается </w:t>
      </w:r>
      <w:r w:rsidRPr="005D05B4">
        <w:rPr>
          <w:rFonts w:ascii="Sakha Times New Roman" w:hAnsi="Sakha Times New Roman" w:cs="Sakha Times New Roman"/>
          <w:sz w:val="24"/>
          <w:szCs w:val="24"/>
          <w:shd w:val="clear" w:color="auto" w:fill="FFFFFF"/>
        </w:rPr>
        <w:lastRenderedPageBreak/>
        <w:t>квалификация и профессиональное мастерство педагога-наставника. Для школы это ценное приобретение, так как с ростом своих педагогических кадров, образовательное учреждение повышает эффективность своей деятельности. Молодой задор, креативность, энтузиазм молодых специалистов является подспорьем в данном процессе.</w:t>
      </w:r>
      <w:r w:rsidR="006F2A30" w:rsidRPr="005D05B4">
        <w:rPr>
          <w:rFonts w:ascii="Times New Roman" w:eastAsia="Times New Roman" w:hAnsi="Times New Roman" w:cs="Times New Roman"/>
          <w:sz w:val="24"/>
          <w:szCs w:val="24"/>
        </w:rPr>
        <w:t xml:space="preserve"> Поэтому именно с молодыми учителями мы и сегодня связываем свои надежды на будущее нашей Родины и мира.</w:t>
      </w:r>
    </w:p>
    <w:p w:rsidR="00B50261" w:rsidRPr="005D05B4" w:rsidRDefault="00B50261" w:rsidP="006F2A30">
      <w:pPr>
        <w:spacing w:line="240" w:lineRule="auto"/>
        <w:jc w:val="both"/>
        <w:rPr>
          <w:rFonts w:ascii="Sakha Times New Roman" w:eastAsiaTheme="minorHAnsi" w:hAnsi="Sakha Times New Roman" w:cs="Sakha Times New Roman"/>
          <w:b/>
          <w:sz w:val="24"/>
          <w:szCs w:val="24"/>
          <w:lang w:eastAsia="en-US"/>
        </w:rPr>
      </w:pPr>
    </w:p>
    <w:p w:rsidR="006F2A30" w:rsidRPr="005D05B4" w:rsidRDefault="00B50261" w:rsidP="006F2A30">
      <w:pPr>
        <w:spacing w:line="240" w:lineRule="auto"/>
        <w:jc w:val="both"/>
        <w:rPr>
          <w:rFonts w:ascii="Sakha Times New Roman" w:eastAsiaTheme="minorHAnsi" w:hAnsi="Sakha Times New Roman" w:cs="Sakha Times New Roman"/>
          <w:b/>
          <w:sz w:val="24"/>
          <w:szCs w:val="24"/>
          <w:lang w:eastAsia="en-US"/>
        </w:rPr>
      </w:pPr>
      <w:r w:rsidRPr="005D05B4">
        <w:rPr>
          <w:rFonts w:ascii="Sakha Times New Roman" w:eastAsiaTheme="minorHAnsi" w:hAnsi="Sakha Times New Roman" w:cs="Sakha Times New Roman"/>
          <w:b/>
          <w:sz w:val="24"/>
          <w:szCs w:val="24"/>
          <w:lang w:eastAsia="en-US"/>
        </w:rPr>
        <w:t>Использованная литература</w:t>
      </w:r>
      <w:proofErr w:type="gramStart"/>
      <w:r w:rsidRPr="005D05B4">
        <w:rPr>
          <w:rFonts w:ascii="Sakha Times New Roman" w:eastAsiaTheme="minorHAnsi" w:hAnsi="Sakha Times New Roman" w:cs="Sakha Times New Roman"/>
          <w:b/>
          <w:sz w:val="24"/>
          <w:szCs w:val="24"/>
          <w:lang w:eastAsia="en-US"/>
        </w:rPr>
        <w:t xml:space="preserve"> :</w:t>
      </w:r>
      <w:proofErr w:type="gramEnd"/>
    </w:p>
    <w:p w:rsidR="00B50261" w:rsidRPr="005D05B4" w:rsidRDefault="00B50261" w:rsidP="00B50261">
      <w:pPr>
        <w:pStyle w:val="a7"/>
        <w:numPr>
          <w:ilvl w:val="0"/>
          <w:numId w:val="4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D05B4">
        <w:rPr>
          <w:rFonts w:ascii="Times New Roman" w:hAnsi="Times New Roman" w:cs="Times New Roman"/>
          <w:sz w:val="24"/>
          <w:szCs w:val="24"/>
        </w:rPr>
        <w:t>Игнатьева Е.В., Базарнова Н.Д. Наставничество в современной школе: миф или реальность? // Вестник Мининского университета. - 2018. - Т. 6, №2. - С.1-17 </w:t>
      </w:r>
    </w:p>
    <w:p w:rsidR="00B50261" w:rsidRPr="005D05B4" w:rsidRDefault="00B50261" w:rsidP="00B50261">
      <w:pPr>
        <w:pStyle w:val="a7"/>
        <w:numPr>
          <w:ilvl w:val="0"/>
          <w:numId w:val="4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D05B4">
        <w:rPr>
          <w:rFonts w:ascii="Times New Roman" w:hAnsi="Times New Roman" w:cs="Times New Roman"/>
          <w:sz w:val="24"/>
          <w:szCs w:val="24"/>
        </w:rPr>
        <w:t xml:space="preserve">Наставничество: эффективная форма обучения: </w:t>
      </w:r>
      <w:proofErr w:type="gramStart"/>
      <w:r w:rsidRPr="005D05B4">
        <w:rPr>
          <w:rFonts w:ascii="Times New Roman" w:hAnsi="Times New Roman" w:cs="Times New Roman"/>
          <w:sz w:val="24"/>
          <w:szCs w:val="24"/>
        </w:rPr>
        <w:t>информационно-метод</w:t>
      </w:r>
      <w:proofErr w:type="gramEnd"/>
      <w:r w:rsidRPr="005D05B4">
        <w:rPr>
          <w:rFonts w:ascii="Times New Roman" w:hAnsi="Times New Roman" w:cs="Times New Roman"/>
          <w:sz w:val="24"/>
          <w:szCs w:val="24"/>
        </w:rPr>
        <w:t xml:space="preserve">. материалы / авт.-сост. Нугуманова Л.Н., Яковенко Т.В. - 2-е издание, доп., перераб. - Казань: ИРО РТ, 2020. - 51 </w:t>
      </w:r>
      <w:proofErr w:type="gramStart"/>
      <w:r w:rsidRPr="005D05B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D05B4">
        <w:rPr>
          <w:rFonts w:ascii="Times New Roman" w:hAnsi="Times New Roman" w:cs="Times New Roman"/>
          <w:sz w:val="24"/>
          <w:szCs w:val="24"/>
        </w:rPr>
        <w:t>.</w:t>
      </w:r>
    </w:p>
    <w:p w:rsidR="00B50261" w:rsidRPr="005D05B4" w:rsidRDefault="00B50261" w:rsidP="00B50261">
      <w:pPr>
        <w:pStyle w:val="a7"/>
        <w:numPr>
          <w:ilvl w:val="0"/>
          <w:numId w:val="4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05B4">
        <w:rPr>
          <w:rFonts w:ascii="Times New Roman" w:hAnsi="Times New Roman" w:cs="Times New Roman"/>
          <w:sz w:val="24"/>
          <w:szCs w:val="24"/>
        </w:rPr>
        <w:t>Наставничество в системе образования. Руководителям образовательных учреждений, методистам, наставникам и молодым учителям. – Красноярск: Литера-принт, 2018. – 98</w:t>
      </w:r>
      <w:r w:rsidRPr="005D05B4">
        <w:rPr>
          <w:rFonts w:ascii="Times New Roman" w:hAnsi="Times New Roman" w:cs="Times New Roman"/>
          <w:sz w:val="28"/>
          <w:szCs w:val="28"/>
        </w:rPr>
        <w:t xml:space="preserve"> с</w:t>
      </w:r>
    </w:p>
    <w:p w:rsidR="00431D93" w:rsidRPr="005D05B4" w:rsidRDefault="00431D93" w:rsidP="00773B3F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sectPr w:rsidR="00431D93" w:rsidRPr="005D05B4" w:rsidSect="00227F64">
      <w:pgSz w:w="11906" w:h="16838"/>
      <w:pgMar w:top="1418" w:right="1274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akha Times New Roman">
    <w:panose1 w:val="02020603050405020304"/>
    <w:charset w:val="CC"/>
    <w:family w:val="roman"/>
    <w:pitch w:val="variable"/>
    <w:sig w:usb0="A0002AAF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A512A"/>
    <w:multiLevelType w:val="hybridMultilevel"/>
    <w:tmpl w:val="199CFE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7FA40B3"/>
    <w:multiLevelType w:val="hybridMultilevel"/>
    <w:tmpl w:val="BFC695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A4770EB"/>
    <w:multiLevelType w:val="hybridMultilevel"/>
    <w:tmpl w:val="5A560422"/>
    <w:lvl w:ilvl="0" w:tplc="B6F8BCF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3">
    <w:nsid w:val="7C256B56"/>
    <w:multiLevelType w:val="hybridMultilevel"/>
    <w:tmpl w:val="040CA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5A10"/>
    <w:rsid w:val="00020B31"/>
    <w:rsid w:val="000D6B8E"/>
    <w:rsid w:val="00195EA7"/>
    <w:rsid w:val="00227F64"/>
    <w:rsid w:val="00232802"/>
    <w:rsid w:val="002E07AF"/>
    <w:rsid w:val="003744A6"/>
    <w:rsid w:val="00381EBA"/>
    <w:rsid w:val="00405CFA"/>
    <w:rsid w:val="00431D93"/>
    <w:rsid w:val="0043545E"/>
    <w:rsid w:val="004E2C10"/>
    <w:rsid w:val="00535F75"/>
    <w:rsid w:val="00591152"/>
    <w:rsid w:val="005D05B4"/>
    <w:rsid w:val="005D624F"/>
    <w:rsid w:val="005E2FFE"/>
    <w:rsid w:val="0063001D"/>
    <w:rsid w:val="00655D78"/>
    <w:rsid w:val="00665A68"/>
    <w:rsid w:val="006B66F5"/>
    <w:rsid w:val="006C40EF"/>
    <w:rsid w:val="006F2A30"/>
    <w:rsid w:val="007027A9"/>
    <w:rsid w:val="00773B3F"/>
    <w:rsid w:val="00792FF6"/>
    <w:rsid w:val="00817942"/>
    <w:rsid w:val="00820663"/>
    <w:rsid w:val="008E49C8"/>
    <w:rsid w:val="009146C9"/>
    <w:rsid w:val="0094417F"/>
    <w:rsid w:val="00B112CD"/>
    <w:rsid w:val="00B47268"/>
    <w:rsid w:val="00B50261"/>
    <w:rsid w:val="00B92178"/>
    <w:rsid w:val="00BE3620"/>
    <w:rsid w:val="00C36A52"/>
    <w:rsid w:val="00C9768F"/>
    <w:rsid w:val="00C97A8D"/>
    <w:rsid w:val="00CC0A3D"/>
    <w:rsid w:val="00D855E7"/>
    <w:rsid w:val="00F03301"/>
    <w:rsid w:val="00F343CC"/>
    <w:rsid w:val="00F73076"/>
    <w:rsid w:val="00FE5A10"/>
    <w:rsid w:val="00FF1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80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802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aliases w:val="Обычный (Web)"/>
    <w:basedOn w:val="a"/>
    <w:link w:val="a5"/>
    <w:uiPriority w:val="99"/>
    <w:unhideWhenUsed/>
    <w:qFormat/>
    <w:rsid w:val="00C97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6">
    <w:name w:val="Style36"/>
    <w:basedOn w:val="a"/>
    <w:uiPriority w:val="99"/>
    <w:rsid w:val="00C97A8D"/>
    <w:pPr>
      <w:widowControl w:val="0"/>
      <w:autoSpaceDE w:val="0"/>
      <w:autoSpaceDN w:val="0"/>
      <w:adjustRightInd w:val="0"/>
      <w:spacing w:after="0" w:line="264" w:lineRule="exact"/>
      <w:ind w:firstLine="18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sid w:val="00C97A8D"/>
    <w:rPr>
      <w:rFonts w:ascii="Times New Roman" w:hAnsi="Times New Roman" w:cs="Times New Roman" w:hint="default"/>
      <w:sz w:val="20"/>
      <w:szCs w:val="20"/>
    </w:rPr>
  </w:style>
  <w:style w:type="character" w:customStyle="1" w:styleId="a6">
    <w:name w:val="Абзац списка Знак"/>
    <w:link w:val="a7"/>
    <w:uiPriority w:val="34"/>
    <w:locked/>
    <w:rsid w:val="00B50261"/>
  </w:style>
  <w:style w:type="paragraph" w:styleId="a7">
    <w:name w:val="List Paragraph"/>
    <w:basedOn w:val="a"/>
    <w:link w:val="a6"/>
    <w:qFormat/>
    <w:rsid w:val="00B50261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character" w:customStyle="1" w:styleId="a5">
    <w:name w:val="Обычный (веб) Знак"/>
    <w:aliases w:val="Обычный (Web) Знак"/>
    <w:basedOn w:val="a0"/>
    <w:link w:val="a4"/>
    <w:uiPriority w:val="99"/>
    <w:locked/>
    <w:rsid w:val="005D05B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2125</Words>
  <Characters>12116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belikhov.ad@outlook.com</dc:creator>
  <cp:keywords/>
  <dc:description/>
  <cp:lastModifiedBy>Пользователь</cp:lastModifiedBy>
  <cp:revision>31</cp:revision>
  <cp:lastPrinted>2023-04-10T03:30:00Z</cp:lastPrinted>
  <dcterms:created xsi:type="dcterms:W3CDTF">2023-04-10T00:49:00Z</dcterms:created>
  <dcterms:modified xsi:type="dcterms:W3CDTF">2025-03-07T02:32:00Z</dcterms:modified>
</cp:coreProperties>
</file>