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A70" w:rsidRPr="00512BA6" w:rsidRDefault="00963A70" w:rsidP="00963A7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512B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Формирование семейных ценност</w:t>
      </w:r>
      <w:r w:rsidR="00A71CE0" w:rsidRPr="00512B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ей у дошкольников в детском саду</w:t>
      </w:r>
      <w:r w:rsidRPr="00512B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bookmarkEnd w:id="0"/>
    <w:p w:rsidR="00963A70" w:rsidRPr="00512BA6" w:rsidRDefault="00DD574C" w:rsidP="00963A70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12B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Соболева Ольга Алексеевна</w:t>
      </w:r>
      <w:r w:rsidR="00963A70" w:rsidRPr="00512B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</w:t>
      </w:r>
    </w:p>
    <w:p w:rsidR="00DD574C" w:rsidRPr="00DD574C" w:rsidRDefault="00963A70" w:rsidP="00DD574C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D5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воспитатель </w:t>
      </w:r>
      <w:r w:rsidR="00DD574C" w:rsidRPr="00DD5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МБДОУ</w:t>
      </w:r>
    </w:p>
    <w:p w:rsidR="00963A70" w:rsidRPr="00963A70" w:rsidRDefault="00DD574C" w:rsidP="00DD574C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D57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«Детский сад № 45 «Добрая фея»</w:t>
      </w:r>
    </w:p>
    <w:p w:rsidR="00A71CE0" w:rsidRPr="00A71CE0" w:rsidRDefault="00A71CE0" w:rsidP="00A71CE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1CE0">
        <w:rPr>
          <w:rFonts w:ascii="Times New Roman" w:eastAsia="Calibri" w:hAnsi="Times New Roman" w:cs="Times New Roman"/>
          <w:sz w:val="24"/>
          <w:szCs w:val="24"/>
        </w:rPr>
        <w:t>В 2024 году, объявленном в России Годом семьи, вопрос сохранения традиционных семейных ценностей обретает особую актуальность. Ведь именно семья является основой общественной структуры, хранительницей культурных и моральных устоев, передающей их из поколения в поколение. Дошкольные образовательные учреждения (ДОУ) играют ключевую роль в этом процессе, воспитывая не только индивидуальные качества ребенка, но и прививая ему навыки социального взаимодействия, основанные на культурных традициях и семейных ценностях.</w:t>
      </w:r>
    </w:p>
    <w:p w:rsidR="00963A70" w:rsidRPr="00963A70" w:rsidRDefault="00963A70" w:rsidP="00A71CE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A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действуют социально-экономические факторы, которые, с одной стороны, привели к расширению экономической функции семьи, с другой – к ослаблению воспитательной, что негативно влияет и на семью, и на общество в целом. </w:t>
      </w:r>
    </w:p>
    <w:p w:rsidR="00963A70" w:rsidRPr="00963A70" w:rsidRDefault="00963A70" w:rsidP="00963A70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A70">
        <w:rPr>
          <w:rFonts w:ascii="Times New Roman" w:eastAsia="Calibri" w:hAnsi="Times New Roman" w:cs="Times New Roman"/>
          <w:sz w:val="24"/>
          <w:szCs w:val="24"/>
        </w:rPr>
        <w:t xml:space="preserve">Ориентация на семейные ценности является важной частью духовно - нравственного развития и воспитания личности дошкольников. Семья является непреходящей ценностью для развития каждого человека, играет важную роль в жизни государства, в воспитании новых поколений, обеспечении общественной стабильности и прогресса. </w:t>
      </w:r>
    </w:p>
    <w:p w:rsidR="00963A70" w:rsidRPr="00963A70" w:rsidRDefault="00963A70" w:rsidP="00963A7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A7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Семейные традиции это в первую очередь атмосфера дома, уклад жизни и привычки всех членов семьи. Ребенок принимает мир глазами родителей. Они для него пример. В каждой семье есть свои традиции: увлечение спортом, летний загородный отдых, воскресные прогулки всех членов семьи, совместный обед, ужин, чаепитие и многое другое.</w:t>
      </w:r>
    </w:p>
    <w:p w:rsidR="00963A70" w:rsidRPr="00963A70" w:rsidRDefault="00963A70" w:rsidP="00963A7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A7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Проблема возрождения семейных традиций становится актуальной и определяется той огромной ролью, которую играет семья и семейные традиции в развитии и формировании социально – нравственной культуры ребёнка. Семейные традиции и взаимоотношения накладывают отпечаток на формирование нравственных качеств ребёнка. Недаром народная мудрость гласит: «Ребёнок учится тому, что видит у себя в дому. Родители пример ему».</w:t>
      </w:r>
    </w:p>
    <w:p w:rsidR="00963A70" w:rsidRPr="00963A70" w:rsidRDefault="00963A70" w:rsidP="00963A7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A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Формировать у дошкольников семейные ценности на наш взгляд возможно во взаимодействии дошкольной образовательной организации и семьи, через проведение различного рода мероприятий, направленных на решение нашей проблемы. </w:t>
      </w:r>
    </w:p>
    <w:p w:rsidR="00963A70" w:rsidRPr="00963A70" w:rsidRDefault="00963A70" w:rsidP="00963A7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A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Взаимодействие воспитателей с родителями в данном направлении способствует формированию бережного отношения к семейным ценностям, сохранению семейных </w:t>
      </w:r>
      <w:r w:rsidRPr="00963A7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связей. Только семья может обеспечить сохранение национальных традиций и обычаев, песен, поговорок и заповедей, обеспечить передачу потомкам всего положительного, что накапливается семьей и народом. У детей старшего дошкольного возраста необходимо побуждать интерес к своей генеалогии, к исследованию национальных, исторических, профессиональных корней и своего рода в разных поколениях.</w:t>
      </w:r>
    </w:p>
    <w:p w:rsidR="00963A70" w:rsidRPr="00963A70" w:rsidRDefault="00963A70" w:rsidP="00963A7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A70">
        <w:rPr>
          <w:rFonts w:ascii="Times New Roman" w:eastAsia="Calibri" w:hAnsi="Times New Roman" w:cs="Times New Roman"/>
          <w:sz w:val="24"/>
          <w:szCs w:val="24"/>
        </w:rPr>
        <w:t>Для дошкольников актуальными являются ценности, связанные с родством: ценность принадлежности к семье, ценность наличия ближних и дальних родственников, ценность семейной истории и семейных традиций.</w:t>
      </w:r>
    </w:p>
    <w:p w:rsidR="00963A70" w:rsidRPr="00963A70" w:rsidRDefault="00963A70" w:rsidP="00963A70">
      <w:pPr>
        <w:spacing w:after="16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A70">
        <w:rPr>
          <w:rFonts w:ascii="Times New Roman" w:eastAsia="Calibri" w:hAnsi="Times New Roman" w:cs="Times New Roman"/>
          <w:sz w:val="24"/>
          <w:szCs w:val="24"/>
        </w:rPr>
        <w:t>Основная задача педагога в организации взаимодействия с родителями - активизировать педагогическую, воспитательную деятельность семьи, придать ей целенаправленный, общественно значимый характер. Взаимоотношения всех участников образовательного процесса, положительные жизненные примеры и духовные ценности, способствуют становлению личности. Большую социальную значимость играет целенаправленное общение с семьей, сохранение и укрепление семейных ценностей и традиций.</w:t>
      </w:r>
    </w:p>
    <w:p w:rsidR="00963A70" w:rsidRPr="00963A70" w:rsidRDefault="00963A70" w:rsidP="00963A70">
      <w:pPr>
        <w:spacing w:after="16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A70">
        <w:rPr>
          <w:rFonts w:ascii="Times New Roman" w:eastAsia="Calibri" w:hAnsi="Times New Roman" w:cs="Times New Roman"/>
          <w:sz w:val="24"/>
          <w:szCs w:val="24"/>
        </w:rPr>
        <w:t xml:space="preserve">Занимаясь воспитанием и формированием основ семейной принадлежности у дошкольников, мы наметили следующие </w:t>
      </w:r>
      <w:r w:rsidRPr="00963A70">
        <w:rPr>
          <w:rFonts w:ascii="Times New Roman" w:eastAsia="Calibri" w:hAnsi="Times New Roman" w:cs="Times New Roman"/>
          <w:b/>
          <w:sz w:val="24"/>
          <w:szCs w:val="24"/>
        </w:rPr>
        <w:t>цель:</w:t>
      </w:r>
    </w:p>
    <w:p w:rsidR="00963A70" w:rsidRPr="00963A70" w:rsidRDefault="00963A70" w:rsidP="00963A70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A70">
        <w:rPr>
          <w:rFonts w:ascii="Times New Roman" w:eastAsia="Calibri" w:hAnsi="Times New Roman" w:cs="Times New Roman"/>
          <w:sz w:val="24"/>
          <w:szCs w:val="24"/>
        </w:rPr>
        <w:t>повышение роли семейных ценностей в становлении личности ребенка.</w:t>
      </w:r>
    </w:p>
    <w:p w:rsidR="00963A70" w:rsidRPr="00963A70" w:rsidRDefault="00963A70" w:rsidP="00963A70">
      <w:pPr>
        <w:spacing w:after="16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A70">
        <w:rPr>
          <w:rFonts w:ascii="Times New Roman" w:eastAsia="Calibri" w:hAnsi="Times New Roman" w:cs="Times New Roman"/>
          <w:sz w:val="24"/>
          <w:szCs w:val="24"/>
        </w:rPr>
        <w:t xml:space="preserve">Для реализации поставленной цели мы определили следующие </w:t>
      </w:r>
      <w:r w:rsidRPr="00963A70">
        <w:rPr>
          <w:rFonts w:ascii="Times New Roman" w:eastAsia="Calibri" w:hAnsi="Times New Roman" w:cs="Times New Roman"/>
          <w:b/>
          <w:sz w:val="24"/>
          <w:szCs w:val="24"/>
        </w:rPr>
        <w:t>задачи:</w:t>
      </w:r>
    </w:p>
    <w:p w:rsidR="00963A70" w:rsidRPr="00963A70" w:rsidRDefault="00963A70" w:rsidP="00963A70">
      <w:pPr>
        <w:numPr>
          <w:ilvl w:val="0"/>
          <w:numId w:val="2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A70">
        <w:rPr>
          <w:rFonts w:ascii="Times New Roman" w:eastAsia="Calibri" w:hAnsi="Times New Roman" w:cs="Times New Roman"/>
          <w:sz w:val="24"/>
          <w:szCs w:val="24"/>
        </w:rPr>
        <w:t>создать условия для эффективного взаимодействия детского сада и семьи по ознакомлению дошкольников с миром семейных традиций;</w:t>
      </w:r>
    </w:p>
    <w:p w:rsidR="00963A70" w:rsidRPr="00963A70" w:rsidRDefault="00963A70" w:rsidP="00963A70">
      <w:pPr>
        <w:numPr>
          <w:ilvl w:val="0"/>
          <w:numId w:val="2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A70">
        <w:rPr>
          <w:rFonts w:ascii="Times New Roman" w:eastAsia="Calibri" w:hAnsi="Times New Roman" w:cs="Times New Roman"/>
          <w:sz w:val="24"/>
          <w:szCs w:val="24"/>
        </w:rPr>
        <w:t>привлечь родителей в работе по ознакомлению детей с семейными ценностями, историей семьи;</w:t>
      </w:r>
    </w:p>
    <w:p w:rsidR="00963A70" w:rsidRPr="00963A70" w:rsidRDefault="00963A70" w:rsidP="00963A70">
      <w:pPr>
        <w:numPr>
          <w:ilvl w:val="0"/>
          <w:numId w:val="2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A70">
        <w:rPr>
          <w:rFonts w:ascii="Times New Roman" w:eastAsia="Calibri" w:hAnsi="Times New Roman" w:cs="Times New Roman"/>
          <w:sz w:val="24"/>
          <w:szCs w:val="24"/>
        </w:rPr>
        <w:t>предоставить родителям теоретические знания и практические навыки позитивного взаимодействия с детьми в разных видах деятельности;</w:t>
      </w:r>
    </w:p>
    <w:p w:rsidR="00963A70" w:rsidRPr="00963A70" w:rsidRDefault="00963A70" w:rsidP="00963A70">
      <w:pPr>
        <w:numPr>
          <w:ilvl w:val="0"/>
          <w:numId w:val="2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A70">
        <w:rPr>
          <w:rFonts w:ascii="Times New Roman" w:eastAsia="Calibri" w:hAnsi="Times New Roman" w:cs="Times New Roman"/>
          <w:sz w:val="24"/>
          <w:szCs w:val="24"/>
        </w:rPr>
        <w:t>вызвать интерес у детей и родителей к семье, ее истории;</w:t>
      </w:r>
    </w:p>
    <w:p w:rsidR="00963A70" w:rsidRPr="00963A70" w:rsidRDefault="00963A70" w:rsidP="00963A70">
      <w:pPr>
        <w:numPr>
          <w:ilvl w:val="0"/>
          <w:numId w:val="2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A70">
        <w:rPr>
          <w:rFonts w:ascii="Times New Roman" w:eastAsia="Calibri" w:hAnsi="Times New Roman" w:cs="Times New Roman"/>
          <w:sz w:val="24"/>
          <w:szCs w:val="24"/>
        </w:rPr>
        <w:t>показать детям значимость семьи в жизни каждого человека;</w:t>
      </w:r>
    </w:p>
    <w:p w:rsidR="00963A70" w:rsidRPr="00963A70" w:rsidRDefault="00963A70" w:rsidP="00963A70">
      <w:pPr>
        <w:numPr>
          <w:ilvl w:val="0"/>
          <w:numId w:val="2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A70">
        <w:rPr>
          <w:rFonts w:ascii="Times New Roman" w:eastAsia="Calibri" w:hAnsi="Times New Roman" w:cs="Times New Roman"/>
          <w:sz w:val="24"/>
          <w:szCs w:val="24"/>
        </w:rPr>
        <w:t>воспитывать у детей любовь и уважение к родительскому дому, семье, своим близким, старшему поколению.</w:t>
      </w:r>
    </w:p>
    <w:p w:rsidR="00963A70" w:rsidRPr="00963A70" w:rsidRDefault="00963A70" w:rsidP="00963A70">
      <w:pPr>
        <w:tabs>
          <w:tab w:val="left" w:pos="723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A70">
        <w:rPr>
          <w:rFonts w:ascii="Times New Roman" w:eastAsia="Calibri" w:hAnsi="Times New Roman" w:cs="Times New Roman"/>
          <w:sz w:val="24"/>
          <w:szCs w:val="24"/>
        </w:rPr>
        <w:t xml:space="preserve">В формировании семейных ценностей у детей старшего дошкольного возраста в своей работе </w:t>
      </w:r>
      <w:proofErr w:type="gramStart"/>
      <w:r w:rsidRPr="00963A70">
        <w:rPr>
          <w:rFonts w:ascii="Times New Roman" w:eastAsia="Calibri" w:hAnsi="Times New Roman" w:cs="Times New Roman"/>
          <w:sz w:val="24"/>
          <w:szCs w:val="24"/>
        </w:rPr>
        <w:t>используем ведущим видом деятельности является</w:t>
      </w:r>
      <w:proofErr w:type="gramEnd"/>
      <w:r w:rsidRPr="00963A70">
        <w:rPr>
          <w:rFonts w:ascii="Times New Roman" w:eastAsia="Calibri" w:hAnsi="Times New Roman" w:cs="Times New Roman"/>
          <w:sz w:val="24"/>
          <w:szCs w:val="24"/>
        </w:rPr>
        <w:t xml:space="preserve"> игра. Для разработки технологии формирования семейных ценностей мы используем: психологические игры, ролевые игры, </w:t>
      </w:r>
      <w:proofErr w:type="spellStart"/>
      <w:r w:rsidRPr="00963A70">
        <w:rPr>
          <w:rFonts w:ascii="Times New Roman" w:eastAsia="Calibri" w:hAnsi="Times New Roman" w:cs="Times New Roman"/>
          <w:sz w:val="24"/>
          <w:szCs w:val="24"/>
        </w:rPr>
        <w:t>сказкотерапию</w:t>
      </w:r>
      <w:proofErr w:type="spellEnd"/>
      <w:r w:rsidRPr="00963A70">
        <w:rPr>
          <w:rFonts w:ascii="Times New Roman" w:eastAsia="Calibri" w:hAnsi="Times New Roman" w:cs="Times New Roman"/>
          <w:sz w:val="24"/>
          <w:szCs w:val="24"/>
        </w:rPr>
        <w:t xml:space="preserve">, музыкотерапию и т.д., например, ребенку предлагается </w:t>
      </w:r>
      <w:r w:rsidRPr="00963A70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сочинить сказку о семье, в которой он расскажет о вымышленных героях, их профессиях и увлечениях.  </w:t>
      </w:r>
    </w:p>
    <w:p w:rsidR="00963A70" w:rsidRPr="00963A70" w:rsidRDefault="00963A70" w:rsidP="00963A70">
      <w:pPr>
        <w:spacing w:after="16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A70">
        <w:rPr>
          <w:rFonts w:ascii="Times New Roman" w:eastAsia="Calibri" w:hAnsi="Times New Roman" w:cs="Times New Roman"/>
          <w:sz w:val="24"/>
          <w:szCs w:val="24"/>
        </w:rPr>
        <w:t xml:space="preserve">Решая задачи по формированию направленности на мир семьи, семейных ценностей у детей совместно с родителями, педагогическим коллективом ДОУ, в течение двух лет реализованы следующие мероприятия: </w:t>
      </w:r>
    </w:p>
    <w:p w:rsidR="00963A70" w:rsidRPr="00963A70" w:rsidRDefault="00963A70" w:rsidP="00963A70">
      <w:pPr>
        <w:spacing w:after="160" w:line="36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63A70">
        <w:rPr>
          <w:rFonts w:ascii="Times New Roman" w:eastAsia="Calibri" w:hAnsi="Times New Roman" w:cs="Times New Roman"/>
          <w:b/>
          <w:sz w:val="24"/>
          <w:szCs w:val="24"/>
        </w:rPr>
        <w:t>1.</w:t>
      </w:r>
      <w:r w:rsidRPr="00963A70">
        <w:rPr>
          <w:rFonts w:ascii="Times New Roman" w:eastAsia="Calibri" w:hAnsi="Times New Roman" w:cs="Times New Roman"/>
          <w:b/>
          <w:sz w:val="24"/>
          <w:szCs w:val="24"/>
        </w:rPr>
        <w:tab/>
        <w:t>Семейные художественно – творческие проекты:</w:t>
      </w:r>
    </w:p>
    <w:p w:rsidR="00963A70" w:rsidRPr="00963A70" w:rsidRDefault="00963A70" w:rsidP="00963A70">
      <w:pPr>
        <w:spacing w:after="16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A70">
        <w:rPr>
          <w:rFonts w:ascii="Times New Roman" w:eastAsia="Calibri" w:hAnsi="Times New Roman" w:cs="Times New Roman"/>
          <w:sz w:val="24"/>
          <w:szCs w:val="24"/>
        </w:rPr>
        <w:t>1.1.</w:t>
      </w:r>
      <w:r w:rsidRPr="00963A70">
        <w:rPr>
          <w:rFonts w:ascii="Times New Roman" w:eastAsia="Calibri" w:hAnsi="Times New Roman" w:cs="Times New Roman"/>
          <w:sz w:val="24"/>
          <w:szCs w:val="24"/>
        </w:rPr>
        <w:tab/>
        <w:t>«Герб семьи»</w:t>
      </w:r>
    </w:p>
    <w:p w:rsidR="00963A70" w:rsidRPr="00963A70" w:rsidRDefault="00963A70" w:rsidP="00963A70">
      <w:pPr>
        <w:spacing w:after="16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A70">
        <w:rPr>
          <w:rFonts w:ascii="Times New Roman" w:eastAsia="Calibri" w:hAnsi="Times New Roman" w:cs="Times New Roman"/>
          <w:sz w:val="24"/>
          <w:szCs w:val="24"/>
        </w:rPr>
        <w:t>1.2.</w:t>
      </w:r>
      <w:r w:rsidRPr="00963A70">
        <w:rPr>
          <w:rFonts w:ascii="Times New Roman" w:eastAsia="Calibri" w:hAnsi="Times New Roman" w:cs="Times New Roman"/>
          <w:sz w:val="24"/>
          <w:szCs w:val="24"/>
        </w:rPr>
        <w:tab/>
        <w:t>«Генеалогическое древо семьи»</w:t>
      </w:r>
    </w:p>
    <w:p w:rsidR="00963A70" w:rsidRPr="00963A70" w:rsidRDefault="00963A70" w:rsidP="00963A70">
      <w:pPr>
        <w:spacing w:after="16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A70">
        <w:rPr>
          <w:rFonts w:ascii="Times New Roman" w:eastAsia="Calibri" w:hAnsi="Times New Roman" w:cs="Times New Roman"/>
          <w:sz w:val="24"/>
          <w:szCs w:val="24"/>
        </w:rPr>
        <w:t>1.3.</w:t>
      </w:r>
      <w:r w:rsidRPr="00963A70">
        <w:rPr>
          <w:rFonts w:ascii="Times New Roman" w:eastAsia="Calibri" w:hAnsi="Times New Roman" w:cs="Times New Roman"/>
          <w:sz w:val="24"/>
          <w:szCs w:val="24"/>
        </w:rPr>
        <w:tab/>
        <w:t>«Самый счастливый день нашей семьи»</w:t>
      </w:r>
    </w:p>
    <w:p w:rsidR="00963A70" w:rsidRPr="00963A70" w:rsidRDefault="00963A70" w:rsidP="00963A70">
      <w:pPr>
        <w:spacing w:after="16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A70">
        <w:rPr>
          <w:rFonts w:ascii="Times New Roman" w:eastAsia="Calibri" w:hAnsi="Times New Roman" w:cs="Times New Roman"/>
          <w:sz w:val="24"/>
          <w:szCs w:val="24"/>
        </w:rPr>
        <w:t>1.4.</w:t>
      </w:r>
      <w:r w:rsidRPr="00963A70">
        <w:rPr>
          <w:rFonts w:ascii="Times New Roman" w:eastAsia="Calibri" w:hAnsi="Times New Roman" w:cs="Times New Roman"/>
          <w:sz w:val="24"/>
          <w:szCs w:val="24"/>
        </w:rPr>
        <w:tab/>
        <w:t xml:space="preserve"> «Мой ребёнок с самых пелёнок»</w:t>
      </w:r>
    </w:p>
    <w:p w:rsidR="00963A70" w:rsidRPr="00963A70" w:rsidRDefault="00963A70" w:rsidP="00963A70">
      <w:pPr>
        <w:spacing w:after="16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A70">
        <w:rPr>
          <w:rFonts w:ascii="Times New Roman" w:eastAsia="Calibri" w:hAnsi="Times New Roman" w:cs="Times New Roman"/>
          <w:sz w:val="24"/>
          <w:szCs w:val="24"/>
        </w:rPr>
        <w:t>1.5.</w:t>
      </w:r>
      <w:r w:rsidRPr="00963A70">
        <w:rPr>
          <w:rFonts w:ascii="Times New Roman" w:eastAsia="Calibri" w:hAnsi="Times New Roman" w:cs="Times New Roman"/>
          <w:sz w:val="24"/>
          <w:szCs w:val="24"/>
        </w:rPr>
        <w:tab/>
        <w:t>«Маленькие открытия в моей большой семье»</w:t>
      </w:r>
    </w:p>
    <w:p w:rsidR="00963A70" w:rsidRPr="00963A70" w:rsidRDefault="00963A70" w:rsidP="00963A70">
      <w:pPr>
        <w:spacing w:after="160" w:line="36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63A70">
        <w:rPr>
          <w:rFonts w:ascii="Times New Roman" w:eastAsia="Calibri" w:hAnsi="Times New Roman" w:cs="Times New Roman"/>
          <w:b/>
          <w:sz w:val="24"/>
          <w:szCs w:val="24"/>
        </w:rPr>
        <w:t>2.</w:t>
      </w:r>
      <w:r w:rsidRPr="00963A70">
        <w:rPr>
          <w:rFonts w:ascii="Times New Roman" w:eastAsia="Calibri" w:hAnsi="Times New Roman" w:cs="Times New Roman"/>
          <w:b/>
          <w:sz w:val="24"/>
          <w:szCs w:val="24"/>
        </w:rPr>
        <w:tab/>
        <w:t>Выставки семейного творчества:</w:t>
      </w:r>
    </w:p>
    <w:p w:rsidR="00963A70" w:rsidRPr="00963A70" w:rsidRDefault="00963A70" w:rsidP="00963A70">
      <w:pPr>
        <w:spacing w:after="16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A70">
        <w:rPr>
          <w:rFonts w:ascii="Times New Roman" w:eastAsia="Calibri" w:hAnsi="Times New Roman" w:cs="Times New Roman"/>
          <w:sz w:val="24"/>
          <w:szCs w:val="24"/>
        </w:rPr>
        <w:t>2.1.</w:t>
      </w:r>
      <w:r w:rsidRPr="00963A70">
        <w:rPr>
          <w:rFonts w:ascii="Times New Roman" w:eastAsia="Calibri" w:hAnsi="Times New Roman" w:cs="Times New Roman"/>
          <w:sz w:val="24"/>
          <w:szCs w:val="24"/>
        </w:rPr>
        <w:tab/>
        <w:t>«Моя мама – рукодельница»</w:t>
      </w:r>
    </w:p>
    <w:p w:rsidR="00963A70" w:rsidRPr="00963A70" w:rsidRDefault="00963A70" w:rsidP="00963A70">
      <w:pPr>
        <w:spacing w:after="16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A70">
        <w:rPr>
          <w:rFonts w:ascii="Times New Roman" w:eastAsia="Calibri" w:hAnsi="Times New Roman" w:cs="Times New Roman"/>
          <w:sz w:val="24"/>
          <w:szCs w:val="24"/>
        </w:rPr>
        <w:t>2.2.</w:t>
      </w:r>
      <w:r w:rsidRPr="00963A70">
        <w:rPr>
          <w:rFonts w:ascii="Times New Roman" w:eastAsia="Calibri" w:hAnsi="Times New Roman" w:cs="Times New Roman"/>
          <w:sz w:val="24"/>
          <w:szCs w:val="24"/>
        </w:rPr>
        <w:tab/>
        <w:t>«Папа может всё что угодно…»</w:t>
      </w:r>
    </w:p>
    <w:p w:rsidR="00963A70" w:rsidRPr="00963A70" w:rsidRDefault="00963A70" w:rsidP="00963A70">
      <w:pPr>
        <w:spacing w:after="16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A70">
        <w:rPr>
          <w:rFonts w:ascii="Times New Roman" w:eastAsia="Calibri" w:hAnsi="Times New Roman" w:cs="Times New Roman"/>
          <w:sz w:val="24"/>
          <w:szCs w:val="24"/>
        </w:rPr>
        <w:t>2.3.</w:t>
      </w:r>
      <w:r w:rsidRPr="00963A70">
        <w:rPr>
          <w:rFonts w:ascii="Times New Roman" w:eastAsia="Calibri" w:hAnsi="Times New Roman" w:cs="Times New Roman"/>
          <w:sz w:val="24"/>
          <w:szCs w:val="24"/>
        </w:rPr>
        <w:tab/>
        <w:t>«Чудеса для детей из ненужных вещей»</w:t>
      </w:r>
    </w:p>
    <w:p w:rsidR="00963A70" w:rsidRPr="00963A70" w:rsidRDefault="00963A70" w:rsidP="00963A70">
      <w:pPr>
        <w:spacing w:after="160" w:line="36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63A70">
        <w:rPr>
          <w:rFonts w:ascii="Times New Roman" w:eastAsia="Calibri" w:hAnsi="Times New Roman" w:cs="Times New Roman"/>
          <w:b/>
          <w:sz w:val="24"/>
          <w:szCs w:val="24"/>
        </w:rPr>
        <w:t>3.</w:t>
      </w:r>
      <w:r w:rsidRPr="00963A70">
        <w:rPr>
          <w:rFonts w:ascii="Times New Roman" w:eastAsia="Calibri" w:hAnsi="Times New Roman" w:cs="Times New Roman"/>
          <w:b/>
          <w:sz w:val="24"/>
          <w:szCs w:val="24"/>
        </w:rPr>
        <w:tab/>
        <w:t>Мини – выставки семейных реликвий:</w:t>
      </w:r>
    </w:p>
    <w:p w:rsidR="00963A70" w:rsidRPr="00963A70" w:rsidRDefault="00963A70" w:rsidP="00963A70">
      <w:pPr>
        <w:spacing w:after="16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A70">
        <w:rPr>
          <w:rFonts w:ascii="Times New Roman" w:eastAsia="Calibri" w:hAnsi="Times New Roman" w:cs="Times New Roman"/>
          <w:sz w:val="24"/>
          <w:szCs w:val="24"/>
        </w:rPr>
        <w:t>3.1.</w:t>
      </w:r>
      <w:r w:rsidRPr="00963A70">
        <w:rPr>
          <w:rFonts w:ascii="Times New Roman" w:eastAsia="Calibri" w:hAnsi="Times New Roman" w:cs="Times New Roman"/>
          <w:sz w:val="24"/>
          <w:szCs w:val="24"/>
        </w:rPr>
        <w:tab/>
        <w:t>«Еще идут старинные часы»</w:t>
      </w:r>
    </w:p>
    <w:p w:rsidR="00963A70" w:rsidRPr="00963A70" w:rsidRDefault="00963A70" w:rsidP="00963A70">
      <w:pPr>
        <w:spacing w:after="16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A70">
        <w:rPr>
          <w:rFonts w:ascii="Times New Roman" w:eastAsia="Calibri" w:hAnsi="Times New Roman" w:cs="Times New Roman"/>
          <w:sz w:val="24"/>
          <w:szCs w:val="24"/>
        </w:rPr>
        <w:t>3.2.</w:t>
      </w:r>
      <w:r w:rsidRPr="00963A70">
        <w:rPr>
          <w:rFonts w:ascii="Times New Roman" w:eastAsia="Calibri" w:hAnsi="Times New Roman" w:cs="Times New Roman"/>
          <w:sz w:val="24"/>
          <w:szCs w:val="24"/>
        </w:rPr>
        <w:tab/>
        <w:t>«Елочные игрушки наших мам и пап»</w:t>
      </w:r>
    </w:p>
    <w:p w:rsidR="00963A70" w:rsidRPr="00963A70" w:rsidRDefault="00963A70" w:rsidP="00963A70">
      <w:pPr>
        <w:spacing w:after="16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A70">
        <w:rPr>
          <w:rFonts w:ascii="Times New Roman" w:eastAsia="Calibri" w:hAnsi="Times New Roman" w:cs="Times New Roman"/>
          <w:sz w:val="24"/>
          <w:szCs w:val="24"/>
        </w:rPr>
        <w:t>3.3.</w:t>
      </w:r>
      <w:r w:rsidRPr="00963A70">
        <w:rPr>
          <w:rFonts w:ascii="Times New Roman" w:eastAsia="Calibri" w:hAnsi="Times New Roman" w:cs="Times New Roman"/>
          <w:sz w:val="24"/>
          <w:szCs w:val="24"/>
        </w:rPr>
        <w:tab/>
        <w:t>«Тайны старого чердака»</w:t>
      </w:r>
    </w:p>
    <w:p w:rsidR="00963A70" w:rsidRPr="00963A70" w:rsidRDefault="00963A70" w:rsidP="00963A70">
      <w:pPr>
        <w:spacing w:after="160" w:line="36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63A70">
        <w:rPr>
          <w:rFonts w:ascii="Times New Roman" w:eastAsia="Calibri" w:hAnsi="Times New Roman" w:cs="Times New Roman"/>
          <w:b/>
          <w:sz w:val="24"/>
          <w:szCs w:val="24"/>
        </w:rPr>
        <w:t>4.</w:t>
      </w:r>
      <w:r w:rsidRPr="00963A70">
        <w:rPr>
          <w:rFonts w:ascii="Times New Roman" w:eastAsia="Calibri" w:hAnsi="Times New Roman" w:cs="Times New Roman"/>
          <w:b/>
          <w:sz w:val="24"/>
          <w:szCs w:val="24"/>
        </w:rPr>
        <w:tab/>
        <w:t>Фотоколлажи:</w:t>
      </w:r>
    </w:p>
    <w:p w:rsidR="00963A70" w:rsidRPr="00963A70" w:rsidRDefault="00963A70" w:rsidP="00963A70">
      <w:pPr>
        <w:spacing w:after="16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A70">
        <w:rPr>
          <w:rFonts w:ascii="Times New Roman" w:eastAsia="Calibri" w:hAnsi="Times New Roman" w:cs="Times New Roman"/>
          <w:sz w:val="24"/>
          <w:szCs w:val="24"/>
        </w:rPr>
        <w:t>4.1.</w:t>
      </w:r>
      <w:r w:rsidRPr="00963A70">
        <w:rPr>
          <w:rFonts w:ascii="Times New Roman" w:eastAsia="Calibri" w:hAnsi="Times New Roman" w:cs="Times New Roman"/>
          <w:sz w:val="24"/>
          <w:szCs w:val="24"/>
        </w:rPr>
        <w:tab/>
        <w:t>«Моя семья – будни и праздники»</w:t>
      </w:r>
    </w:p>
    <w:p w:rsidR="00963A70" w:rsidRPr="00963A70" w:rsidRDefault="00963A70" w:rsidP="00963A70">
      <w:pPr>
        <w:spacing w:after="16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A70">
        <w:rPr>
          <w:rFonts w:ascii="Times New Roman" w:eastAsia="Calibri" w:hAnsi="Times New Roman" w:cs="Times New Roman"/>
          <w:sz w:val="24"/>
          <w:szCs w:val="24"/>
        </w:rPr>
        <w:t>4.2.</w:t>
      </w:r>
      <w:r w:rsidRPr="00963A70">
        <w:rPr>
          <w:rFonts w:ascii="Times New Roman" w:eastAsia="Calibri" w:hAnsi="Times New Roman" w:cs="Times New Roman"/>
          <w:sz w:val="24"/>
          <w:szCs w:val="24"/>
        </w:rPr>
        <w:tab/>
        <w:t>«Родные, близкие, любимые…»</w:t>
      </w:r>
    </w:p>
    <w:p w:rsidR="00963A70" w:rsidRPr="00963A70" w:rsidRDefault="00963A70" w:rsidP="00963A70">
      <w:pPr>
        <w:spacing w:after="16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A70">
        <w:rPr>
          <w:rFonts w:ascii="Times New Roman" w:eastAsia="Calibri" w:hAnsi="Times New Roman" w:cs="Times New Roman"/>
          <w:sz w:val="24"/>
          <w:szCs w:val="24"/>
        </w:rPr>
        <w:t>4.3.</w:t>
      </w:r>
      <w:r w:rsidRPr="00963A70">
        <w:rPr>
          <w:rFonts w:ascii="Times New Roman" w:eastAsia="Calibri" w:hAnsi="Times New Roman" w:cs="Times New Roman"/>
          <w:sz w:val="24"/>
          <w:szCs w:val="24"/>
        </w:rPr>
        <w:tab/>
        <w:t>«Здоровый ребенок в здоровой семье»</w:t>
      </w:r>
    </w:p>
    <w:p w:rsidR="00963A70" w:rsidRPr="00963A70" w:rsidRDefault="00963A70" w:rsidP="00963A70">
      <w:pPr>
        <w:spacing w:after="160" w:line="36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63A70">
        <w:rPr>
          <w:rFonts w:ascii="Times New Roman" w:eastAsia="Calibri" w:hAnsi="Times New Roman" w:cs="Times New Roman"/>
          <w:b/>
          <w:sz w:val="24"/>
          <w:szCs w:val="24"/>
        </w:rPr>
        <w:t>5.</w:t>
      </w:r>
      <w:r w:rsidRPr="00963A70">
        <w:rPr>
          <w:rFonts w:ascii="Times New Roman" w:eastAsia="Calibri" w:hAnsi="Times New Roman" w:cs="Times New Roman"/>
          <w:b/>
          <w:sz w:val="24"/>
          <w:szCs w:val="24"/>
        </w:rPr>
        <w:tab/>
        <w:t>Презентации:</w:t>
      </w:r>
    </w:p>
    <w:p w:rsidR="00963A70" w:rsidRPr="00963A70" w:rsidRDefault="00963A70" w:rsidP="00963A70">
      <w:pPr>
        <w:spacing w:after="16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A70">
        <w:rPr>
          <w:rFonts w:ascii="Times New Roman" w:eastAsia="Calibri" w:hAnsi="Times New Roman" w:cs="Times New Roman"/>
          <w:sz w:val="24"/>
          <w:szCs w:val="24"/>
        </w:rPr>
        <w:t>5.1.</w:t>
      </w:r>
      <w:r w:rsidRPr="00963A70">
        <w:rPr>
          <w:rFonts w:ascii="Times New Roman" w:eastAsia="Calibri" w:hAnsi="Times New Roman" w:cs="Times New Roman"/>
          <w:sz w:val="24"/>
          <w:szCs w:val="24"/>
        </w:rPr>
        <w:tab/>
        <w:t>«Полезное блюдо моей семьи»</w:t>
      </w:r>
    </w:p>
    <w:p w:rsidR="00963A70" w:rsidRPr="00963A70" w:rsidRDefault="00963A70" w:rsidP="00963A70">
      <w:pPr>
        <w:spacing w:after="16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A70">
        <w:rPr>
          <w:rFonts w:ascii="Times New Roman" w:eastAsia="Calibri" w:hAnsi="Times New Roman" w:cs="Times New Roman"/>
          <w:sz w:val="24"/>
          <w:szCs w:val="24"/>
        </w:rPr>
        <w:t>5.2.</w:t>
      </w:r>
      <w:r w:rsidRPr="00963A70">
        <w:rPr>
          <w:rFonts w:ascii="Times New Roman" w:eastAsia="Calibri" w:hAnsi="Times New Roman" w:cs="Times New Roman"/>
          <w:sz w:val="24"/>
          <w:szCs w:val="24"/>
        </w:rPr>
        <w:tab/>
        <w:t>«Профессии моей семьи»</w:t>
      </w:r>
    </w:p>
    <w:p w:rsidR="00963A70" w:rsidRPr="00963A70" w:rsidRDefault="00963A70" w:rsidP="00963A70">
      <w:pPr>
        <w:spacing w:after="16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A70">
        <w:rPr>
          <w:rFonts w:ascii="Times New Roman" w:eastAsia="Calibri" w:hAnsi="Times New Roman" w:cs="Times New Roman"/>
          <w:sz w:val="24"/>
          <w:szCs w:val="24"/>
        </w:rPr>
        <w:t>5.3.</w:t>
      </w:r>
      <w:r w:rsidRPr="00963A70">
        <w:rPr>
          <w:rFonts w:ascii="Times New Roman" w:eastAsia="Calibri" w:hAnsi="Times New Roman" w:cs="Times New Roman"/>
          <w:sz w:val="24"/>
          <w:szCs w:val="24"/>
        </w:rPr>
        <w:tab/>
        <w:t>«Как мы летом отдыхали»</w:t>
      </w:r>
    </w:p>
    <w:p w:rsidR="00963A70" w:rsidRPr="00963A70" w:rsidRDefault="00963A70" w:rsidP="00963A7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A70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Ошибочно предполагать, что семейные ценности могут сформироваться у ребенка только стихийным путем. Как правило, если не уделять данному процессу должного внимания, то семейные ценности становится «неполноценным». Упуская определенные детали, </w:t>
      </w:r>
      <w:proofErr w:type="gramStart"/>
      <w:r w:rsidRPr="00963A70">
        <w:rPr>
          <w:rFonts w:ascii="Times New Roman" w:eastAsia="Calibri" w:hAnsi="Times New Roman" w:cs="Times New Roman"/>
          <w:sz w:val="24"/>
          <w:szCs w:val="24"/>
        </w:rPr>
        <w:t>родители</w:t>
      </w:r>
      <w:proofErr w:type="gramEnd"/>
      <w:r w:rsidRPr="00963A70">
        <w:rPr>
          <w:rFonts w:ascii="Times New Roman" w:eastAsia="Calibri" w:hAnsi="Times New Roman" w:cs="Times New Roman"/>
          <w:sz w:val="24"/>
          <w:szCs w:val="24"/>
        </w:rPr>
        <w:t xml:space="preserve"> провоцируют у детей чувство отстраненности, ограниченности, тревоги. Старший дошкольник в силу возраста уже способен дать некую оценку себе и другим людям, характеру отношений внутри семьи, воспринимать и анализировать отношение к себе со стороны окружающих. Взрослые члены семьи в большинстве случаев не замечают, что неправильно взаимодействуют с ребенком. Именно поэтому необходимо целенаправленно организовывать формирование семейных ценностей детей старшего дошкольного возраста. </w:t>
      </w:r>
    </w:p>
    <w:p w:rsidR="00963A70" w:rsidRPr="00963A70" w:rsidRDefault="00963A70" w:rsidP="00963A7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A70">
        <w:rPr>
          <w:rFonts w:ascii="Times New Roman" w:eastAsia="Calibri" w:hAnsi="Times New Roman" w:cs="Times New Roman"/>
          <w:sz w:val="24"/>
          <w:szCs w:val="24"/>
        </w:rPr>
        <w:t>Главный результат, на который и была направлена наша работа, - усвоение детьми вечных ценностей, воспитание милосердия, уважения, любви к родным и близким.</w:t>
      </w:r>
      <w:r w:rsidRPr="00963A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63A70" w:rsidRPr="00963A70" w:rsidRDefault="00963A70" w:rsidP="00963A7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63A70" w:rsidRPr="00963A70" w:rsidRDefault="00963A70" w:rsidP="00963A7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63A70" w:rsidRPr="00963A70" w:rsidRDefault="00963A70" w:rsidP="00963A7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63A70">
        <w:rPr>
          <w:rFonts w:ascii="Times New Roman" w:eastAsia="Calibri" w:hAnsi="Times New Roman" w:cs="Times New Roman"/>
          <w:b/>
          <w:sz w:val="24"/>
          <w:szCs w:val="24"/>
        </w:rPr>
        <w:t>Список литературы</w:t>
      </w:r>
    </w:p>
    <w:p w:rsidR="00963A70" w:rsidRPr="00963A70" w:rsidRDefault="00963A70" w:rsidP="00963A7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63A70" w:rsidRPr="00963A70" w:rsidRDefault="00963A70" w:rsidP="00963A70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A70">
        <w:rPr>
          <w:rFonts w:ascii="Times New Roman" w:eastAsia="Calibri" w:hAnsi="Times New Roman" w:cs="Times New Roman"/>
          <w:sz w:val="24"/>
          <w:szCs w:val="24"/>
        </w:rPr>
        <w:t>Александрова Е.Ю. Система патриотического воспитания в ДОУ.</w:t>
      </w:r>
    </w:p>
    <w:p w:rsidR="00963A70" w:rsidRPr="00963A70" w:rsidRDefault="00963A70" w:rsidP="00963A70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A70">
        <w:rPr>
          <w:rFonts w:ascii="Times New Roman" w:eastAsia="Calibri" w:hAnsi="Times New Roman" w:cs="Times New Roman"/>
          <w:sz w:val="24"/>
          <w:szCs w:val="24"/>
        </w:rPr>
        <w:t>Артюхова И. С. Ценности и воспитание/ И.С. Артюхова// Педагогика, 1999- №4.- С.78-80</w:t>
      </w:r>
    </w:p>
    <w:p w:rsidR="00963A70" w:rsidRPr="00963A70" w:rsidRDefault="00963A70" w:rsidP="00963A70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A70">
        <w:rPr>
          <w:rFonts w:ascii="Times New Roman" w:eastAsia="Calibri" w:hAnsi="Times New Roman" w:cs="Times New Roman"/>
          <w:sz w:val="24"/>
          <w:szCs w:val="24"/>
        </w:rPr>
        <w:t>Буланова Д. Д. Формирование принадлежности к семье у детей старшего дошкольного возраста</w:t>
      </w:r>
      <w:proofErr w:type="gramStart"/>
      <w:r w:rsidRPr="00963A70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963A70">
        <w:rPr>
          <w:rFonts w:ascii="Times New Roman" w:eastAsia="Calibri" w:hAnsi="Times New Roman" w:cs="Times New Roman"/>
          <w:sz w:val="24"/>
          <w:szCs w:val="24"/>
        </w:rPr>
        <w:t xml:space="preserve"> // </w:t>
      </w:r>
      <w:proofErr w:type="gramStart"/>
      <w:r w:rsidRPr="00963A70">
        <w:rPr>
          <w:rFonts w:ascii="Times New Roman" w:eastAsia="Calibri" w:hAnsi="Times New Roman" w:cs="Times New Roman"/>
          <w:sz w:val="24"/>
          <w:szCs w:val="24"/>
        </w:rPr>
        <w:t>т</w:t>
      </w:r>
      <w:proofErr w:type="gramEnd"/>
      <w:r w:rsidRPr="00963A70">
        <w:rPr>
          <w:rFonts w:ascii="Times New Roman" w:eastAsia="Calibri" w:hAnsi="Times New Roman" w:cs="Times New Roman"/>
          <w:sz w:val="24"/>
          <w:szCs w:val="24"/>
        </w:rPr>
        <w:t>еория и практика общественного развития(2015, № 3) Волгоград: Учитель. 2007г.</w:t>
      </w:r>
    </w:p>
    <w:p w:rsidR="00963A70" w:rsidRPr="00963A70" w:rsidRDefault="00963A70" w:rsidP="00963A70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A70">
        <w:rPr>
          <w:rFonts w:ascii="Times New Roman" w:eastAsia="Calibri" w:hAnsi="Times New Roman" w:cs="Times New Roman"/>
          <w:sz w:val="24"/>
          <w:szCs w:val="24"/>
        </w:rPr>
        <w:t xml:space="preserve">Каратаева Н.А. Воспитание уважительного отношения к традициям семьи у детей дошкольного возраста. М.: Академия, 2007 . – 265с. </w:t>
      </w:r>
    </w:p>
    <w:p w:rsidR="00963A70" w:rsidRPr="00963A70" w:rsidRDefault="00963A70" w:rsidP="00963A70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A70">
        <w:rPr>
          <w:rFonts w:ascii="Times New Roman" w:eastAsia="Calibri" w:hAnsi="Times New Roman" w:cs="Times New Roman"/>
          <w:sz w:val="24"/>
          <w:szCs w:val="24"/>
        </w:rPr>
        <w:t>Федеральный государственный образовательный стандарт дошкольного образования. Утвержден приказом Министерства образования и науки Российской Федерации от 17 октября 2013 г. N 1155.</w:t>
      </w:r>
    </w:p>
    <w:p w:rsidR="00963A70" w:rsidRPr="00963A70" w:rsidRDefault="00963A70" w:rsidP="00963A70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32A32" w:rsidRPr="00963A70" w:rsidRDefault="00D32A32">
      <w:pPr>
        <w:rPr>
          <w:rFonts w:ascii="Times New Roman" w:hAnsi="Times New Roman" w:cs="Times New Roman"/>
          <w:sz w:val="24"/>
          <w:szCs w:val="24"/>
        </w:rPr>
      </w:pPr>
    </w:p>
    <w:sectPr w:rsidR="00D32A32" w:rsidRPr="00963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4032F"/>
    <w:multiLevelType w:val="hybridMultilevel"/>
    <w:tmpl w:val="B9DA74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683714"/>
    <w:multiLevelType w:val="hybridMultilevel"/>
    <w:tmpl w:val="74507A40"/>
    <w:lvl w:ilvl="0" w:tplc="0B7C04E6"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D095248"/>
    <w:multiLevelType w:val="hybridMultilevel"/>
    <w:tmpl w:val="12246EF8"/>
    <w:lvl w:ilvl="0" w:tplc="0B7C04E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A32"/>
    <w:rsid w:val="00512BA6"/>
    <w:rsid w:val="005A727C"/>
    <w:rsid w:val="00963A70"/>
    <w:rsid w:val="00A71CE0"/>
    <w:rsid w:val="00D32A32"/>
    <w:rsid w:val="00DD5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35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1055</Words>
  <Characters>6019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3</cp:revision>
  <dcterms:created xsi:type="dcterms:W3CDTF">2024-12-15T11:55:00Z</dcterms:created>
  <dcterms:modified xsi:type="dcterms:W3CDTF">2024-12-15T15:10:00Z</dcterms:modified>
</cp:coreProperties>
</file>