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C6" w:rsidRDefault="00D90AC6" w:rsidP="00D90AC6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90AC6" w:rsidRDefault="00D90AC6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90AC6" w:rsidRPr="00F65A1B" w:rsidRDefault="00D90AC6" w:rsidP="00D90A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общеобразовательное учреждение</w:t>
      </w:r>
    </w:p>
    <w:p w:rsidR="00D90AC6" w:rsidRPr="00F65A1B" w:rsidRDefault="00D90AC6" w:rsidP="00D90A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общеобразовательная школа с углубленным изучением отдельных предметов №1</w:t>
      </w:r>
    </w:p>
    <w:p w:rsidR="00D90AC6" w:rsidRPr="00F65A1B" w:rsidRDefault="00D90AC6" w:rsidP="00D90A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B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Советска Советского района Кировской области</w:t>
      </w:r>
    </w:p>
    <w:p w:rsidR="00D90AC6" w:rsidRPr="00F65A1B" w:rsidRDefault="00D90AC6" w:rsidP="00D90A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Pr="00F65A1B" w:rsidRDefault="00D90AC6" w:rsidP="00D90AC6">
      <w:pPr>
        <w:jc w:val="center"/>
        <w:rPr>
          <w:rFonts w:ascii="Times New Roman" w:hAnsi="Times New Roman" w:cs="Times New Roman"/>
          <w:b/>
          <w:sz w:val="52"/>
          <w:szCs w:val="52"/>
          <w:shd w:val="clear" w:color="auto" w:fill="FFFFFF"/>
        </w:rPr>
      </w:pPr>
      <w:r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Формирование функциональной грамотности у младших школьников на уроках русского языка и литературного чтения</w:t>
      </w:r>
    </w:p>
    <w:p w:rsidR="00D90AC6" w:rsidRPr="00F65A1B" w:rsidRDefault="00D90AC6" w:rsidP="00D90AC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Pr="00F65A1B" w:rsidRDefault="00D90AC6" w:rsidP="00D90AC6">
      <w:pPr>
        <w:pStyle w:val="a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5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Олашин Т. И. , </w:t>
      </w:r>
    </w:p>
    <w:p w:rsidR="00D90AC6" w:rsidRPr="00F65A1B" w:rsidRDefault="00D90AC6" w:rsidP="00D90AC6">
      <w:pPr>
        <w:pStyle w:val="a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5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начальных классов </w:t>
      </w:r>
    </w:p>
    <w:p w:rsidR="00D90AC6" w:rsidRDefault="00D90AC6" w:rsidP="00D90AC6">
      <w:pPr>
        <w:pStyle w:val="a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5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МОУ СОШ с УИОП №1 </w:t>
      </w:r>
    </w:p>
    <w:p w:rsidR="00D90AC6" w:rsidRDefault="00D90AC6" w:rsidP="00D90AC6">
      <w:pPr>
        <w:pStyle w:val="a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5A1B">
        <w:rPr>
          <w:rFonts w:ascii="Times New Roman" w:hAnsi="Times New Roman" w:cs="Times New Roman"/>
          <w:sz w:val="28"/>
          <w:szCs w:val="28"/>
          <w:shd w:val="clear" w:color="auto" w:fill="FFFFFF"/>
        </w:rPr>
        <w:t>г. Советска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Кировской области</w:t>
      </w:r>
    </w:p>
    <w:p w:rsidR="00D90AC6" w:rsidRPr="00F65A1B" w:rsidRDefault="00D90AC6" w:rsidP="00D90AC6">
      <w:pPr>
        <w:pStyle w:val="a6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Default="00D90AC6" w:rsidP="00D90AC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0AC6" w:rsidRPr="00D90AC6" w:rsidRDefault="00D90AC6" w:rsidP="00D90AC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2024г.</w:t>
      </w:r>
    </w:p>
    <w:p w:rsidR="00D90AC6" w:rsidRDefault="00D90AC6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A5409" w:rsidRPr="00D90AC6" w:rsidRDefault="00CA5409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Основы функциональной грамотности закладываются в начальной школе, где идет интенсивное обучение различным видам речевой деятельности – письму и чтению, говорению и слушанию.  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ab/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Поэтому  предметы «Русский язык» и «Литературное чтение»  играют важную роль в развитии функционально грамотной личности в начальной школе.  Эти предметы являются  для младших школьников основой всего учебного процесса, средством развития мышления обучающихся, воображения, интеллектуальных и творческих способностей, основным каналом социализации личности.</w:t>
      </w:r>
    </w:p>
    <w:p w:rsidR="008A2899" w:rsidRPr="00D90AC6" w:rsidRDefault="00CA5409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Формирование грамотного письма - одна из самых сложных задач. Но именно она обозначена как важнейшая программная установка при формировании функционально грамотной личности.</w:t>
      </w:r>
      <w:r w:rsidR="008A2899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E208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Формирование грамотного письма – это ежедневный труд на уроке русского языка. И насколько результативен этот труд</w:t>
      </w:r>
      <w:r w:rsid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E208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 полной мере можно оценить на уроках развития речи. </w:t>
      </w:r>
      <w:r w:rsidR="008A2899" w:rsidRPr="00D90AC6">
        <w:rPr>
          <w:rFonts w:ascii="Times New Roman" w:hAnsi="Times New Roman" w:cs="Times New Roman"/>
          <w:color w:val="000000" w:themeColor="text1"/>
          <w:sz w:val="32"/>
          <w:szCs w:val="32"/>
        </w:rPr>
        <w:t>Это один из самых трудных видов деятельности для младших школьников, поскольку предполагает максимальную самостоятельность учащихся.</w:t>
      </w:r>
    </w:p>
    <w:p w:rsidR="008A2899" w:rsidRPr="00D90AC6" w:rsidRDefault="008A2899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Для этого вида деятельности требуется развитие творческих литературных и речевых способностей, логика мышление, концентрация внимания, культура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и богатство языка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</w:t>
      </w:r>
      <w:r w:rsidR="00FE208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</w:p>
    <w:p w:rsidR="00FE2083" w:rsidRPr="00D90AC6" w:rsidRDefault="00FE2083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 современной школе всё меньше остаётся детей, которые любят читать. Соответственно страдает и письменная и устная речь.  Поэтому задача научить ребенка писать сочинения и изложения усложняется. Бедный словарный запас, неумение строить предложения, подбирать синонимы и</w:t>
      </w:r>
      <w:r w:rsidR="00F872C7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т.д.- это малая часть проблем с которыми я столкнулась при прове</w:t>
      </w:r>
      <w:r w:rsidR="009C0A66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дении уроков по развитию речи. Поэтому в помощь уч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еникам было приготовлены папки, в которые входят словарик синонимов и антонимов, словарик настроения, орфографический словарик, </w:t>
      </w:r>
      <w:r w:rsidR="009C0A66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r w:rsidR="00B5418A" w:rsidRPr="00D90AC6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6F6F6"/>
        </w:rPr>
        <w:t xml:space="preserve">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клише  для сочинений по картине. </w:t>
      </w:r>
    </w:p>
    <w:p w:rsidR="00F72357" w:rsidRPr="00D90AC6" w:rsidRDefault="00F72357" w:rsidP="00D90AC6">
      <w:pPr>
        <w:ind w:firstLine="36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После проверки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контрольных и творческих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работ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по русскому языку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обязательным этапом является работ над ошибками. Она состоит из нескольких этапов. </w:t>
      </w:r>
    </w:p>
    <w:p w:rsidR="00F72357" w:rsidRPr="00D90AC6" w:rsidRDefault="00F72357" w:rsidP="00F72357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Ребенок знакомится с  ошибками в тексте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.</w:t>
      </w:r>
    </w:p>
    <w:p w:rsidR="00F72357" w:rsidRPr="00D90AC6" w:rsidRDefault="00F72357" w:rsidP="00F72357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Определяет название орфограммы, на которую сделал ошибки.</w:t>
      </w:r>
    </w:p>
    <w:p w:rsidR="00F72357" w:rsidRPr="00D90AC6" w:rsidRDefault="00F72357" w:rsidP="00F72357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Выписывает название орфограммы в работе над ошибками, выписывает слово,  в котором допустил ошибку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.</w:t>
      </w:r>
    </w:p>
    <w:p w:rsidR="00F72357" w:rsidRPr="00D90AC6" w:rsidRDefault="00F72357" w:rsidP="00F72357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Выносит это слово в словарик на последних страницах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контрольной тетради</w:t>
      </w:r>
      <w:proofErr w:type="gram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.</w:t>
      </w:r>
      <w:proofErr w:type="gramEnd"/>
    </w:p>
    <w:p w:rsidR="00F72357" w:rsidRPr="00D90AC6" w:rsidRDefault="00F72357" w:rsidP="00F72357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Затем получает индивидуальное задание на дом, на отработку тех орфограмм, на которые допустил ошибки.</w:t>
      </w:r>
    </w:p>
    <w:p w:rsidR="00F72357" w:rsidRPr="00D90AC6" w:rsidRDefault="00F72357" w:rsidP="00B5418A">
      <w:pPr>
        <w:ind w:left="36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Такая работа над ошибками помогает детям выявить и отработать те орфограммы, в которых они чаще всего допускают ошибки.</w:t>
      </w:r>
    </w:p>
    <w:p w:rsidR="00F72357" w:rsidRPr="00D90AC6" w:rsidRDefault="00F72357" w:rsidP="00F72357">
      <w:pPr>
        <w:ind w:left="36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Оценка за работу над ошибками состоит из трех частей:</w:t>
      </w:r>
    </w:p>
    <w:p w:rsidR="00F72357" w:rsidRPr="00D90AC6" w:rsidRDefault="00F72357" w:rsidP="00F72357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Должны быть выписаны все орфограммы (сколько палочек на полях)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.</w:t>
      </w:r>
    </w:p>
    <w:p w:rsidR="00F72357" w:rsidRPr="00D90AC6" w:rsidRDefault="00F72357" w:rsidP="00F72357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Если букву нужно проверять,  то проверяется подбор проверочных слов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.</w:t>
      </w:r>
    </w:p>
    <w:p w:rsidR="00F72357" w:rsidRPr="00D90AC6" w:rsidRDefault="00F72357" w:rsidP="00F72357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Выполнение индивидуального домашнего задания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.</w:t>
      </w:r>
    </w:p>
    <w:p w:rsidR="00F72357" w:rsidRPr="00D90AC6" w:rsidRDefault="00F72357" w:rsidP="00F72357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Запись в словарике</w:t>
      </w:r>
    </w:p>
    <w:p w:rsidR="00B5418A" w:rsidRPr="00D90AC6" w:rsidRDefault="00FE7586" w:rsidP="00D90AC6">
      <w:pPr>
        <w:ind w:firstLine="36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Самая частая ошибка у детей, по моим наблюдениям, это написание безударных гласных в корне. Для отработки этого правила, я провожу орфографическую зарядку. Я читаю слово, а дети хором называют проверочное. Это упражнение занимает несколько минут и особенно помогает тем детям, у которых маленький словарный запас и они испытывают сложность в выборе проверочного слова.  </w:t>
      </w:r>
    </w:p>
    <w:p w:rsidR="00D90AC6" w:rsidRPr="00D90AC6" w:rsidRDefault="00FE7586" w:rsidP="00D90AC6">
      <w:pPr>
        <w:ind w:firstLine="360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Кроме того, встречаются ошибки по невнимательности.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Поэтому работа над вниманием  при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формировании орфографической грамотности так же важна. Одним из эффективных приемов развития внимания является списывание художественных текстов.  Но на уроке эта работа не целесообразна, так ка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отнимает много времени. Поэтому простое списывание было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заменено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на списывание «бессмысленных» текстов.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gram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(Пример:</w:t>
      </w:r>
      <w:proofErr w:type="gram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Помик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волит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: Калуша, а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Калушаточки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помиковичи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?  Калуша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разбызила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клямсы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и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волит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зюмо-зюмо</w:t>
      </w:r>
      <w:proofErr w:type="gram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:К</w:t>
      </w:r>
      <w:proofErr w:type="gram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уа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? 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Помик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тырснул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в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бурдысья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и из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бурдысьев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волит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:  </w:t>
      </w:r>
      <w:proofErr w:type="gram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Калуша, а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Калушаточки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proofErr w:type="spellStart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помиковичи</w:t>
      </w:r>
      <w:proofErr w:type="spell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?)</w:t>
      </w:r>
      <w:proofErr w:type="gramEnd"/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Они не только интересны для детей, но и хорошо тренируют внимание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. </w:t>
      </w:r>
    </w:p>
    <w:p w:rsidR="00D90AC6" w:rsidRDefault="0079277A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Кроме того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,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 </w:t>
      </w:r>
      <w:r w:rsidR="00326126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 xml:space="preserve">бедность словаря учащихся  тормозит усвоение ими орфограмм.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При этом под обогащением словаря учащихся следует понимать не только количественное его увеличение, но и его качественные изменения, выражающиеся в расширении объема понятий, в уточнении значений слов, в ознакомлении с новыми значениями уже известных слов.</w:t>
      </w:r>
    </w:p>
    <w:p w:rsidR="00326126" w:rsidRPr="00D90AC6" w:rsidRDefault="00326126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 этом мне помогают уроки литературного чтения. При изучении нового произведения обязательным является составление толкового словарика.  Дети выписывают и находят значение тех слов,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которые конкретно им непонятны.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Чаще всего, 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при определении значения слова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дети обращаются к словарям –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онлайн. И они столкнулись следующей проблемой. Словарей – огромное количество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и в разных словарях толкование слов разное. И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ногд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а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не очень точное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 Д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ети сделали выводы, что информация в </w:t>
      </w:r>
      <w:r w:rsidR="00B5418A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интернете не всегда достоверна. </w:t>
      </w:r>
      <w:r w:rsidR="00D90AC6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Поэтому мы вместе с детьми познакомились с правилом трёх источников в интернете. Доверять первому источнику нельзя, нужно поискать информацию и на других сайтах.</w:t>
      </w:r>
      <w:r w:rsidR="001C3943"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</w:p>
    <w:p w:rsidR="00A572B5" w:rsidRPr="00D90AC6" w:rsidRDefault="00A572B5" w:rsidP="00D90AC6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</w:pPr>
      <w:r w:rsidRPr="00D90AC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6F6F6"/>
        </w:rPr>
        <w:t>Использование в системе разнообразных приёмов обучения на уроках русского языка и литературного чтения способствует развитию умений обучающихся самостоятельно мыслить, анализировать, обобщать, ориентироваться в новой ситуации, находить способы деятельности для решения практических задач в жизненном пространстве. Всё это способствует формированию функциональной грамотности школьников.</w:t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D90AC6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</w:p>
    <w:p w:rsidR="00F72357" w:rsidRPr="00D90AC6" w:rsidRDefault="00F72357" w:rsidP="00FE2083">
      <w:pP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6F6F6"/>
        </w:rPr>
      </w:pPr>
    </w:p>
    <w:p w:rsidR="00FE7586" w:rsidRPr="00D90AC6" w:rsidRDefault="00FE7586" w:rsidP="00FE2083">
      <w:pP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6F6F6"/>
        </w:rPr>
      </w:pPr>
    </w:p>
    <w:p w:rsidR="009C0A66" w:rsidRPr="00D90AC6" w:rsidRDefault="009C0A66" w:rsidP="00FE2083">
      <w:pP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6F6F6"/>
        </w:rPr>
      </w:pPr>
    </w:p>
    <w:p w:rsidR="00FE2083" w:rsidRPr="00D90AC6" w:rsidRDefault="00FE20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FE2083" w:rsidRPr="00D90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369F1"/>
    <w:multiLevelType w:val="hybridMultilevel"/>
    <w:tmpl w:val="688AC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701CF"/>
    <w:multiLevelType w:val="hybridMultilevel"/>
    <w:tmpl w:val="945ADC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09"/>
    <w:rsid w:val="00002D1D"/>
    <w:rsid w:val="001A7E86"/>
    <w:rsid w:val="001C3943"/>
    <w:rsid w:val="00326126"/>
    <w:rsid w:val="0062265B"/>
    <w:rsid w:val="006F3072"/>
    <w:rsid w:val="0079277A"/>
    <w:rsid w:val="007E2604"/>
    <w:rsid w:val="007F5701"/>
    <w:rsid w:val="008A2899"/>
    <w:rsid w:val="008F6DAC"/>
    <w:rsid w:val="00951565"/>
    <w:rsid w:val="009C0A66"/>
    <w:rsid w:val="00A06F7E"/>
    <w:rsid w:val="00A572B5"/>
    <w:rsid w:val="00B22140"/>
    <w:rsid w:val="00B5418A"/>
    <w:rsid w:val="00C172AD"/>
    <w:rsid w:val="00CA5409"/>
    <w:rsid w:val="00CF2A61"/>
    <w:rsid w:val="00D066F1"/>
    <w:rsid w:val="00D90AC6"/>
    <w:rsid w:val="00ED0407"/>
    <w:rsid w:val="00F72357"/>
    <w:rsid w:val="00F872C7"/>
    <w:rsid w:val="00F96097"/>
    <w:rsid w:val="00FE2083"/>
    <w:rsid w:val="00FE7586"/>
    <w:rsid w:val="00FF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540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72357"/>
    <w:pPr>
      <w:ind w:left="720"/>
      <w:contextualSpacing/>
    </w:pPr>
  </w:style>
  <w:style w:type="paragraph" w:styleId="a6">
    <w:name w:val="No Spacing"/>
    <w:uiPriority w:val="1"/>
    <w:qFormat/>
    <w:rsid w:val="00D90A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540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72357"/>
    <w:pPr>
      <w:ind w:left="720"/>
      <w:contextualSpacing/>
    </w:pPr>
  </w:style>
  <w:style w:type="paragraph" w:styleId="a6">
    <w:name w:val="No Spacing"/>
    <w:uiPriority w:val="1"/>
    <w:qFormat/>
    <w:rsid w:val="00D90A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2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2023-11-15T14:35:00Z</cp:lastPrinted>
  <dcterms:created xsi:type="dcterms:W3CDTF">2024-04-16T17:43:00Z</dcterms:created>
  <dcterms:modified xsi:type="dcterms:W3CDTF">2024-04-16T17:43:00Z</dcterms:modified>
</cp:coreProperties>
</file>