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AC5" w:rsidRPr="00DB3AC5" w:rsidRDefault="00DB3AC5" w:rsidP="00DB3AC5">
      <w:pPr>
        <w:spacing w:after="270" w:line="240" w:lineRule="auto"/>
        <w:outlineLvl w:val="0"/>
        <w:rPr>
          <w:rFonts w:ascii="Times New Roman" w:eastAsia="Times New Roman" w:hAnsi="Times New Roman" w:cs="Times New Roman"/>
          <w:color w:val="010101"/>
          <w:kern w:val="36"/>
          <w:sz w:val="28"/>
          <w:szCs w:val="28"/>
          <w:lang w:eastAsia="ru-RU"/>
        </w:rPr>
      </w:pPr>
      <w:r w:rsidRPr="00DB3AC5">
        <w:rPr>
          <w:rFonts w:ascii="Times New Roman" w:eastAsia="Times New Roman" w:hAnsi="Times New Roman" w:cs="Times New Roman"/>
          <w:color w:val="010101"/>
          <w:kern w:val="36"/>
          <w:sz w:val="28"/>
          <w:szCs w:val="28"/>
          <w:lang w:eastAsia="ru-RU"/>
        </w:rPr>
        <w:t>Доклад Тема: «Использование новых педагогических технологий в учебном процессе для детей с ОВЗ на уроках технологии»</w:t>
      </w:r>
    </w:p>
    <w:p w:rsidR="00DB3AC5" w:rsidRPr="00DB3AC5" w:rsidRDefault="00DB3AC5" w:rsidP="00DB3AC5">
      <w:pPr>
        <w:spacing w:after="240" w:line="240" w:lineRule="auto"/>
        <w:ind w:firstLine="284"/>
        <w:jc w:val="center"/>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 xml:space="preserve">ГКОУ «Школа-интернат « Радуга» </w:t>
      </w:r>
      <w:proofErr w:type="spellStart"/>
      <w:r w:rsidRPr="00DB3AC5">
        <w:rPr>
          <w:rFonts w:ascii="Times New Roman" w:eastAsia="Times New Roman" w:hAnsi="Times New Roman" w:cs="Times New Roman"/>
          <w:color w:val="010101"/>
          <w:sz w:val="28"/>
          <w:szCs w:val="28"/>
          <w:lang w:eastAsia="ru-RU"/>
        </w:rPr>
        <w:t>пгт</w:t>
      </w:r>
      <w:proofErr w:type="gramStart"/>
      <w:r w:rsidRPr="00DB3AC5">
        <w:rPr>
          <w:rFonts w:ascii="Times New Roman" w:eastAsia="Times New Roman" w:hAnsi="Times New Roman" w:cs="Times New Roman"/>
          <w:color w:val="010101"/>
          <w:sz w:val="28"/>
          <w:szCs w:val="28"/>
          <w:lang w:eastAsia="ru-RU"/>
        </w:rPr>
        <w:t>.С</w:t>
      </w:r>
      <w:proofErr w:type="gramEnd"/>
      <w:r w:rsidRPr="00DB3AC5">
        <w:rPr>
          <w:rFonts w:ascii="Times New Roman" w:eastAsia="Times New Roman" w:hAnsi="Times New Roman" w:cs="Times New Roman"/>
          <w:color w:val="010101"/>
          <w:sz w:val="28"/>
          <w:szCs w:val="28"/>
          <w:lang w:eastAsia="ru-RU"/>
        </w:rPr>
        <w:t>мирных</w:t>
      </w:r>
      <w:proofErr w:type="spellEnd"/>
    </w:p>
    <w:p w:rsidR="00DB3AC5" w:rsidRPr="00DB3AC5" w:rsidRDefault="00DB3AC5" w:rsidP="00DB3AC5">
      <w:pPr>
        <w:spacing w:after="240" w:line="240" w:lineRule="auto"/>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   </w:t>
      </w:r>
    </w:p>
    <w:p w:rsidR="00DB3AC5" w:rsidRPr="00DB3AC5" w:rsidRDefault="00DB3AC5" w:rsidP="00DB3AC5">
      <w:pPr>
        <w:spacing w:after="240" w:line="240" w:lineRule="auto"/>
        <w:ind w:firstLine="284"/>
        <w:jc w:val="center"/>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 Доклад</w:t>
      </w:r>
    </w:p>
    <w:p w:rsidR="00DB3AC5" w:rsidRPr="00DB3AC5" w:rsidRDefault="00DB3AC5" w:rsidP="00DB3AC5">
      <w:pPr>
        <w:spacing w:after="240" w:line="240" w:lineRule="auto"/>
        <w:jc w:val="center"/>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iCs/>
          <w:color w:val="010101"/>
          <w:sz w:val="28"/>
          <w:szCs w:val="28"/>
          <w:lang w:eastAsia="ru-RU"/>
        </w:rPr>
        <w:t>Тема:</w:t>
      </w:r>
      <w:r w:rsidRPr="00DB3AC5">
        <w:rPr>
          <w:rFonts w:ascii="Times New Roman" w:eastAsia="Times New Roman" w:hAnsi="Times New Roman" w:cs="Times New Roman"/>
          <w:color w:val="010101"/>
          <w:sz w:val="28"/>
          <w:szCs w:val="28"/>
          <w:lang w:eastAsia="ru-RU"/>
        </w:rPr>
        <w:t> «Использование  новых педагогических технологий в учебном процессе для детей с ОВЗ на уроках технологии»</w:t>
      </w:r>
    </w:p>
    <w:p w:rsidR="00DB3AC5" w:rsidRPr="00DB3AC5" w:rsidRDefault="00DB3AC5" w:rsidP="00DB3AC5">
      <w:pPr>
        <w:spacing w:after="240" w:line="240" w:lineRule="auto"/>
        <w:jc w:val="center"/>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 </w:t>
      </w:r>
    </w:p>
    <w:p w:rsidR="00DB3AC5" w:rsidRPr="00DB3AC5" w:rsidRDefault="00DB3AC5" w:rsidP="00DB3AC5">
      <w:pPr>
        <w:spacing w:line="276" w:lineRule="atLeast"/>
        <w:jc w:val="right"/>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Выполнил</w:t>
      </w:r>
      <w:r w:rsidRPr="00DB3AC5">
        <w:rPr>
          <w:rFonts w:ascii="Times New Roman" w:eastAsia="Times New Roman" w:hAnsi="Times New Roman" w:cs="Times New Roman"/>
          <w:color w:val="010101"/>
          <w:sz w:val="28"/>
          <w:szCs w:val="28"/>
          <w:lang w:eastAsia="ru-RU"/>
        </w:rPr>
        <w:t>: Учитель технологии</w:t>
      </w:r>
    </w:p>
    <w:p w:rsidR="00DB3AC5" w:rsidRDefault="00DB3AC5" w:rsidP="00DB3AC5">
      <w:pPr>
        <w:spacing w:line="276" w:lineRule="atLeast"/>
        <w:jc w:val="right"/>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 </w:t>
      </w:r>
      <w:proofErr w:type="spellStart"/>
      <w:r w:rsidRPr="00DB3AC5">
        <w:rPr>
          <w:rFonts w:ascii="Times New Roman" w:eastAsia="Times New Roman" w:hAnsi="Times New Roman" w:cs="Times New Roman"/>
          <w:color w:val="010101"/>
          <w:sz w:val="28"/>
          <w:szCs w:val="28"/>
          <w:lang w:eastAsia="ru-RU"/>
        </w:rPr>
        <w:t>Пичкуров</w:t>
      </w:r>
      <w:proofErr w:type="spellEnd"/>
      <w:r w:rsidRPr="00DB3AC5">
        <w:rPr>
          <w:rFonts w:ascii="Times New Roman" w:eastAsia="Times New Roman" w:hAnsi="Times New Roman" w:cs="Times New Roman"/>
          <w:color w:val="010101"/>
          <w:sz w:val="28"/>
          <w:szCs w:val="28"/>
          <w:lang w:eastAsia="ru-RU"/>
        </w:rPr>
        <w:t xml:space="preserve"> Данил Александрович. </w:t>
      </w:r>
    </w:p>
    <w:p w:rsidR="00DB3AC5" w:rsidRPr="00DB3AC5" w:rsidRDefault="00DB3AC5" w:rsidP="00DB3AC5">
      <w:pPr>
        <w:spacing w:line="276" w:lineRule="atLeast"/>
        <w:jc w:val="right"/>
        <w:rPr>
          <w:rFonts w:ascii="Times New Roman" w:eastAsia="Times New Roman" w:hAnsi="Times New Roman" w:cs="Times New Roman"/>
          <w:color w:val="010101"/>
          <w:sz w:val="28"/>
          <w:szCs w:val="28"/>
          <w:lang w:eastAsia="ru-RU"/>
        </w:rPr>
      </w:pPr>
    </w:p>
    <w:p w:rsidR="00DB3AC5" w:rsidRPr="00DB3AC5" w:rsidRDefault="00DB3AC5" w:rsidP="00DB3AC5">
      <w:pPr>
        <w:spacing w:line="276" w:lineRule="atLeast"/>
        <w:ind w:firstLine="708"/>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Во все времена профессия учителя была очень важной. Без учителя сложно представить развитие общества и человека.</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 xml:space="preserve">Трудовое обучение в классах, обучающихся по специальн6о-коррекционной адаптированной программе не просто один из предметов школьного курса. Его назначение гораздо шире, а влияние на дальнейшую судьбу </w:t>
      </w:r>
      <w:proofErr w:type="gramStart"/>
      <w:r w:rsidRPr="00DB3AC5">
        <w:rPr>
          <w:rFonts w:ascii="Times New Roman" w:eastAsia="Times New Roman" w:hAnsi="Times New Roman" w:cs="Times New Roman"/>
          <w:color w:val="010101"/>
          <w:sz w:val="28"/>
          <w:szCs w:val="28"/>
          <w:lang w:eastAsia="ru-RU"/>
        </w:rPr>
        <w:t>обучающихся</w:t>
      </w:r>
      <w:proofErr w:type="gramEnd"/>
      <w:r w:rsidRPr="00DB3AC5">
        <w:rPr>
          <w:rFonts w:ascii="Times New Roman" w:eastAsia="Times New Roman" w:hAnsi="Times New Roman" w:cs="Times New Roman"/>
          <w:color w:val="010101"/>
          <w:sz w:val="28"/>
          <w:szCs w:val="28"/>
          <w:lang w:eastAsia="ru-RU"/>
        </w:rPr>
        <w:t xml:space="preserve"> трудно переоценить. Целью трудового обучения является создание условий для получения и развития учащимися с интеллектуальным недоразвитием знаний и умений в области трудовой подготовки, повышение уровня познавательной активности, развитие способности учащихся к осознанной регуляции трудовой деятельности, выявление и развитие индивидуальных особенностей, предрасположенностей каждого учащегося к тому или иному виду деятельности (профориентация).</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Коррекционная направленность и четкая организация трудового обучения позволяет подготовить большинство выпускников этих классов к работе по профессиям квалифицированного труда, предъявляющего определенные (более высокие, чем при неквалифицированном труде) требования к интеллектуальным возможностям работающего. Это накладывает особую ответственность на учителей трудового обучения. Можно учить по-разному. Можно учить ребенка часами делать одну и ту же операцию, тренировать один и тот же навык выполнения стандартного изделия. Это будет обучение ремеслу. А возможно обучение поставить совсем по-иному. Можно организовать так, чтобы оно было связано с изучением материала и инструмента, чтобы ребенку стало ясно: для использования разного материала нужен разный инструмент, а так же зачем необходимо то или иное изделие, где и как его можно применять.</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lastRenderedPageBreak/>
        <w:t>Рассказывая о технологическом процессе, я на своих уроках указываю на то, что в производительном труде все: и предмет труда и орудия труда, и деятельность человека в труде — соединяются в продукте труда, в законченном изделии, несущем в себе пользу для окружающих людей, для общества.</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Известный факт: развитие мелкой моторики пальцев рук влияет на общее интеллектуальное развитие. Труд является активным средством умственного развития личности и за счет наполненности богатым политехническим содержанием. Сравнительно высокие возможности развития мыслительных процессов на уроках труда объясняются также, тем, что в решении трудовой задачи обучающиеся действуют в соответствии со своими желаниями, а не только выполняют волю педагога. Трудовые задания необходимо давать таким образом, чтобы ученик сначала мог больше поработать головой, чем руками. Ученик должен ясно представлять конечный результат работы, спроектировать продукт труда, спланировать трудовой процесс, продумать организацию рабочего места, осмыслить последовательность технологических операций, провести самоконтроль за выполнением изделия.</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На моих уроках технологии дети учатся давать полные ответы, проговаривать свои действия, давать анализ и оценку качества выполненной работы, расширяется и активизируется словарь за счет изучения новой терминологии: материалов, инструментов, технологических операций. Всестороннее развитие учащихся в труде предполагает эстетическое воспитание в труде.</w:t>
      </w:r>
    </w:p>
    <w:p w:rsidR="00DB3AC5" w:rsidRPr="00DB3AC5" w:rsidRDefault="00DB3AC5" w:rsidP="00DB3AC5">
      <w:pPr>
        <w:spacing w:after="240" w:line="240" w:lineRule="auto"/>
        <w:ind w:firstLine="360"/>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Один из возможных путей повышения эффективности и результативности учебного процесса я  вижу в использование педагогических технологий.</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Овладение современными педагогическими технологиями, их применение учителем – обязательная компетенция профессиональной деятельности каждого педагога. Исходя из этого, можно выделить современные технологии, элементы которых возможно применять на уроках по адаптированной программе VIII вида:</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 xml:space="preserve">1.технология </w:t>
      </w:r>
      <w:proofErr w:type="spellStart"/>
      <w:r w:rsidRPr="00DB3AC5">
        <w:rPr>
          <w:rFonts w:ascii="Times New Roman" w:eastAsia="Times New Roman" w:hAnsi="Times New Roman" w:cs="Times New Roman"/>
          <w:color w:val="010101"/>
          <w:sz w:val="28"/>
          <w:szCs w:val="28"/>
          <w:lang w:eastAsia="ru-RU"/>
        </w:rPr>
        <w:t>разноуровневого</w:t>
      </w:r>
      <w:proofErr w:type="spellEnd"/>
      <w:r w:rsidRPr="00DB3AC5">
        <w:rPr>
          <w:rFonts w:ascii="Times New Roman" w:eastAsia="Times New Roman" w:hAnsi="Times New Roman" w:cs="Times New Roman"/>
          <w:color w:val="010101"/>
          <w:sz w:val="28"/>
          <w:szCs w:val="28"/>
          <w:lang w:eastAsia="ru-RU"/>
        </w:rPr>
        <w:t xml:space="preserve"> обучения</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2.коррекционно - развивающие технологии</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3.технология проблемного обучения</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4.метод проектов</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5.игровые технологии</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6.информационно-коммуникационные технологии</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7.нравственная технология</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8.здоровьесберегающие технологии</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iCs/>
          <w:color w:val="010101"/>
          <w:sz w:val="28"/>
          <w:szCs w:val="28"/>
          <w:u w:val="single"/>
          <w:lang w:eastAsia="ru-RU"/>
        </w:rPr>
        <w:lastRenderedPageBreak/>
        <w:t xml:space="preserve">Технология </w:t>
      </w:r>
      <w:proofErr w:type="spellStart"/>
      <w:r w:rsidRPr="00DB3AC5">
        <w:rPr>
          <w:rFonts w:ascii="Times New Roman" w:eastAsia="Times New Roman" w:hAnsi="Times New Roman" w:cs="Times New Roman"/>
          <w:iCs/>
          <w:color w:val="010101"/>
          <w:sz w:val="28"/>
          <w:szCs w:val="28"/>
          <w:u w:val="single"/>
          <w:lang w:eastAsia="ru-RU"/>
        </w:rPr>
        <w:t>разноуровневого</w:t>
      </w:r>
      <w:proofErr w:type="spellEnd"/>
      <w:r w:rsidRPr="00DB3AC5">
        <w:rPr>
          <w:rFonts w:ascii="Times New Roman" w:eastAsia="Times New Roman" w:hAnsi="Times New Roman" w:cs="Times New Roman"/>
          <w:iCs/>
          <w:color w:val="010101"/>
          <w:sz w:val="28"/>
          <w:szCs w:val="28"/>
          <w:u w:val="single"/>
          <w:lang w:eastAsia="ru-RU"/>
        </w:rPr>
        <w:t xml:space="preserve"> обучения</w:t>
      </w:r>
      <w:r w:rsidRPr="00DB3AC5">
        <w:rPr>
          <w:rFonts w:ascii="Times New Roman" w:eastAsia="Times New Roman" w:hAnsi="Times New Roman" w:cs="Times New Roman"/>
          <w:color w:val="010101"/>
          <w:sz w:val="28"/>
          <w:szCs w:val="28"/>
          <w:u w:val="single"/>
          <w:lang w:eastAsia="ru-RU"/>
        </w:rPr>
        <w:t>.</w:t>
      </w:r>
    </w:p>
    <w:p w:rsidR="00DB3AC5" w:rsidRPr="00DB3AC5" w:rsidRDefault="00DB3AC5" w:rsidP="00DB3AC5">
      <w:pPr>
        <w:spacing w:after="150" w:line="240" w:lineRule="auto"/>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 xml:space="preserve">         Мною на уроках технологии используется относительно новая технология </w:t>
      </w:r>
      <w:proofErr w:type="spellStart"/>
      <w:r w:rsidRPr="00DB3AC5">
        <w:rPr>
          <w:rFonts w:ascii="Times New Roman" w:eastAsia="Times New Roman" w:hAnsi="Times New Roman" w:cs="Times New Roman"/>
          <w:color w:val="010101"/>
          <w:sz w:val="28"/>
          <w:szCs w:val="28"/>
          <w:lang w:eastAsia="ru-RU"/>
        </w:rPr>
        <w:t>разноуровневого</w:t>
      </w:r>
      <w:proofErr w:type="spellEnd"/>
      <w:r w:rsidRPr="00DB3AC5">
        <w:rPr>
          <w:rFonts w:ascii="Times New Roman" w:eastAsia="Times New Roman" w:hAnsi="Times New Roman" w:cs="Times New Roman"/>
          <w:color w:val="010101"/>
          <w:sz w:val="28"/>
          <w:szCs w:val="28"/>
          <w:lang w:eastAsia="ru-RU"/>
        </w:rPr>
        <w:t xml:space="preserve"> обучения, учитывающая индивидуальные особенности каждого ребёнка, создающая комфортные психолого-педагогические условия для активной познавательной деятельности учащихся, развивающая их мышление, самостоятельность. Относительно новая потому, что она базируется на тех же принципах, что и индивидуализация и дифференциация обучения, которые используются в педагогике давно.</w:t>
      </w:r>
    </w:p>
    <w:p w:rsidR="00DB3AC5" w:rsidRPr="00DB3AC5" w:rsidRDefault="00DB3AC5" w:rsidP="00DB3AC5">
      <w:pPr>
        <w:spacing w:after="150" w:line="240" w:lineRule="auto"/>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 xml:space="preserve">          А в настоящее время технология </w:t>
      </w:r>
      <w:proofErr w:type="spellStart"/>
      <w:r w:rsidRPr="00DB3AC5">
        <w:rPr>
          <w:rFonts w:ascii="Times New Roman" w:eastAsia="Times New Roman" w:hAnsi="Times New Roman" w:cs="Times New Roman"/>
          <w:color w:val="010101"/>
          <w:sz w:val="28"/>
          <w:szCs w:val="28"/>
          <w:lang w:eastAsia="ru-RU"/>
        </w:rPr>
        <w:t>разноуровневого</w:t>
      </w:r>
      <w:proofErr w:type="spellEnd"/>
      <w:r w:rsidRPr="00DB3AC5">
        <w:rPr>
          <w:rFonts w:ascii="Times New Roman" w:eastAsia="Times New Roman" w:hAnsi="Times New Roman" w:cs="Times New Roman"/>
          <w:color w:val="010101"/>
          <w:sz w:val="28"/>
          <w:szCs w:val="28"/>
          <w:lang w:eastAsia="ru-RU"/>
        </w:rPr>
        <w:t xml:space="preserve"> обучения является одним из ключевых направлений современной школы. Цель данной технологии состоит в том, чтобы все школьники овладели базовым уровнем знаний и умений и имели возможности для своего дальнейшего развития. Считаю, что целесообразно применять уровневую дифференциацию при изучении сложных тем или разделов на уроках технологии  и работа по данной методике дает возможность развивать индивидуальные способности учащихся, более осознанно подходить к профессиональному и социальному самоопределению.</w:t>
      </w:r>
    </w:p>
    <w:p w:rsidR="00DB3AC5" w:rsidRPr="00DB3AC5" w:rsidRDefault="00DB3AC5" w:rsidP="00DB3AC5">
      <w:pPr>
        <w:spacing w:after="150" w:line="240" w:lineRule="auto"/>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        Технологии коррекционно-развивающего  обучения позволяют наиболее гибко отзываться на образовательные нужды и возможности каждого ребёнка с ограниченными возможностями здоровья.</w:t>
      </w:r>
    </w:p>
    <w:p w:rsidR="00DB3AC5" w:rsidRPr="00DB3AC5" w:rsidRDefault="00DB3AC5" w:rsidP="00DB3AC5">
      <w:pPr>
        <w:spacing w:after="150" w:line="240" w:lineRule="auto"/>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 xml:space="preserve">На каждом уроке педагогами ведётся коррекционно-развивающая работа. Излагаемый материал должен быть научным, доступным, достоверным, должен быть связан с жизнью и опираться на прошлый опыт обучающихся и, конечно </w:t>
      </w:r>
      <w:proofErr w:type="gramStart"/>
      <w:r w:rsidRPr="00DB3AC5">
        <w:rPr>
          <w:rFonts w:ascii="Times New Roman" w:eastAsia="Times New Roman" w:hAnsi="Times New Roman" w:cs="Times New Roman"/>
          <w:color w:val="010101"/>
          <w:sz w:val="28"/>
          <w:szCs w:val="28"/>
          <w:lang w:eastAsia="ru-RU"/>
        </w:rPr>
        <w:t>же</w:t>
      </w:r>
      <w:proofErr w:type="gramEnd"/>
      <w:r w:rsidRPr="00DB3AC5">
        <w:rPr>
          <w:rFonts w:ascii="Times New Roman" w:eastAsia="Times New Roman" w:hAnsi="Times New Roman" w:cs="Times New Roman"/>
          <w:color w:val="010101"/>
          <w:sz w:val="28"/>
          <w:szCs w:val="28"/>
          <w:lang w:eastAsia="ru-RU"/>
        </w:rPr>
        <w:t xml:space="preserve"> на каждом уроке должен осуществляться индивидуально-дифференцированный подход</w:t>
      </w:r>
    </w:p>
    <w:p w:rsidR="00DB3AC5" w:rsidRPr="00DB3AC5" w:rsidRDefault="00DB3AC5" w:rsidP="00DB3AC5">
      <w:pPr>
        <w:spacing w:after="150" w:line="240" w:lineRule="auto"/>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      Объяснительно – иллюстративные технологии</w:t>
      </w:r>
      <w:r w:rsidRPr="00DB3AC5">
        <w:rPr>
          <w:rFonts w:ascii="Times New Roman" w:eastAsia="Times New Roman" w:hAnsi="Times New Roman" w:cs="Times New Roman"/>
          <w:iCs/>
          <w:color w:val="010101"/>
          <w:sz w:val="28"/>
          <w:szCs w:val="28"/>
          <w:u w:val="single"/>
          <w:lang w:eastAsia="ru-RU"/>
        </w:rPr>
        <w:t>  </w:t>
      </w:r>
      <w:r w:rsidRPr="00DB3AC5">
        <w:rPr>
          <w:rFonts w:ascii="Times New Roman" w:eastAsia="Times New Roman" w:hAnsi="Times New Roman" w:cs="Times New Roman"/>
          <w:color w:val="010101"/>
          <w:sz w:val="28"/>
          <w:szCs w:val="28"/>
          <w:lang w:eastAsia="ru-RU"/>
        </w:rPr>
        <w:t>применяются в классно-урочной системе и во внеклассной работе. Результатом применения является экономия времени, сохранение сил учителей и учащихся, облегчение понимания сложных знаний.</w:t>
      </w:r>
    </w:p>
    <w:p w:rsidR="00DB3AC5" w:rsidRPr="00DB3AC5" w:rsidRDefault="00DB3AC5" w:rsidP="00DB3AC5">
      <w:pPr>
        <w:spacing w:after="150" w:line="240" w:lineRule="auto"/>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 xml:space="preserve">       Игровые технологии - единство развивающих возможностей игровых </w:t>
      </w:r>
      <w:proofErr w:type="gramStart"/>
      <w:r w:rsidRPr="00DB3AC5">
        <w:rPr>
          <w:rFonts w:ascii="Times New Roman" w:eastAsia="Times New Roman" w:hAnsi="Times New Roman" w:cs="Times New Roman"/>
          <w:color w:val="010101"/>
          <w:sz w:val="28"/>
          <w:szCs w:val="28"/>
          <w:lang w:eastAsia="ru-RU"/>
        </w:rPr>
        <w:t>технологий</w:t>
      </w:r>
      <w:proofErr w:type="gramEnd"/>
      <w:r w:rsidRPr="00DB3AC5">
        <w:rPr>
          <w:rFonts w:ascii="Times New Roman" w:eastAsia="Times New Roman" w:hAnsi="Times New Roman" w:cs="Times New Roman"/>
          <w:color w:val="010101"/>
          <w:sz w:val="28"/>
          <w:szCs w:val="28"/>
          <w:lang w:eastAsia="ru-RU"/>
        </w:rPr>
        <w:t xml:space="preserve"> для формирования личности обучающихся осуществляется средствами разумной организации разносторонней игровой деятельности, доступной каждому ребенку, с учетом психофизических возможностей путем осуществления специальных игровых программ, имеющих как </w:t>
      </w:r>
      <w:proofErr w:type="spellStart"/>
      <w:r w:rsidRPr="00DB3AC5">
        <w:rPr>
          <w:rFonts w:ascii="Times New Roman" w:eastAsia="Times New Roman" w:hAnsi="Times New Roman" w:cs="Times New Roman"/>
          <w:color w:val="010101"/>
          <w:sz w:val="28"/>
          <w:szCs w:val="28"/>
          <w:lang w:eastAsia="ru-RU"/>
        </w:rPr>
        <w:t>общеразвивающий</w:t>
      </w:r>
      <w:proofErr w:type="spellEnd"/>
      <w:r w:rsidRPr="00DB3AC5">
        <w:rPr>
          <w:rFonts w:ascii="Times New Roman" w:eastAsia="Times New Roman" w:hAnsi="Times New Roman" w:cs="Times New Roman"/>
          <w:color w:val="010101"/>
          <w:sz w:val="28"/>
          <w:szCs w:val="28"/>
          <w:lang w:eastAsia="ru-RU"/>
        </w:rPr>
        <w:t>, так и специализированный характер.</w:t>
      </w:r>
    </w:p>
    <w:p w:rsidR="00DB3AC5" w:rsidRPr="00DB3AC5" w:rsidRDefault="00DB3AC5" w:rsidP="00DB3AC5">
      <w:pPr>
        <w:spacing w:after="150" w:line="240" w:lineRule="auto"/>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       В отличие от игр вообще, педагогическая игра обладает существенным признаком – чётко поставленной целью обучения и соответствующим ей педагогическим результатом, которые могут быть обоснованы, выделены в явном виде и характеризуются познавательной направленностью.</w:t>
      </w:r>
    </w:p>
    <w:p w:rsidR="00DB3AC5" w:rsidRPr="00DB3AC5" w:rsidRDefault="00DB3AC5" w:rsidP="00DB3AC5">
      <w:pPr>
        <w:spacing w:after="150" w:line="240" w:lineRule="auto"/>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lastRenderedPageBreak/>
        <w:t>       Специфику игровой технологии в значительной степени определяет игровая среда: например, с предметами и без предметов, настольно-печатные; комнатные, уличные, на местности; компьютерные и с ТСО, а также с различными средствами передвижения.</w:t>
      </w:r>
    </w:p>
    <w:p w:rsidR="00DB3AC5" w:rsidRPr="00DB3AC5" w:rsidRDefault="00DB3AC5" w:rsidP="00DB3AC5">
      <w:pPr>
        <w:spacing w:after="150" w:line="240" w:lineRule="auto"/>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        Личностно-ориентированные технологии в школ</w:t>
      </w:r>
      <w:proofErr w:type="gramStart"/>
      <w:r w:rsidRPr="00DB3AC5">
        <w:rPr>
          <w:rFonts w:ascii="Times New Roman" w:eastAsia="Times New Roman" w:hAnsi="Times New Roman" w:cs="Times New Roman"/>
          <w:color w:val="010101"/>
          <w:sz w:val="28"/>
          <w:szCs w:val="28"/>
          <w:lang w:eastAsia="ru-RU"/>
        </w:rPr>
        <w:t>е-</w:t>
      </w:r>
      <w:proofErr w:type="gramEnd"/>
      <w:r w:rsidRPr="00DB3AC5">
        <w:rPr>
          <w:rFonts w:ascii="Times New Roman" w:eastAsia="Times New Roman" w:hAnsi="Times New Roman" w:cs="Times New Roman"/>
          <w:color w:val="010101"/>
          <w:sz w:val="28"/>
          <w:szCs w:val="28"/>
          <w:lang w:eastAsia="ru-RU"/>
        </w:rPr>
        <w:t xml:space="preserve"> интернате направлены на организацию образовательно-воспитательного процесса с учетом индивидуальных особенностей, возможностей и способностей учащихся. Применение данной технологии позволяет формировать адаптивные, социально-активные черты учащихся, чувства взаимопонимания, сотрудничества, уверенности в себе, ответственности за свой выбор.</w:t>
      </w:r>
    </w:p>
    <w:p w:rsidR="00DB3AC5" w:rsidRPr="00DB3AC5" w:rsidRDefault="00DB3AC5" w:rsidP="00DB3AC5">
      <w:pPr>
        <w:spacing w:after="150" w:line="240" w:lineRule="auto"/>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           К инновационным технологиям относится  </w:t>
      </w:r>
      <w:proofErr w:type="spellStart"/>
      <w:r w:rsidRPr="00DB3AC5">
        <w:rPr>
          <w:rFonts w:ascii="Times New Roman" w:eastAsia="Times New Roman" w:hAnsi="Times New Roman" w:cs="Times New Roman"/>
          <w:color w:val="010101"/>
          <w:sz w:val="28"/>
          <w:szCs w:val="28"/>
          <w:lang w:eastAsia="ru-RU"/>
        </w:rPr>
        <w:t>арттерапия</w:t>
      </w:r>
      <w:proofErr w:type="spellEnd"/>
      <w:r w:rsidRPr="00DB3AC5">
        <w:rPr>
          <w:rFonts w:ascii="Times New Roman" w:eastAsia="Times New Roman" w:hAnsi="Times New Roman" w:cs="Times New Roman"/>
          <w:color w:val="010101"/>
          <w:sz w:val="28"/>
          <w:szCs w:val="28"/>
          <w:lang w:eastAsia="ru-RU"/>
        </w:rPr>
        <w:t xml:space="preserve"> (музыкотерапия, фототерапия, </w:t>
      </w:r>
      <w:proofErr w:type="spellStart"/>
      <w:r w:rsidRPr="00DB3AC5">
        <w:rPr>
          <w:rFonts w:ascii="Times New Roman" w:eastAsia="Times New Roman" w:hAnsi="Times New Roman" w:cs="Times New Roman"/>
          <w:color w:val="010101"/>
          <w:sz w:val="28"/>
          <w:szCs w:val="28"/>
          <w:lang w:eastAsia="ru-RU"/>
        </w:rPr>
        <w:t>игротерапия</w:t>
      </w:r>
      <w:proofErr w:type="spellEnd"/>
      <w:r w:rsidRPr="00DB3AC5">
        <w:rPr>
          <w:rFonts w:ascii="Times New Roman" w:eastAsia="Times New Roman" w:hAnsi="Times New Roman" w:cs="Times New Roman"/>
          <w:color w:val="010101"/>
          <w:sz w:val="28"/>
          <w:szCs w:val="28"/>
          <w:lang w:eastAsia="ru-RU"/>
        </w:rPr>
        <w:t xml:space="preserve">, </w:t>
      </w:r>
      <w:proofErr w:type="spellStart"/>
      <w:r w:rsidRPr="00DB3AC5">
        <w:rPr>
          <w:rFonts w:ascii="Times New Roman" w:eastAsia="Times New Roman" w:hAnsi="Times New Roman" w:cs="Times New Roman"/>
          <w:color w:val="010101"/>
          <w:sz w:val="28"/>
          <w:szCs w:val="28"/>
          <w:lang w:eastAsia="ru-RU"/>
        </w:rPr>
        <w:t>изотерапия</w:t>
      </w:r>
      <w:proofErr w:type="spellEnd"/>
      <w:r w:rsidRPr="00DB3AC5">
        <w:rPr>
          <w:rFonts w:ascii="Times New Roman" w:eastAsia="Times New Roman" w:hAnsi="Times New Roman" w:cs="Times New Roman"/>
          <w:color w:val="010101"/>
          <w:sz w:val="28"/>
          <w:szCs w:val="28"/>
          <w:lang w:eastAsia="ru-RU"/>
        </w:rPr>
        <w:t xml:space="preserve">, </w:t>
      </w:r>
      <w:proofErr w:type="spellStart"/>
      <w:r w:rsidRPr="00DB3AC5">
        <w:rPr>
          <w:rFonts w:ascii="Times New Roman" w:eastAsia="Times New Roman" w:hAnsi="Times New Roman" w:cs="Times New Roman"/>
          <w:color w:val="010101"/>
          <w:sz w:val="28"/>
          <w:szCs w:val="28"/>
          <w:lang w:eastAsia="ru-RU"/>
        </w:rPr>
        <w:t>сказкотерапия</w:t>
      </w:r>
      <w:proofErr w:type="spellEnd"/>
      <w:r w:rsidRPr="00DB3AC5">
        <w:rPr>
          <w:rFonts w:ascii="Times New Roman" w:eastAsia="Times New Roman" w:hAnsi="Times New Roman" w:cs="Times New Roman"/>
          <w:color w:val="010101"/>
          <w:sz w:val="28"/>
          <w:szCs w:val="28"/>
          <w:lang w:eastAsia="ru-RU"/>
        </w:rPr>
        <w:t xml:space="preserve">, песочная терапия, </w:t>
      </w:r>
      <w:proofErr w:type="spellStart"/>
      <w:r w:rsidRPr="00DB3AC5">
        <w:rPr>
          <w:rFonts w:ascii="Times New Roman" w:eastAsia="Times New Roman" w:hAnsi="Times New Roman" w:cs="Times New Roman"/>
          <w:color w:val="010101"/>
          <w:sz w:val="28"/>
          <w:szCs w:val="28"/>
          <w:lang w:eastAsia="ru-RU"/>
        </w:rPr>
        <w:t>оригамитерапия</w:t>
      </w:r>
      <w:proofErr w:type="spellEnd"/>
      <w:r w:rsidRPr="00DB3AC5">
        <w:rPr>
          <w:rFonts w:ascii="Times New Roman" w:eastAsia="Times New Roman" w:hAnsi="Times New Roman" w:cs="Times New Roman"/>
          <w:color w:val="010101"/>
          <w:sz w:val="28"/>
          <w:szCs w:val="28"/>
          <w:lang w:eastAsia="ru-RU"/>
        </w:rPr>
        <w:t>)  </w:t>
      </w:r>
    </w:p>
    <w:p w:rsidR="00DB3AC5" w:rsidRPr="00DB3AC5" w:rsidRDefault="00DB3AC5" w:rsidP="00DB3AC5">
      <w:pPr>
        <w:spacing w:after="150" w:line="240" w:lineRule="auto"/>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 xml:space="preserve">         Чтобы идти в ногу со временем, овладеваем основами компьютерной грамотности, учимся работать в компьютерных программах </w:t>
      </w:r>
      <w:proofErr w:type="spellStart"/>
      <w:r w:rsidRPr="00DB3AC5">
        <w:rPr>
          <w:rFonts w:ascii="Times New Roman" w:eastAsia="Times New Roman" w:hAnsi="Times New Roman" w:cs="Times New Roman"/>
          <w:color w:val="010101"/>
          <w:sz w:val="28"/>
          <w:szCs w:val="28"/>
          <w:lang w:eastAsia="ru-RU"/>
        </w:rPr>
        <w:t>Word</w:t>
      </w:r>
      <w:proofErr w:type="spellEnd"/>
      <w:r w:rsidRPr="00DB3AC5">
        <w:rPr>
          <w:rFonts w:ascii="Times New Roman" w:eastAsia="Times New Roman" w:hAnsi="Times New Roman" w:cs="Times New Roman"/>
          <w:color w:val="010101"/>
          <w:sz w:val="28"/>
          <w:szCs w:val="28"/>
          <w:lang w:eastAsia="ru-RU"/>
        </w:rPr>
        <w:t xml:space="preserve">, </w:t>
      </w:r>
      <w:proofErr w:type="spellStart"/>
      <w:r w:rsidRPr="00DB3AC5">
        <w:rPr>
          <w:rFonts w:ascii="Times New Roman" w:eastAsia="Times New Roman" w:hAnsi="Times New Roman" w:cs="Times New Roman"/>
          <w:color w:val="010101"/>
          <w:sz w:val="28"/>
          <w:szCs w:val="28"/>
          <w:lang w:eastAsia="ru-RU"/>
        </w:rPr>
        <w:t>Paint</w:t>
      </w:r>
      <w:proofErr w:type="spellEnd"/>
      <w:r w:rsidRPr="00DB3AC5">
        <w:rPr>
          <w:rFonts w:ascii="Times New Roman" w:eastAsia="Times New Roman" w:hAnsi="Times New Roman" w:cs="Times New Roman"/>
          <w:color w:val="010101"/>
          <w:sz w:val="28"/>
          <w:szCs w:val="28"/>
          <w:lang w:eastAsia="ru-RU"/>
        </w:rPr>
        <w:t xml:space="preserve">, </w:t>
      </w:r>
      <w:proofErr w:type="spellStart"/>
      <w:r w:rsidRPr="00DB3AC5">
        <w:rPr>
          <w:rFonts w:ascii="Times New Roman" w:eastAsia="Times New Roman" w:hAnsi="Times New Roman" w:cs="Times New Roman"/>
          <w:color w:val="010101"/>
          <w:sz w:val="28"/>
          <w:szCs w:val="28"/>
          <w:lang w:eastAsia="ru-RU"/>
        </w:rPr>
        <w:t>PowerPoint</w:t>
      </w:r>
      <w:proofErr w:type="spellEnd"/>
      <w:r w:rsidRPr="00DB3AC5">
        <w:rPr>
          <w:rFonts w:ascii="Times New Roman" w:eastAsia="Times New Roman" w:hAnsi="Times New Roman" w:cs="Times New Roman"/>
          <w:color w:val="010101"/>
          <w:sz w:val="28"/>
          <w:szCs w:val="28"/>
          <w:lang w:eastAsia="ru-RU"/>
        </w:rPr>
        <w:t>, организовать поиск нужной информации, необходимой для решения поставленной задачи из множества источников, работать с отобранной информацией, выделять главное, систематизировать и обобщать её с помощью современных средств.</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ИКТ оживляют учебный процесс за счёт новизны, реалистичности и динамичности изображения, использования анимированных изображений, внесения элементов игры. При использовании ИКТ, знания приобретаются по разным каналам восприятия (зрительным, аудиторным), а значит, лучше усваиваются и запоминаются на более долгий срок. Одним словом, проводя уроки с использованием данной технологии, я пользуюсь принципом: «Тебе скажут — ты забудешь. Тебе покажут — ты запомнишь. Ты сделаешь — ты поймёшь» - это утверждение лишний раз убеждает нас в необходимости использования информационных технологий в учебном процессе для детей с особыми образовательными потребностями.</w:t>
      </w:r>
    </w:p>
    <w:p w:rsidR="00DB3AC5" w:rsidRPr="00DB3AC5" w:rsidRDefault="00DB3AC5" w:rsidP="00DB3AC5">
      <w:pPr>
        <w:spacing w:after="150" w:line="240" w:lineRule="auto"/>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Я часто использую метод презентаций, как способ эффектного и современного преподавания учебной  информации, а также применение компьютерных технологий позволяет мне  усилить мотивацию учащихся, повысить познавательную активность, что является одной из важнейших задач.</w:t>
      </w:r>
    </w:p>
    <w:p w:rsidR="00DB3AC5" w:rsidRPr="00DB3AC5" w:rsidRDefault="00DB3AC5" w:rsidP="00DB3AC5">
      <w:pPr>
        <w:spacing w:after="150" w:line="240" w:lineRule="auto"/>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 При использовании активных технологий  обучения  в процессе организации обучения я использую: проблемные вопросы, программированные задания, дифференцированные задания по карточкам на этапе проверки и закрепления знаний, дидактические игры.</w:t>
      </w:r>
    </w:p>
    <w:p w:rsidR="00DB3AC5" w:rsidRPr="00DB3AC5" w:rsidRDefault="00DB3AC5" w:rsidP="00DB3AC5">
      <w:pPr>
        <w:spacing w:after="150" w:line="240" w:lineRule="auto"/>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      На своих уроках обязательно использую элементы </w:t>
      </w:r>
      <w:proofErr w:type="spellStart"/>
      <w:r w:rsidRPr="00DB3AC5">
        <w:rPr>
          <w:rFonts w:ascii="Times New Roman" w:eastAsia="Times New Roman" w:hAnsi="Times New Roman" w:cs="Times New Roman"/>
          <w:color w:val="010101"/>
          <w:sz w:val="28"/>
          <w:szCs w:val="28"/>
          <w:u w:val="single"/>
          <w:lang w:eastAsia="ru-RU"/>
        </w:rPr>
        <w:t>здоровьесберегающих</w:t>
      </w:r>
      <w:proofErr w:type="spellEnd"/>
      <w:r w:rsidRPr="00DB3AC5">
        <w:rPr>
          <w:rFonts w:ascii="Times New Roman" w:eastAsia="Times New Roman" w:hAnsi="Times New Roman" w:cs="Times New Roman"/>
          <w:color w:val="010101"/>
          <w:sz w:val="28"/>
          <w:szCs w:val="28"/>
          <w:u w:val="single"/>
          <w:lang w:eastAsia="ru-RU"/>
        </w:rPr>
        <w:t xml:space="preserve"> технологии</w:t>
      </w:r>
      <w:r w:rsidRPr="00DB3AC5">
        <w:rPr>
          <w:rFonts w:ascii="Times New Roman" w:eastAsia="Times New Roman" w:hAnsi="Times New Roman" w:cs="Times New Roman"/>
          <w:color w:val="010101"/>
          <w:sz w:val="28"/>
          <w:szCs w:val="28"/>
          <w:lang w:eastAsia="ru-RU"/>
        </w:rPr>
        <w:t xml:space="preserve">, цель которых - обеспечить школьнику возможность сохранения </w:t>
      </w:r>
      <w:r w:rsidRPr="00DB3AC5">
        <w:rPr>
          <w:rFonts w:ascii="Times New Roman" w:eastAsia="Times New Roman" w:hAnsi="Times New Roman" w:cs="Times New Roman"/>
          <w:color w:val="010101"/>
          <w:sz w:val="28"/>
          <w:szCs w:val="28"/>
          <w:lang w:eastAsia="ru-RU"/>
        </w:rPr>
        <w:lastRenderedPageBreak/>
        <w:t xml:space="preserve">здоровья. Важная составная часть </w:t>
      </w:r>
      <w:proofErr w:type="spellStart"/>
      <w:r w:rsidRPr="00DB3AC5">
        <w:rPr>
          <w:rFonts w:ascii="Times New Roman" w:eastAsia="Times New Roman" w:hAnsi="Times New Roman" w:cs="Times New Roman"/>
          <w:color w:val="010101"/>
          <w:sz w:val="28"/>
          <w:szCs w:val="28"/>
          <w:lang w:eastAsia="ru-RU"/>
        </w:rPr>
        <w:t>здоровьесберегающей</w:t>
      </w:r>
      <w:proofErr w:type="spellEnd"/>
      <w:r w:rsidRPr="00DB3AC5">
        <w:rPr>
          <w:rFonts w:ascii="Times New Roman" w:eastAsia="Times New Roman" w:hAnsi="Times New Roman" w:cs="Times New Roman"/>
          <w:color w:val="010101"/>
          <w:sz w:val="28"/>
          <w:szCs w:val="28"/>
          <w:lang w:eastAsia="ru-RU"/>
        </w:rPr>
        <w:t xml:space="preserve"> работы учителя – это рациональная организация всего процесса урока.</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 xml:space="preserve">Сначала устно обсуждаем новый материал, затем основные моменты записываются учениками в тетрадь, работаем с перфокартами, анализируем таблицы, схемы, использую тематические презентации, т.е. на уроке постоянно происходит смена деятельности учащихся. В начале каждого урока провожу инструктажи по работе с инструментами. Для повышения умственной работоспособности детей, предупреждения преждевременного наступления утомления и снятия у них мышечного статического напряжения, провожу </w:t>
      </w:r>
      <w:proofErr w:type="spellStart"/>
      <w:r w:rsidRPr="00DB3AC5">
        <w:rPr>
          <w:rFonts w:ascii="Times New Roman" w:eastAsia="Times New Roman" w:hAnsi="Times New Roman" w:cs="Times New Roman"/>
          <w:color w:val="010101"/>
          <w:sz w:val="28"/>
          <w:szCs w:val="28"/>
          <w:lang w:eastAsia="ru-RU"/>
        </w:rPr>
        <w:t>физкультпаузы</w:t>
      </w:r>
      <w:proofErr w:type="spellEnd"/>
      <w:r w:rsidRPr="00DB3AC5">
        <w:rPr>
          <w:rFonts w:ascii="Times New Roman" w:eastAsia="Times New Roman" w:hAnsi="Times New Roman" w:cs="Times New Roman"/>
          <w:color w:val="010101"/>
          <w:sz w:val="28"/>
          <w:szCs w:val="28"/>
          <w:lang w:eastAsia="ru-RU"/>
        </w:rPr>
        <w:t xml:space="preserve">, эмоциональную разрядку, зарядку для глаз, минутки для шутки, рефлексию строго слежу за соблюдением учащимися правильной осанки. Использование </w:t>
      </w:r>
      <w:proofErr w:type="spellStart"/>
      <w:r w:rsidRPr="00DB3AC5">
        <w:rPr>
          <w:rFonts w:ascii="Times New Roman" w:eastAsia="Times New Roman" w:hAnsi="Times New Roman" w:cs="Times New Roman"/>
          <w:color w:val="010101"/>
          <w:sz w:val="28"/>
          <w:szCs w:val="28"/>
          <w:lang w:eastAsia="ru-RU"/>
        </w:rPr>
        <w:t>здоровьесберегающих</w:t>
      </w:r>
      <w:proofErr w:type="spellEnd"/>
      <w:r w:rsidRPr="00DB3AC5">
        <w:rPr>
          <w:rFonts w:ascii="Times New Roman" w:eastAsia="Times New Roman" w:hAnsi="Times New Roman" w:cs="Times New Roman"/>
          <w:color w:val="010101"/>
          <w:sz w:val="28"/>
          <w:szCs w:val="28"/>
          <w:lang w:eastAsia="ru-RU"/>
        </w:rPr>
        <w:t xml:space="preserve"> технологий обучения позволяет без каких-либо особых материальных затрат не только сохранить уровень здоровья детей с ОВЗ, но и повысить эффективность учебного процесса.</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Метод проектов не является принципиально новым в мировой педагогике. Он возник в самом начале XX века. Разумеется, со временем идея метода проектов претерпела некоторую эволюцию.</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Метод проектов всегда ориентирован на самостоятельную деятельность учащихся - индивидуальную, парную, групповую, которую учащиеся выполняют в течение определенного отрезка времени. Этот метод органично сочетается с методом обучения в сотрудничестве, проблемным и исследовательским методом обучения.</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Заключение</w:t>
      </w:r>
    </w:p>
    <w:p w:rsidR="00DB3AC5" w:rsidRPr="00DB3AC5" w:rsidRDefault="00DB3AC5" w:rsidP="00DB3AC5">
      <w:pPr>
        <w:spacing w:after="150" w:line="240" w:lineRule="auto"/>
        <w:ind w:firstLine="851"/>
        <w:jc w:val="both"/>
        <w:rPr>
          <w:rFonts w:ascii="Times New Roman" w:eastAsia="Times New Roman" w:hAnsi="Times New Roman" w:cs="Times New Roman"/>
          <w:color w:val="010101"/>
          <w:sz w:val="28"/>
          <w:szCs w:val="28"/>
          <w:lang w:eastAsia="ru-RU"/>
        </w:rPr>
      </w:pPr>
      <w:r w:rsidRPr="00DB3AC5">
        <w:rPr>
          <w:rFonts w:ascii="Times New Roman" w:eastAsia="Times New Roman" w:hAnsi="Times New Roman" w:cs="Times New Roman"/>
          <w:color w:val="010101"/>
          <w:sz w:val="28"/>
          <w:szCs w:val="28"/>
          <w:lang w:eastAsia="ru-RU"/>
        </w:rPr>
        <w:t>Использование новых технологий отвечает современным требованиям, стоящим перед школой, при подготовке конкурентоспособных граждан. Благодаря образовательным технологиям учащиеся овладевают приемами учебной деятельности, умением самостоятельно конструировать свои знания, ориентироваться в современном информационном пространстве. Именно это и формирует «компетенцию».</w:t>
      </w:r>
    </w:p>
    <w:p w:rsidR="00F80A01" w:rsidRPr="00DB3AC5" w:rsidRDefault="00F80A01">
      <w:pPr>
        <w:rPr>
          <w:rFonts w:ascii="Times New Roman" w:hAnsi="Times New Roman" w:cs="Times New Roman"/>
          <w:sz w:val="28"/>
          <w:szCs w:val="28"/>
        </w:rPr>
      </w:pPr>
    </w:p>
    <w:sectPr w:rsidR="00F80A01" w:rsidRPr="00DB3AC5" w:rsidSect="00F80A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B3AC5"/>
    <w:rsid w:val="00DB3AC5"/>
    <w:rsid w:val="00F80A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0A01"/>
  </w:style>
  <w:style w:type="paragraph" w:styleId="1">
    <w:name w:val="heading 1"/>
    <w:basedOn w:val="a"/>
    <w:link w:val="10"/>
    <w:uiPriority w:val="9"/>
    <w:qFormat/>
    <w:rsid w:val="00DB3AC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B3AC5"/>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DB3A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B3AC5"/>
    <w:rPr>
      <w:b/>
      <w:bCs/>
    </w:rPr>
  </w:style>
  <w:style w:type="character" w:styleId="a5">
    <w:name w:val="Emphasis"/>
    <w:basedOn w:val="a0"/>
    <w:uiPriority w:val="20"/>
    <w:qFormat/>
    <w:rsid w:val="00DB3AC5"/>
    <w:rPr>
      <w:i/>
      <w:iCs/>
    </w:rPr>
  </w:style>
</w:styles>
</file>

<file path=word/webSettings.xml><?xml version="1.0" encoding="utf-8"?>
<w:webSettings xmlns:r="http://schemas.openxmlformats.org/officeDocument/2006/relationships" xmlns:w="http://schemas.openxmlformats.org/wordprocessingml/2006/main">
  <w:divs>
    <w:div w:id="1559631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1620</Words>
  <Characters>9237</Characters>
  <Application>Microsoft Office Word</Application>
  <DocSecurity>0</DocSecurity>
  <Lines>76</Lines>
  <Paragraphs>21</Paragraphs>
  <ScaleCrop>false</ScaleCrop>
  <Company/>
  <LinksUpToDate>false</LinksUpToDate>
  <CharactersWithSpaces>10836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3</cp:revision>
  <dcterms:created xsi:type="dcterms:W3CDTF">2023-12-06T13:39:00Z</dcterms:created>
  <dcterms:modified xsi:type="dcterms:W3CDTF">2023-12-06T13:43:00Z</dcterms:modified>
</cp:coreProperties>
</file>