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0B8" w:rsidRPr="007950B8" w:rsidRDefault="007950B8" w:rsidP="007950B8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Понятие "адаптация" детей раннего возраста в ДОУ.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Традиционно под адаптацией понимается процесс вхождения человека в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новую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среду и приспособление к условиям. Это универсальное явление всего живого,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которое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можно наблюдать как в растительном, так и в животном мире.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Адаптация </w:t>
      </w: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 от латинского "приспособляю" - это сложный процесс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приспособления организма, которые происходят на разных уровнях: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физиологическом, социальном, психологическом.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Приспособления организма к новым условиям социального существования,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новому режиму сопровождается изменениями поведения ребенка, расстройством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сна, аппетита.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Адаптация является активным процессом, приводящим или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позитивным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адаптированность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т.е. совокупность всех полезных изменений организма и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психики) результатам, или негативным (стресс). При этом выделяются 2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основных критерия успешной адаптации: внутренний комфорт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 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эмоциональная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удовлетворенность) и внешняя адекватность поведения (способность легко 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точно выполнять новые требования). С приходом в ясли у ребенка начинается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новый этап в его жизни.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Социальная адаптация – процесс овладения системой знаний, норм, ценностей,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установок, образцов поведения, культивируемых конкретным обществом,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социальной общностью, группой.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Ситуация адаптации связана с относительной обособленностью ребенка: акцент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делается на биологической составляющей адаптации – процесс приспособления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воздействию различных средовых факторов. Осуществление же культуры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осуществляется ребенком при посредничестве взрослого. Общественный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взрослый интерпретирует общекультурные ценности в контексте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индивидуальных особенностей ребенка.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Поступление ребенка раннего возраста в ДОУ сопровождается проблемой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его адаптации к новым условиям, т.к. адаптационные возможности ограничены.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Возникновение у ребенка так называемого «адаптационного синдрома» является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прямым следствием его психологической неготовности к выходу из семьи.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Особенность раннего возраста является взаимно связь психофизического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развития. Любые изменения в состоянии здоровья малыша влияют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его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психику и нервную систему. Дети раннего возраста отличаются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неустойчивостью эмоционального состояния. Разлука с близкими людьми 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изменение привычного образа жизни вызывают у детей негативные эмоции 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страхи. Длительное пребывание ребенка в стрессовом состоянии может привести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развития, невроза, замедление темпа психофизического развития.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 того, насколько ребенок подготовлен в семье к переходу в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детское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учреждение, зависит и течение адаптационного периода, и его дальнейшее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развитие. Чтобы период адаптации детей проходил легче,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необходима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профессиональная помощь семье. На помощь семье должен прийти детский сад.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Детский сад должен стать «открытым» по всем вопросам развития и воспитания.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педагогической литературе в большей степени освещены вопросы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адаптации к дошкольному учреждению детей раннего возраста (А.И. Жукова,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Н.И.Добрейцер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Р.В. Тонкова – Ямпольская,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Н.Д.Ватутина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др.).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Адаптация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определяется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прежде всего как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педагогическая проблема, решение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которой требует создание условий, удовлетворяющих потребности детей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общении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тесного взаимодействия между семьей и общественным воспитанием,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хорошего медицинского обслуживания детей правильной организации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воспитательного процесса (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Н.М.Аксарина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А.И.Мышкис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Значительное внимание проблема приспособления детей к условиям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общественного воспитания уделяется в современных исследованиях ученых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стран Западной и Восточной Европы (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К.Грош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М.Зейдель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А.Атанасова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Вукова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В.Манова-Томова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Э.Хабинакова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Доказано, что поступление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дошкольное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учреждение связано со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значительными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неблагоприятными эмоционально-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психологическими изменениями личности, коррекция которых требует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целенаправленного воздействия.</w:t>
      </w:r>
    </w:p>
    <w:p w:rsidR="007950B8" w:rsidRPr="007950B8" w:rsidRDefault="007950B8" w:rsidP="00795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1.2. Особенности детей раннего возраста, значимые для адаптации в ДОУ.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Адаптационный период может оказаться серьезным испытанием для детей раннего возраста: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вызванные адаптацией стрессовые реакции надолго нарушают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эмоциональное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состояние детей.</w:t>
      </w:r>
    </w:p>
    <w:p w:rsidR="007950B8" w:rsidRPr="007950B8" w:rsidRDefault="007950B8" w:rsidP="007950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соответствующая возрасту эмоциональная привязанность к матери</w:t>
      </w:r>
    </w:p>
    <w:p w:rsidR="007950B8" w:rsidRPr="007950B8" w:rsidRDefault="007950B8" w:rsidP="007950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Потребность в безопасности</w:t>
      </w:r>
    </w:p>
    <w:p w:rsidR="007950B8" w:rsidRPr="007950B8" w:rsidRDefault="007950B8" w:rsidP="007950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Потре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бнооть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эмоциональной безопасности</w:t>
      </w:r>
    </w:p>
    <w:p w:rsidR="007950B8" w:rsidRPr="007950B8" w:rsidRDefault="007950B8" w:rsidP="007950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Низкий уровень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навыков самообслуживания</w:t>
      </w:r>
    </w:p>
    <w:p w:rsidR="007950B8" w:rsidRPr="007950B8" w:rsidRDefault="007950B8" w:rsidP="007950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Начальный уровень овладения самостоятельной игровой (предметной и предметн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о-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ролевой) деятельностью</w:t>
      </w:r>
    </w:p>
    <w:p w:rsidR="007950B8" w:rsidRPr="007950B8" w:rsidRDefault="007950B8" w:rsidP="007950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Высокая потребность во внимании и эмоциональной поддержке взрослого в форме одобрения</w:t>
      </w:r>
    </w:p>
    <w:p w:rsidR="007950B8" w:rsidRPr="007950B8" w:rsidRDefault="007950B8" w:rsidP="007950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Фокус личностного развития на стадии доверия и мышления</w:t>
      </w:r>
    </w:p>
    <w:p w:rsidR="007950B8" w:rsidRPr="007950B8" w:rsidRDefault="007950B8" w:rsidP="007950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Потребность в двигательной активности, более высокая в данном возрасте.</w:t>
      </w:r>
    </w:p>
    <w:p w:rsidR="007950B8" w:rsidRPr="007950B8" w:rsidRDefault="007950B8" w:rsidP="00795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Необходимо систематически освещать новые подходы к раскрытию таких тем,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ведущая роль взрослого в развитии ребенка, этапы развития общения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взрослого с ребенком, практическое применение этих знаний в условиях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адаптации, диагностическая методика адаптационного профиля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Анализ современных материалов по проблеме выявил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настоятельную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необходимость скорректировать организацию адаптационного периода с учетом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иерархии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потребностной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структуры ребенка в условиях социализации. Следует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сразу же пояснить, что иерархическая лестница применительно к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данной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проблеме предполагает последовательное расположение задач не в смысле их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соподчинения, а в порядке очередности их решения при жестком условии: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без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успешного решения задач предыдущей ступени невозможно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эффективное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движение вверх.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сожалению, проблемы, связанные с адаптацией, остаются на уровне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теоретических исследований и сводятся к рекомендации перед поступлением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ребенка в детский сад максимально приблизить домашний режим дня к режиму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дошкольного учреждения.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ходе комплексного исследования, проведенного учеными в разных странах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(«Социальная адаптация детей в дошкольных учреждениях» / Под ред. Р. В.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Тонковой-Ямпольской, Е. Шмидт-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Кольмер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А,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Атанасовой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-Буковой,— М,. 1980),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было выделено </w:t>
      </w:r>
      <w:r w:rsidRPr="007950B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три фазы адаптационного процесса</w:t>
      </w: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острая фаза, которая сопровождается разнообразными колебаниями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соматическом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состоянии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психическом статусе, что приводит к снижению веса,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частым респираторным заболеваниям, нарушению сна, снижению аппетита,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регрессу в речевом развитии (длится в среднем один месяц);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подострая фаза характеризуется адекватным поведением ребенка, т. е. все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сдвиги уменьшаются и регистрируются лишь по отдельным параметрам на фоне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замедленного темпа развития, особенно психического, по сравнению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средними возрастными нормами (длится 3—5 месяцев);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фаза компенсации характеризуется убыстрением темпа развития, в результате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дети к концу учебного года преодолевают указанную выше задержку темпов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развития.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Врачи и психологи различают </w:t>
      </w:r>
      <w:r w:rsidRPr="007950B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три степени тяжести </w:t>
      </w: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прохождения острой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фазы адаптационного периода: </w:t>
      </w:r>
      <w:r w:rsidRPr="007950B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легкую, среднюю и тяжелую. </w:t>
      </w: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Основными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показателями степени тяжести являются сроки нормализации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эмоционального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самоощущения малыша, его отношения к взрослым и сверстникам,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предметному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миру, частота и длительность острых заболеваний.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Период лёгкой адаптации длится 1 - 2 недели. У ребёнка постепенно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нормализуются сон и аппетит, восстанавливаются эмоциональное состояние 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интерес к окружающему миру, налаживаются взаимоотношения с взрослыми 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сверстниками. Отношения с близкими людьми не нарушаются, ребёнок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достаточно активен, но не возбуждён. Снижение защитных сил организма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выражено незначительно и к концу 2 - 3-й недели они восстанавливаются.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Острых заболеваний не возникает.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Во время адаптации средней тяжести нарушения в поведении и общем состоянии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ребёнка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выражены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ярче, привыкание к яслям или детскому садику длится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дольше. Сон и аппетит восстанавливаются только через 15 - 40 дней, настроение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неустойчиво в течение месяца, значительно снижается активность малыша: он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часто плачет,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малоподвижен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не проявляет интереса к игрушкам, отказывается от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занятий,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молчалив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Это продолжается до полутора месяцев.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Отчётливо выражены изменения в деятельности вегетативной нервной системы: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могут возникнуть функциональные нарушения стула, бледность, потливость,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появятся тени под глазами, усилятся проявления экссудативного диатеза.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Состояние тяжёлой адаптации особенно беспокоит родителей и воспитателей.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Ребёнок может длительно и тяжело болеть: то есть одно заболевание почти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без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перерыва сменяет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другое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защитные силы организма подорваны и уже не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выполняют свою роль - не предохраняют малыша от инфекций. Частые болезни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сочетаются с неадекватным поведением ребёнка, которое граничит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невротическим состоянием. Аппетит снижается сильно и надолго, может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возникнуть стойкий отказ от еды или невротическая рвота при попытке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накормить ребёнка. Он плохо засыпает, вскрикивает и плачет во сне,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просыпается со слезами; его сон чуткий и короткий. Во время бодрствования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малыш подавлен, не интересуется окружающим, избегает других детей или ведет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себя агрессивно.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Улучшение его состояния происходит очень медленно, в течение нескольких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месяцев. Темпы развития ребёнка в этот период замедляются по всем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направлениям.</w:t>
      </w:r>
    </w:p>
    <w:p w:rsidR="007950B8" w:rsidRPr="007950B8" w:rsidRDefault="007950B8" w:rsidP="00795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Факторы, определяющие характер адаптации.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Какие факторы влияют на успешность привыкания ребенка к яслям?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Первая группа факторов связана с физическим состоянием ребенка. Здоровый,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физически развитый малыш обладает лучшими возможностями адаптации,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лучше справляется с трудностями. Нервно и соматически ослабленные, быстро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утомляющиеся, имеющие плохой аппетит и сон дети испытывают, как правило,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гораздо большие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трудности в яслях. На состояние здоровья ребенка влияет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течение беременности и родов матери, заболевания в период новорожденности 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первые месяцы жизни, частота заболеваний в период перед поступлением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детское учреждение. Последующие заболевания неблагоприятно сказываются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иммунитете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могут затормозить психическое развитие. Отсутствие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правильного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режима, достаточного сна приводят к хроническому переутомлению, истощению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нервной системы. Такой ребенок хуже справляется с трудностями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адаптационного периода, у него возникает стрессовое состояние и как следствие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 заболевание.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Следующим фактором, влияющим на характер адаптации ребенка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новым</w:t>
      </w:r>
      <w:bookmarkStart w:id="0" w:name="_GoBack"/>
      <w:bookmarkEnd w:id="0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условиям, является возраст, в котором малыш поступает в детское учреждение.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Этот фактор имеет глубинную связь с привязанностью ребенка к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близким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возникающими на этой основе невротическими формами поведения. Как это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происходит?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Привязанность к матери – необходимое условие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нормального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психического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развития ребенка. Она способствует формированию таких важных качеств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личности, как доверие к миру, положительное самоощущение, инициативность,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любознательность, развитию социальных чувств. Для возникновения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привязанности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необходим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продолжительный и устойчивый эмоциональный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контакт матери или заменяющего ее взрослого с ребенком с первых дней его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жизни. Привязанность начинает формироваться уже в первом полугодии жизни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ребенка и к концу первого года оформляется в виде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устойчивых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эмоционально-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личностных связей с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близкими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особенно с матерью. В первой половине первого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года жизни привязанность выражается в основном положительными эмоциями,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особенной радостью ребенка при появлении мамы. В 7 мес. ребенок начинает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реагировать на ее уход отчетливым волнением, беспокойством, тревогой. В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период от 7 месяцев до 1,5 лет привязанность к матери выражается наиболее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интенсивно. Иногда чувство тревоги при разлуке с ней становится столь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травмирующим, что остается на всю жизнь как страх одиночества. Ярко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выраженный страх в семимесячном возрасте свидетельствует о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врожденной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чувствительности ребенка и должен учитываться как в его воспитании, так и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решении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вопроса о том, стоит ли отдавать его так рано в ясли.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8 мес. малыши начинают бояться незнакомых взрослых, прижимаются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матери, как бы подчеркивая привязанность к ней. Страх перед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чужими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длится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недолго, до 1 г. 2 мес. В последующем дети спокойнее воспринимают других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людей, но могут смущаться при них.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Страх, беспокойство,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испытываемые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детьми от 7 мес. до 1 года 2 мес. могут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стать предпосылкой последующего развития тревоги и страха. При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неблагоприятных условиях тревога перерастает в тревожность, страхи –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боязливость, становясь устойчивой чертой характера.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Случается и так, что невротическая привязанность ребенка к матери, к родным,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обусловливается тревожностью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близких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которые ни на шаг не отпускают от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себя малыша, постоянно опасаются несчастного случая, заражая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своими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страхами ребенка.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Многие дети в возрасте от 6 мес. до 2,5 лет трудно адаптируются к яслям, но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особенно это заметно от 8 мес. до 1 г. 2 мес., т.е. в период, когда совпадает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беспокойство при разлуке с матерью и страх посторонних.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менее важным фактором, влияющим на характер адаптации, является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степень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 ребенка общения с окружающими и действий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предметами. В раннем возрасте предметная деятельность становится ведущей, а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общение происходит в основном по поводу действий с предметами. Такое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общение называется ситуативно-деловым. В ходе делового общения у ребенка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формируются особые связи с окружающими людьми. На смену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непосредственным, эмоциональным контактам младенца с матерью и другими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близкими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имеющим избирательный характер, интимную, личностную основу,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приходят контакты, в центре которых стоит предмет. Практическое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взаимодействие более безлично. Для него не так важна эмоциональная близость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партнеров, ведь все их внимание сосредоточено на предмете. Конечно, ребенок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скорее предпочтет игру с близким человеком, чем с незнакомым, но если он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умеет налаживать деловые контакты, то ему легче отвлечься от личности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партнера,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следовательно легче взаимодействовать с посторонними, чем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ребенку, владеющему одним только опытом эмоционального общения. Это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означает, что процесс адаптации будет протекать более благополучно у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малыша, владеющего навыками ситуативно-делового общения.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Установлено, что дети, которые испытывают трудности в привыкании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детскому учреждению, чаще всего имеют в семье преимущественно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эмоциональные контакты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взрослыми. Дома с ними мало играют, а если 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играют, то не слишком активизируют инициативу, самостоятельность малышей.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 таких детей чрезмерно развита потребность во внимании, ласке, физических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контактах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Удовлетворить эту потребность в общении с посторонними людьми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трудно. В яслях, где воспитатели не могут уделять ребенку столько же внимания,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в семье, он чувствует себя одиноко, неуютно. Такой ребенок предпочитает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играть один, не обращаясь к взрослому за помощью, не привлекая его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совместной игре. Необходимого для этого возраста сотрудничества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взрослым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 него не складывается. А отсутствие навыков вступать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практическое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взаимодействие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взрослым, сниженная игровая инициатива при повышенной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потребности в общении приводят к сложностям во взаимоотношениях ребенка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разными взрослыми. Таким образом, причиной трудного привыкания к яслям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может стать рассогласование между слишком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затянувшейся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эмоциональной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формой общения ребенка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взрослыми и становлением предметной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деятельности, предполагающей другую форму общения – сотрудничество.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Психологи выявили четкую закономерность между развитием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предметной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деятельности ребенка и его привыканием к яслям. Легче всего адаптация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протекает у малышей, которые умеют длительно, разнообразно 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сосредоточенно действовать с игрушками и решать предметные задачи: собрать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пирамидку, матрешку, элементы конструктора. Для ребенка, умеющего хорошо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играть, не составляет труда войти в контакт с любым взрослым, так как он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владеет необходимыми для этого средствами. Характерной особенностью детей,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которые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большим трудом привыкают к яслям, является низкий уровень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предметной деятельности, в том числе игровой. Такие малыши быстро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пресыщаются игрой, не могут сами найти себе занятия, постоянно требуют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внимания взрослого, капризничают, если у них что-то не получается.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Большое влияние на течение адаптации оказывает и отношение ребенка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ровесникам. Дети, которые с трудом привыкают к яслям, часто сторонятся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сверстников, плачут при их приближении, иногда ведут себя агрессивно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отношению к ним. Неумение общаться с другими детьми в сочетании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трудностями в установлении контактов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взрослыми еще больше отягощает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сложность адаптационного периода.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Таким образом, состояние здоровья, умение общаться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взрослыми 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сверстниками, </w:t>
      </w:r>
      <w:proofErr w:type="spell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предметной и игровой деятельности ребенка –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вот основные критерии, по которым можно судить о степени его готовности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поступлению в ясли и благополучного привыкания к ним.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Следует принимать во внимание еще один немаловажный фактор, который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может осложнить период адаптации ребенка к яслям. Он связан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gramEnd"/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психологическими особенностями родителей, особенно матери, и характером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взаимоотношений в семье. Если мать </w:t>
      </w:r>
      <w:proofErr w:type="gramStart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тревожно-мнительна</w:t>
      </w:r>
      <w:proofErr w:type="gramEnd"/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слишком опекает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ребенка, аффективно реагирует на все его состояния, если она обладает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конфликтным характером и предпочитает авторитарный стиль воспитания, если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родители испытывают трудности в общении с окружающими, если в семье часто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происходят ссоры, - все это может явиться причиной невротизации ребенка и его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трудной адаптации к дошкольному учреждению. Впервые попав в ясли, они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быстро откликаются на предложение воспитательницы поиграть, с интересом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исследуют новые игрушки. В случае затруднения такие дети упорно ищут выход</w:t>
      </w:r>
    </w:p>
    <w:p w:rsidR="007950B8" w:rsidRPr="007950B8" w:rsidRDefault="007950B8" w:rsidP="007950B8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50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 ситуации, не стесняясь, обращаются за помощью к взрослому.</w:t>
      </w:r>
    </w:p>
    <w:p w:rsidR="00FB1345" w:rsidRDefault="00FB1345" w:rsidP="007950B8">
      <w:pPr>
        <w:jc w:val="both"/>
      </w:pPr>
    </w:p>
    <w:sectPr w:rsidR="00FB1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807"/>
    <w:multiLevelType w:val="multilevel"/>
    <w:tmpl w:val="20A6D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461E64"/>
    <w:multiLevelType w:val="multilevel"/>
    <w:tmpl w:val="27042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A20258"/>
    <w:multiLevelType w:val="multilevel"/>
    <w:tmpl w:val="1304B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C94155"/>
    <w:multiLevelType w:val="multilevel"/>
    <w:tmpl w:val="4142E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FF"/>
    <w:rsid w:val="007950B8"/>
    <w:rsid w:val="009162FF"/>
    <w:rsid w:val="00FB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2524</Words>
  <Characters>14392</Characters>
  <Application>Microsoft Office Word</Application>
  <DocSecurity>0</DocSecurity>
  <Lines>119</Lines>
  <Paragraphs>33</Paragraphs>
  <ScaleCrop>false</ScaleCrop>
  <Company>SPecialiST RePack</Company>
  <LinksUpToDate>false</LinksUpToDate>
  <CharactersWithSpaces>16883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.</dc:creator>
  <cp:keywords/>
  <dc:description/>
  <cp:lastModifiedBy>Vitaly .</cp:lastModifiedBy>
  <cp:revision>3</cp:revision>
  <dcterms:created xsi:type="dcterms:W3CDTF">2022-03-20T11:52:00Z</dcterms:created>
  <dcterms:modified xsi:type="dcterms:W3CDTF">2022-03-20T11:53:00Z</dcterms:modified>
</cp:coreProperties>
</file>