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58EA" w:rsidRDefault="003458EA" w:rsidP="004F4CA8">
      <w:pPr>
        <w:pStyle w:val="msonospacing0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3458EA" w:rsidRDefault="003458EA" w:rsidP="004F4CA8">
      <w:pPr>
        <w:pStyle w:val="msonospacing0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721E90" w:rsidRPr="00721E90" w:rsidRDefault="00721E90" w:rsidP="00721E90">
      <w:pPr>
        <w:spacing w:after="0"/>
        <w:ind w:left="-142" w:firstLine="142"/>
        <w:jc w:val="center"/>
        <w:rPr>
          <w:rFonts w:ascii="Times New Roman" w:hAnsi="Times New Roman"/>
          <w:b/>
          <w:sz w:val="28"/>
          <w:szCs w:val="28"/>
        </w:rPr>
      </w:pPr>
      <w:r w:rsidRPr="00721E90">
        <w:rPr>
          <w:rFonts w:ascii="Times New Roman" w:hAnsi="Times New Roman"/>
          <w:b/>
          <w:sz w:val="28"/>
          <w:szCs w:val="28"/>
        </w:rPr>
        <w:t>Муниципальное</w:t>
      </w:r>
      <w:r>
        <w:rPr>
          <w:rFonts w:ascii="Times New Roman" w:hAnsi="Times New Roman"/>
          <w:b/>
          <w:sz w:val="28"/>
          <w:szCs w:val="28"/>
        </w:rPr>
        <w:t xml:space="preserve"> бюджетное</w:t>
      </w:r>
      <w:r w:rsidRPr="00721E90">
        <w:rPr>
          <w:rFonts w:ascii="Times New Roman" w:hAnsi="Times New Roman"/>
          <w:b/>
          <w:sz w:val="28"/>
          <w:szCs w:val="28"/>
        </w:rPr>
        <w:t xml:space="preserve"> общеобразовательное учреждение средняя общ</w:t>
      </w:r>
      <w:r>
        <w:rPr>
          <w:rFonts w:ascii="Times New Roman" w:hAnsi="Times New Roman"/>
          <w:b/>
          <w:sz w:val="28"/>
          <w:szCs w:val="28"/>
        </w:rPr>
        <w:t>еобразовательная школа № 2 пгт Ш</w:t>
      </w:r>
      <w:r w:rsidRPr="00721E90">
        <w:rPr>
          <w:rFonts w:ascii="Times New Roman" w:hAnsi="Times New Roman"/>
          <w:b/>
          <w:sz w:val="28"/>
          <w:szCs w:val="28"/>
        </w:rPr>
        <w:t>ахтёрск</w:t>
      </w:r>
    </w:p>
    <w:p w:rsidR="003458EA" w:rsidRPr="00721E90" w:rsidRDefault="00721E90" w:rsidP="00721E90">
      <w:pPr>
        <w:spacing w:after="0"/>
        <w:ind w:left="-142" w:firstLine="142"/>
        <w:jc w:val="center"/>
        <w:rPr>
          <w:b/>
          <w:sz w:val="28"/>
          <w:szCs w:val="28"/>
        </w:rPr>
      </w:pPr>
      <w:r w:rsidRPr="00721E90">
        <w:rPr>
          <w:rFonts w:ascii="Times New Roman" w:hAnsi="Times New Roman"/>
          <w:b/>
          <w:sz w:val="28"/>
          <w:szCs w:val="28"/>
        </w:rPr>
        <w:t xml:space="preserve">Сахалинской области </w:t>
      </w:r>
    </w:p>
    <w:p w:rsidR="003458EA" w:rsidRPr="00721E90" w:rsidRDefault="003458EA" w:rsidP="003458EA">
      <w:pPr>
        <w:pStyle w:val="msonospacing0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3458EA" w:rsidRPr="00721E90" w:rsidRDefault="003458EA" w:rsidP="003458EA">
      <w:pPr>
        <w:pStyle w:val="msonospacing0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3458EA" w:rsidRDefault="00D8377D" w:rsidP="003458EA">
      <w:pPr>
        <w:pStyle w:val="msonospacing0"/>
        <w:spacing w:before="0" w:beforeAutospacing="0" w:after="0" w:afterAutospacing="0"/>
        <w:jc w:val="center"/>
        <w:rPr>
          <w:b/>
          <w:sz w:val="36"/>
          <w:szCs w:val="28"/>
        </w:rPr>
      </w:pPr>
      <w:r>
        <w:rPr>
          <w:b/>
          <w:sz w:val="36"/>
          <w:szCs w:val="28"/>
        </w:rPr>
        <w:t>Статья</w:t>
      </w:r>
      <w:r w:rsidR="003458EA" w:rsidRPr="003458EA">
        <w:rPr>
          <w:b/>
          <w:sz w:val="36"/>
          <w:szCs w:val="28"/>
        </w:rPr>
        <w:t xml:space="preserve"> на тему:</w:t>
      </w:r>
    </w:p>
    <w:p w:rsidR="003458EA" w:rsidRPr="003458EA" w:rsidRDefault="003458EA" w:rsidP="003458EA">
      <w:pPr>
        <w:pStyle w:val="msonospacing0"/>
        <w:spacing w:before="0" w:beforeAutospacing="0" w:after="0" w:afterAutospacing="0"/>
        <w:jc w:val="center"/>
        <w:rPr>
          <w:b/>
          <w:sz w:val="36"/>
          <w:szCs w:val="28"/>
        </w:rPr>
      </w:pPr>
    </w:p>
    <w:p w:rsidR="003458EA" w:rsidRPr="003458EA" w:rsidRDefault="003458EA" w:rsidP="003458EA">
      <w:pPr>
        <w:pStyle w:val="msonospacing0"/>
        <w:spacing w:before="0" w:beforeAutospacing="0" w:after="0" w:afterAutospacing="0"/>
        <w:jc w:val="center"/>
        <w:rPr>
          <w:sz w:val="44"/>
          <w:szCs w:val="44"/>
        </w:rPr>
      </w:pPr>
      <w:r w:rsidRPr="003458EA">
        <w:rPr>
          <w:sz w:val="44"/>
          <w:szCs w:val="44"/>
        </w:rPr>
        <w:t xml:space="preserve">«Проектирование урока </w:t>
      </w:r>
    </w:p>
    <w:p w:rsidR="003458EA" w:rsidRPr="003458EA" w:rsidRDefault="003458EA" w:rsidP="003458EA">
      <w:pPr>
        <w:pStyle w:val="msonospacing0"/>
        <w:spacing w:before="0" w:beforeAutospacing="0" w:after="0" w:afterAutospacing="0"/>
        <w:jc w:val="center"/>
        <w:rPr>
          <w:sz w:val="44"/>
          <w:szCs w:val="44"/>
        </w:rPr>
      </w:pPr>
      <w:r w:rsidRPr="003458EA">
        <w:rPr>
          <w:sz w:val="44"/>
          <w:szCs w:val="44"/>
        </w:rPr>
        <w:t xml:space="preserve">с позиции требования стандартов </w:t>
      </w:r>
    </w:p>
    <w:p w:rsidR="003458EA" w:rsidRPr="003458EA" w:rsidRDefault="00DF6C62" w:rsidP="003458EA">
      <w:pPr>
        <w:pStyle w:val="msonospacing0"/>
        <w:spacing w:before="0" w:beforeAutospacing="0" w:after="0" w:afterAutospacing="0"/>
        <w:jc w:val="center"/>
        <w:rPr>
          <w:sz w:val="44"/>
          <w:szCs w:val="44"/>
        </w:rPr>
      </w:pPr>
      <w:r>
        <w:rPr>
          <w:sz w:val="44"/>
          <w:szCs w:val="44"/>
        </w:rPr>
        <w:t>нов</w:t>
      </w:r>
      <w:r w:rsidR="003458EA" w:rsidRPr="003458EA">
        <w:rPr>
          <w:sz w:val="44"/>
          <w:szCs w:val="44"/>
        </w:rPr>
        <w:t>ого поколения»</w:t>
      </w:r>
    </w:p>
    <w:p w:rsidR="003458EA" w:rsidRPr="003458EA" w:rsidRDefault="003458EA" w:rsidP="003458EA">
      <w:pPr>
        <w:pStyle w:val="msonospacing0"/>
        <w:spacing w:before="0" w:beforeAutospacing="0" w:after="0" w:afterAutospacing="0"/>
        <w:jc w:val="center"/>
        <w:rPr>
          <w:sz w:val="44"/>
          <w:szCs w:val="44"/>
        </w:rPr>
      </w:pPr>
    </w:p>
    <w:p w:rsidR="003458EA" w:rsidRPr="003458EA" w:rsidRDefault="003458EA" w:rsidP="003458EA">
      <w:pPr>
        <w:pStyle w:val="msonospacing0"/>
        <w:tabs>
          <w:tab w:val="left" w:pos="3345"/>
        </w:tabs>
        <w:spacing w:before="0" w:beforeAutospacing="0" w:after="0" w:afterAutospacing="0"/>
        <w:jc w:val="center"/>
        <w:rPr>
          <w:b/>
          <w:sz w:val="36"/>
          <w:szCs w:val="28"/>
        </w:rPr>
      </w:pPr>
    </w:p>
    <w:p w:rsidR="003458EA" w:rsidRDefault="003458EA" w:rsidP="004F4CA8">
      <w:pPr>
        <w:pStyle w:val="msonospacing0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3458EA" w:rsidRDefault="003458EA" w:rsidP="003458EA">
      <w:pPr>
        <w:pStyle w:val="msonospacing0"/>
        <w:tabs>
          <w:tab w:val="left" w:pos="6450"/>
        </w:tabs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</w:t>
      </w:r>
      <w:r w:rsidR="00D8377D">
        <w:rPr>
          <w:b/>
          <w:sz w:val="28"/>
          <w:szCs w:val="28"/>
        </w:rPr>
        <w:t xml:space="preserve">                     Подготовила</w:t>
      </w:r>
      <w:r>
        <w:rPr>
          <w:b/>
          <w:sz w:val="28"/>
          <w:szCs w:val="28"/>
        </w:rPr>
        <w:t>:</w:t>
      </w:r>
    </w:p>
    <w:p w:rsidR="003458EA" w:rsidRDefault="003458EA" w:rsidP="003458EA">
      <w:pPr>
        <w:pStyle w:val="msonospacing0"/>
        <w:tabs>
          <w:tab w:val="left" w:pos="6450"/>
        </w:tabs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</w:t>
      </w:r>
      <w:r w:rsidR="00721E90">
        <w:rPr>
          <w:b/>
          <w:sz w:val="28"/>
          <w:szCs w:val="28"/>
        </w:rPr>
        <w:t xml:space="preserve">                        учитель</w:t>
      </w:r>
      <w:r>
        <w:rPr>
          <w:b/>
          <w:sz w:val="28"/>
          <w:szCs w:val="28"/>
        </w:rPr>
        <w:t xml:space="preserve"> начальных классов</w:t>
      </w:r>
    </w:p>
    <w:p w:rsidR="003458EA" w:rsidRDefault="003458EA" w:rsidP="003458EA">
      <w:pPr>
        <w:pStyle w:val="msonospacing0"/>
        <w:tabs>
          <w:tab w:val="left" w:pos="5865"/>
        </w:tabs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</w:t>
      </w:r>
      <w:r w:rsidR="00721E90">
        <w:rPr>
          <w:b/>
          <w:sz w:val="28"/>
          <w:szCs w:val="28"/>
        </w:rPr>
        <w:t xml:space="preserve">                         Носачёва С.Ю</w:t>
      </w:r>
      <w:r>
        <w:rPr>
          <w:b/>
          <w:sz w:val="28"/>
          <w:szCs w:val="28"/>
        </w:rPr>
        <w:t>.</w:t>
      </w:r>
    </w:p>
    <w:p w:rsidR="003458EA" w:rsidRDefault="003458EA" w:rsidP="003458EA">
      <w:pPr>
        <w:pStyle w:val="msonospacing0"/>
        <w:tabs>
          <w:tab w:val="left" w:pos="5865"/>
        </w:tabs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</w:t>
      </w:r>
      <w:r w:rsidR="00721E90">
        <w:rPr>
          <w:b/>
          <w:sz w:val="28"/>
          <w:szCs w:val="28"/>
        </w:rPr>
        <w:t xml:space="preserve">                      </w:t>
      </w:r>
    </w:p>
    <w:p w:rsidR="003458EA" w:rsidRDefault="003458EA" w:rsidP="004F4CA8">
      <w:pPr>
        <w:pStyle w:val="msonospacing0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3458EA" w:rsidRDefault="003458EA" w:rsidP="004F4CA8">
      <w:pPr>
        <w:pStyle w:val="msonospacing0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3458EA" w:rsidRDefault="003458EA" w:rsidP="004F4CA8">
      <w:pPr>
        <w:pStyle w:val="msonospacing0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3458EA" w:rsidRDefault="003458EA" w:rsidP="004F4CA8">
      <w:pPr>
        <w:pStyle w:val="msonospacing0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3458EA" w:rsidRDefault="003458EA" w:rsidP="004F4CA8">
      <w:pPr>
        <w:pStyle w:val="msonospacing0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3458EA" w:rsidRDefault="003458EA" w:rsidP="004F4CA8">
      <w:pPr>
        <w:pStyle w:val="msonospacing0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3458EA" w:rsidRDefault="003458EA" w:rsidP="004F4CA8">
      <w:pPr>
        <w:pStyle w:val="msonospacing0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3458EA" w:rsidRDefault="003458EA" w:rsidP="004F4CA8">
      <w:pPr>
        <w:pStyle w:val="msonospacing0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3458EA" w:rsidRDefault="003458EA" w:rsidP="004F4CA8">
      <w:pPr>
        <w:pStyle w:val="msonospacing0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3458EA" w:rsidRDefault="003458EA" w:rsidP="004F4CA8">
      <w:pPr>
        <w:pStyle w:val="msonospacing0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3458EA" w:rsidRDefault="003458EA" w:rsidP="004F4CA8">
      <w:pPr>
        <w:pStyle w:val="msonospacing0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3458EA" w:rsidRDefault="003458EA" w:rsidP="004F4CA8">
      <w:pPr>
        <w:pStyle w:val="msonospacing0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3458EA" w:rsidRDefault="003458EA" w:rsidP="004F4CA8">
      <w:pPr>
        <w:pStyle w:val="msonospacing0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3458EA" w:rsidRDefault="003458EA" w:rsidP="004F4CA8">
      <w:pPr>
        <w:pStyle w:val="msonospacing0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3458EA" w:rsidRDefault="003458EA" w:rsidP="004F4CA8">
      <w:pPr>
        <w:pStyle w:val="msonospacing0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3458EA" w:rsidRDefault="003458EA" w:rsidP="004F4CA8">
      <w:pPr>
        <w:pStyle w:val="msonospacing0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940525" w:rsidRDefault="00940525" w:rsidP="003458EA">
      <w:pPr>
        <w:pStyle w:val="msonospacing0"/>
        <w:tabs>
          <w:tab w:val="left" w:pos="4215"/>
        </w:tabs>
        <w:spacing w:before="0" w:beforeAutospacing="0" w:after="0" w:afterAutospacing="0"/>
        <w:jc w:val="center"/>
        <w:rPr>
          <w:sz w:val="28"/>
          <w:szCs w:val="28"/>
        </w:rPr>
      </w:pPr>
    </w:p>
    <w:p w:rsidR="00940525" w:rsidRDefault="00940525" w:rsidP="003458EA">
      <w:pPr>
        <w:pStyle w:val="msonospacing0"/>
        <w:tabs>
          <w:tab w:val="left" w:pos="4215"/>
        </w:tabs>
        <w:spacing w:before="0" w:beforeAutospacing="0" w:after="0" w:afterAutospacing="0"/>
        <w:jc w:val="center"/>
        <w:rPr>
          <w:sz w:val="28"/>
          <w:szCs w:val="28"/>
        </w:rPr>
      </w:pPr>
    </w:p>
    <w:p w:rsidR="00940525" w:rsidRDefault="00940525" w:rsidP="003458EA">
      <w:pPr>
        <w:pStyle w:val="msonospacing0"/>
        <w:tabs>
          <w:tab w:val="left" w:pos="4215"/>
        </w:tabs>
        <w:spacing w:before="0" w:beforeAutospacing="0" w:after="0" w:afterAutospacing="0"/>
        <w:jc w:val="center"/>
        <w:rPr>
          <w:sz w:val="28"/>
          <w:szCs w:val="28"/>
        </w:rPr>
      </w:pPr>
    </w:p>
    <w:p w:rsidR="00940525" w:rsidRDefault="00940525" w:rsidP="003458EA">
      <w:pPr>
        <w:pStyle w:val="msonospacing0"/>
        <w:tabs>
          <w:tab w:val="left" w:pos="4215"/>
        </w:tabs>
        <w:spacing w:before="0" w:beforeAutospacing="0" w:after="0" w:afterAutospacing="0"/>
        <w:jc w:val="center"/>
        <w:rPr>
          <w:sz w:val="28"/>
          <w:szCs w:val="28"/>
        </w:rPr>
      </w:pPr>
    </w:p>
    <w:p w:rsidR="00940525" w:rsidRDefault="00940525" w:rsidP="003458EA">
      <w:pPr>
        <w:pStyle w:val="msonospacing0"/>
        <w:tabs>
          <w:tab w:val="left" w:pos="4215"/>
        </w:tabs>
        <w:spacing w:before="0" w:beforeAutospacing="0" w:after="0" w:afterAutospacing="0"/>
        <w:jc w:val="center"/>
        <w:rPr>
          <w:sz w:val="28"/>
          <w:szCs w:val="28"/>
        </w:rPr>
      </w:pPr>
    </w:p>
    <w:p w:rsidR="003458EA" w:rsidRPr="003458EA" w:rsidRDefault="00721E90" w:rsidP="003458EA">
      <w:pPr>
        <w:pStyle w:val="msonospacing0"/>
        <w:tabs>
          <w:tab w:val="left" w:pos="4215"/>
        </w:tabs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2019-2020</w:t>
      </w:r>
      <w:r w:rsidR="003458EA" w:rsidRPr="003458EA">
        <w:rPr>
          <w:sz w:val="28"/>
          <w:szCs w:val="28"/>
        </w:rPr>
        <w:t>учебный год</w:t>
      </w:r>
    </w:p>
    <w:p w:rsidR="00721E90" w:rsidRDefault="00721E90" w:rsidP="004F4CA8">
      <w:pPr>
        <w:pStyle w:val="msonospacing0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721E90" w:rsidRDefault="00721E90" w:rsidP="004F4CA8">
      <w:pPr>
        <w:pStyle w:val="msonospacing0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94741B" w:rsidRPr="0094741B" w:rsidRDefault="00D8377D" w:rsidP="004F4CA8">
      <w:pPr>
        <w:pStyle w:val="msonospacing0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</w:t>
      </w:r>
      <w:r w:rsidR="0010607C">
        <w:rPr>
          <w:b/>
          <w:sz w:val="28"/>
          <w:szCs w:val="28"/>
        </w:rPr>
        <w:t xml:space="preserve"> «</w:t>
      </w:r>
      <w:r w:rsidR="0094741B" w:rsidRPr="0094741B">
        <w:rPr>
          <w:b/>
          <w:sz w:val="28"/>
          <w:szCs w:val="28"/>
        </w:rPr>
        <w:t>Проектирование урока с по</w:t>
      </w:r>
      <w:r w:rsidR="00DF6C62">
        <w:rPr>
          <w:b/>
          <w:sz w:val="28"/>
          <w:szCs w:val="28"/>
        </w:rPr>
        <w:t>зиции требования стандартов нов</w:t>
      </w:r>
      <w:r w:rsidR="0094741B" w:rsidRPr="0094741B">
        <w:rPr>
          <w:b/>
          <w:sz w:val="28"/>
          <w:szCs w:val="28"/>
        </w:rPr>
        <w:t>ого поколения</w:t>
      </w:r>
      <w:r w:rsidR="0010607C">
        <w:rPr>
          <w:b/>
          <w:sz w:val="28"/>
          <w:szCs w:val="28"/>
        </w:rPr>
        <w:t>»</w:t>
      </w:r>
    </w:p>
    <w:p w:rsidR="0010607C" w:rsidRDefault="0010607C" w:rsidP="00DF6C62">
      <w:pPr>
        <w:pStyle w:val="msonospacing0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>1.</w:t>
      </w:r>
      <w:r w:rsidRPr="0094741B">
        <w:rPr>
          <w:b/>
          <w:sz w:val="28"/>
          <w:szCs w:val="28"/>
        </w:rPr>
        <w:t>Проектирование урока с позиции требования стандартов второго поколения</w:t>
      </w:r>
      <w:r>
        <w:rPr>
          <w:b/>
          <w:sz w:val="28"/>
          <w:szCs w:val="28"/>
        </w:rPr>
        <w:t>.</w:t>
      </w:r>
    </w:p>
    <w:p w:rsidR="0094741B" w:rsidRPr="0094741B" w:rsidRDefault="0094741B" w:rsidP="001F1CB3">
      <w:pPr>
        <w:pStyle w:val="msonospacing0"/>
        <w:spacing w:before="0" w:beforeAutospacing="0" w:after="0" w:afterAutospacing="0"/>
        <w:ind w:firstLine="284"/>
        <w:jc w:val="both"/>
        <w:rPr>
          <w:sz w:val="28"/>
          <w:szCs w:val="28"/>
        </w:rPr>
      </w:pPr>
      <w:r w:rsidRPr="0094741B">
        <w:rPr>
          <w:sz w:val="28"/>
          <w:szCs w:val="28"/>
        </w:rPr>
        <w:t>Новый стандарт устанавливает новые требования к результатам освоения учащимися основной образовательной программы. Они отличны от тех, которые были представлены в стандарте, принятом в 2004 году. В редакции Государственного образовательного стандарта 2004 года речь шла о формировании общеучебных умений, навыков и способов действий, прежде всего  учебно-управленческих и учебно-информационных. ФГОС НОО выдвигает требования к формированию у школьников метапредметных результатов – универсальных учебных действий (личностных, познавательных, регулятивных и коммуникативных), которые должны стать базой для овладения ключевыми компетенциями, «составляющими основу умения учиться».</w:t>
      </w:r>
    </w:p>
    <w:p w:rsidR="0094741B" w:rsidRPr="0094741B" w:rsidRDefault="0094741B" w:rsidP="001F1CB3">
      <w:pPr>
        <w:pStyle w:val="msonospacing0"/>
        <w:spacing w:before="0" w:beforeAutospacing="0" w:after="0" w:afterAutospacing="0"/>
        <w:ind w:firstLine="284"/>
        <w:jc w:val="both"/>
        <w:rPr>
          <w:sz w:val="28"/>
          <w:szCs w:val="28"/>
        </w:rPr>
      </w:pPr>
      <w:r w:rsidRPr="0094741B">
        <w:rPr>
          <w:sz w:val="28"/>
          <w:szCs w:val="28"/>
        </w:rPr>
        <w:t>Требования нового стандарта не являются чем-то абсолютно новым для практикующих учителей. И всё же у многих педагогов они вызвали тревогу и неуверенность в своих силах. Как спроектировать урок, который формировал бы не только предметные, но и метапредметные результаты? Какие из предложенных в учебнике заданий целесообразно отобрать для урока? Какие методы и приёмы работы будут эффективными? Какие формы организации деятельности учащихся стоит применять? И, наконец, нужно ли совсем отказаться от принятых в традиционной методике преподавания форм работы с обучающимися? Это далеко не все вопросы, которые сегодня задаёт учитель, реализующий ФГОС НОО.</w:t>
      </w:r>
    </w:p>
    <w:p w:rsidR="00C55060" w:rsidRDefault="0094741B" w:rsidP="004F4CA8">
      <w:pPr>
        <w:pStyle w:val="msonospacing0"/>
        <w:spacing w:before="0" w:beforeAutospacing="0" w:after="0" w:afterAutospacing="0"/>
        <w:ind w:firstLine="284"/>
        <w:jc w:val="both"/>
        <w:rPr>
          <w:sz w:val="28"/>
          <w:szCs w:val="28"/>
        </w:rPr>
      </w:pPr>
      <w:r w:rsidRPr="0094741B">
        <w:rPr>
          <w:sz w:val="28"/>
          <w:szCs w:val="28"/>
        </w:rPr>
        <w:t xml:space="preserve">Технологический процесс подготовки урока современного типа  по-прежнему базируется на известных каждому учителю этапах урока. </w:t>
      </w:r>
      <w:r w:rsidR="00940525" w:rsidRPr="0094741B">
        <w:rPr>
          <w:sz w:val="28"/>
          <w:szCs w:val="28"/>
        </w:rPr>
        <w:t>Это: определение</w:t>
      </w:r>
      <w:r w:rsidRPr="0094741B">
        <w:rPr>
          <w:sz w:val="28"/>
          <w:szCs w:val="28"/>
        </w:rPr>
        <w:t xml:space="preserve"> цели и задач;   отбор содержания учебного материала;       подбор методов и приёмов обучения;      определение форм организации деятельности учащихся;       подбор материала для домашней работы учащихся;       определение способов контроля;       продумывание места, времени на уроке для оценки деятельности учащихся;       подбор вопросов для подведения итога урока. </w:t>
      </w:r>
      <w:r w:rsidR="00940525" w:rsidRPr="0094741B">
        <w:rPr>
          <w:sz w:val="28"/>
          <w:szCs w:val="28"/>
        </w:rPr>
        <w:t>Однако теперь</w:t>
      </w:r>
      <w:r w:rsidRPr="0094741B">
        <w:rPr>
          <w:sz w:val="28"/>
          <w:szCs w:val="28"/>
        </w:rPr>
        <w:t xml:space="preserve"> учитель на каждом этапе должен критически относиться к подбору форм, методов работы, содержания, способов организации деятельности учащихся, так как главная особенность заключается  в  изменении характера деятельности учителя и учащихся на уроке. Таким образом, изменения в проектировании урока заключаются в том, что учитель должен четко  спланировать </w:t>
      </w:r>
      <w:r w:rsidRPr="0094741B">
        <w:rPr>
          <w:b/>
          <w:sz w:val="28"/>
          <w:szCs w:val="28"/>
        </w:rPr>
        <w:t>содержание  педагогического взаимодействия</w:t>
      </w:r>
      <w:r w:rsidRPr="0094741B">
        <w:rPr>
          <w:sz w:val="28"/>
          <w:szCs w:val="28"/>
        </w:rPr>
        <w:t xml:space="preserve">, т.е. расписать деятельность свою и деятельность ученика.  Причем деятельность обучающегося представлена в  трех аспектах: познавательной,   коммуникативной и регулятивной.  </w:t>
      </w:r>
    </w:p>
    <w:p w:rsidR="0094741B" w:rsidRDefault="0094741B" w:rsidP="001F1CB3">
      <w:pPr>
        <w:pStyle w:val="1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94741B">
        <w:rPr>
          <w:rFonts w:ascii="Times New Roman" w:hAnsi="Times New Roman" w:cs="Times New Roman"/>
          <w:sz w:val="28"/>
          <w:szCs w:val="28"/>
        </w:rPr>
        <w:t>Технологическая карта урока как методический инструментарий</w:t>
      </w:r>
    </w:p>
    <w:p w:rsidR="003071C4" w:rsidRDefault="003071C4" w:rsidP="001F1CB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3071C4" w:rsidRDefault="003071C4" w:rsidP="001F1CB3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94741B">
        <w:rPr>
          <w:rFonts w:ascii="Times New Roman" w:hAnsi="Times New Roman" w:cs="Times New Roman"/>
          <w:sz w:val="28"/>
          <w:szCs w:val="28"/>
        </w:rPr>
        <w:t>Методическое сопровождение образовательного процесса, помогающее учителю реализовывать требования ФГОС — технологические карты.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</w:p>
    <w:p w:rsidR="003071C4" w:rsidRDefault="003071C4" w:rsidP="001F1CB3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3071C4" w:rsidRPr="00A831C0" w:rsidRDefault="003071C4" w:rsidP="001F1CB3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831C0">
        <w:rPr>
          <w:rFonts w:ascii="Times New Roman" w:hAnsi="Times New Roman" w:cs="Times New Roman"/>
          <w:b/>
          <w:i/>
          <w:sz w:val="28"/>
          <w:szCs w:val="28"/>
        </w:rPr>
        <w:t xml:space="preserve">Гете писал: «Думать легко, действовать трудно, а превратить мысль в действие – самая трудная вещь на свете». </w:t>
      </w:r>
    </w:p>
    <w:p w:rsidR="003071C4" w:rsidRPr="00A831C0" w:rsidRDefault="003071C4" w:rsidP="001F1CB3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831C0">
        <w:rPr>
          <w:rFonts w:ascii="Times New Roman" w:hAnsi="Times New Roman" w:cs="Times New Roman"/>
          <w:b/>
          <w:i/>
          <w:sz w:val="28"/>
          <w:szCs w:val="28"/>
        </w:rPr>
        <w:t xml:space="preserve">      </w:t>
      </w:r>
    </w:p>
    <w:p w:rsidR="0094741B" w:rsidRPr="00A831C0" w:rsidRDefault="003071C4" w:rsidP="001F1CB3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831C0">
        <w:rPr>
          <w:rFonts w:ascii="Times New Roman" w:hAnsi="Times New Roman" w:cs="Times New Roman"/>
          <w:b/>
          <w:i/>
          <w:sz w:val="28"/>
          <w:szCs w:val="28"/>
        </w:rPr>
        <w:lastRenderedPageBreak/>
        <w:t>Цель составления  рабочей программы и технологической карты состоит в превращении мысли в действие.</w:t>
      </w:r>
    </w:p>
    <w:p w:rsidR="0094741B" w:rsidRPr="0094741B" w:rsidRDefault="0094741B" w:rsidP="001F1CB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4741B">
        <w:rPr>
          <w:rFonts w:ascii="Times New Roman" w:hAnsi="Times New Roman" w:cs="Times New Roman"/>
          <w:sz w:val="28"/>
          <w:szCs w:val="28"/>
        </w:rPr>
        <w:t xml:space="preserve">Технологические карты — это методический инструментарий, обеспечивающий учителю качественное преподавание нового учебного курса путём перехода от планирования урока к проектированию изучения темы. В технологических картах определены задачи, планируемые результаты (личностные и метапредметные), указаны возможные межпредметные связи, предложен алгоритм прохождения темы и диагностические работы (промежуточные и итоговые) для определения уровня освоения темы учащимися. </w:t>
      </w:r>
    </w:p>
    <w:p w:rsidR="0094741B" w:rsidRPr="0094741B" w:rsidRDefault="0094741B" w:rsidP="001F1CB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4741B">
        <w:rPr>
          <w:rFonts w:ascii="Times New Roman" w:hAnsi="Times New Roman" w:cs="Times New Roman"/>
          <w:sz w:val="28"/>
          <w:szCs w:val="28"/>
        </w:rPr>
        <w:t>Обучение с использованием технологической карты позволяет организовать эффективный учебный процесс, обеспечить достижение предметных, метапредметных и личностных результатов (универсальных учебных действий) в соответствии с требованиями ФГОС второго поколения.</w:t>
      </w:r>
    </w:p>
    <w:p w:rsidR="0094741B" w:rsidRPr="0094741B" w:rsidRDefault="003071C4" w:rsidP="00DF6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4741B" w:rsidRPr="0094741B">
        <w:rPr>
          <w:rFonts w:ascii="Times New Roman" w:hAnsi="Times New Roman" w:cs="Times New Roman"/>
          <w:sz w:val="28"/>
          <w:szCs w:val="28"/>
        </w:rPr>
        <w:t>Необходимость реализации в образовательном процессе системно-деятельностного подхода требует от учителя не только детальной операционально-деятельностной структуризации урока, но и чёткой фиксации субъект-субъектных форм взаимодействия его участников.</w:t>
      </w:r>
    </w:p>
    <w:p w:rsidR="0094741B" w:rsidRPr="0094741B" w:rsidRDefault="0094741B" w:rsidP="001F1CB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4741B">
        <w:rPr>
          <w:rFonts w:ascii="Times New Roman" w:hAnsi="Times New Roman" w:cs="Times New Roman"/>
          <w:sz w:val="28"/>
          <w:szCs w:val="28"/>
        </w:rPr>
        <w:t>Фактически тем самым воплощаются в жизнь слова К.Д.Ушинского о том, чтобы дети, по возможности, учились самостоятельно, а учитель руководил этим самостоятельным процессом и давал для него материал.</w:t>
      </w:r>
    </w:p>
    <w:p w:rsidR="0094741B" w:rsidRPr="0094741B" w:rsidRDefault="0094741B" w:rsidP="001F1CB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4741B">
        <w:rPr>
          <w:rFonts w:ascii="Times New Roman" w:hAnsi="Times New Roman" w:cs="Times New Roman"/>
          <w:sz w:val="28"/>
          <w:szCs w:val="28"/>
        </w:rPr>
        <w:t>Исходя из этого, необходимо на каждом этапе урока предоставить возможность ученику стать реальным субъектом деятельности, то есть сделать так, чтобы он не только выполнял определённые действия по намеченному плану, но и принимал участие в:</w:t>
      </w:r>
    </w:p>
    <w:p w:rsidR="0094741B" w:rsidRPr="0094741B" w:rsidRDefault="0094741B" w:rsidP="001F1CB3">
      <w:pPr>
        <w:numPr>
          <w:ilvl w:val="0"/>
          <w:numId w:val="3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4741B">
        <w:rPr>
          <w:rFonts w:ascii="Times New Roman" w:hAnsi="Times New Roman" w:cs="Times New Roman"/>
          <w:sz w:val="28"/>
          <w:szCs w:val="28"/>
        </w:rPr>
        <w:t>постановке (формулировании) цели и задач данного урока на основе границы собственного знания и незнания;</w:t>
      </w:r>
    </w:p>
    <w:p w:rsidR="0094741B" w:rsidRPr="0094741B" w:rsidRDefault="0094741B" w:rsidP="001F1CB3">
      <w:pPr>
        <w:numPr>
          <w:ilvl w:val="0"/>
          <w:numId w:val="3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4741B">
        <w:rPr>
          <w:rFonts w:ascii="Times New Roman" w:hAnsi="Times New Roman" w:cs="Times New Roman"/>
          <w:sz w:val="28"/>
          <w:szCs w:val="28"/>
        </w:rPr>
        <w:t>планировании способов достижения намеченной цели;</w:t>
      </w:r>
    </w:p>
    <w:p w:rsidR="0094741B" w:rsidRPr="0094741B" w:rsidRDefault="0094741B" w:rsidP="001F1CB3">
      <w:pPr>
        <w:numPr>
          <w:ilvl w:val="0"/>
          <w:numId w:val="3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4741B">
        <w:rPr>
          <w:rFonts w:ascii="Times New Roman" w:hAnsi="Times New Roman" w:cs="Times New Roman"/>
          <w:sz w:val="28"/>
          <w:szCs w:val="28"/>
        </w:rPr>
        <w:t>осуществлении контроля и оценки полученных результатов (самостоятельный и взаимный контроль и оценка);</w:t>
      </w:r>
    </w:p>
    <w:p w:rsidR="0094741B" w:rsidRPr="0094741B" w:rsidRDefault="0094741B" w:rsidP="001F1CB3">
      <w:pPr>
        <w:numPr>
          <w:ilvl w:val="0"/>
          <w:numId w:val="3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4741B">
        <w:rPr>
          <w:rFonts w:ascii="Times New Roman" w:hAnsi="Times New Roman" w:cs="Times New Roman"/>
          <w:sz w:val="28"/>
          <w:szCs w:val="28"/>
        </w:rPr>
        <w:t>осуществлении необходимой коррекции учебной деятельности на основе собственных затруднений;</w:t>
      </w:r>
    </w:p>
    <w:p w:rsidR="0094741B" w:rsidRPr="0094741B" w:rsidRDefault="0094741B" w:rsidP="001F1CB3">
      <w:pPr>
        <w:numPr>
          <w:ilvl w:val="0"/>
          <w:numId w:val="3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4741B">
        <w:rPr>
          <w:rFonts w:ascii="Times New Roman" w:hAnsi="Times New Roman" w:cs="Times New Roman"/>
          <w:sz w:val="28"/>
          <w:szCs w:val="28"/>
        </w:rPr>
        <w:t>рефлексии деятельности по итогам урока;</w:t>
      </w:r>
    </w:p>
    <w:p w:rsidR="0094741B" w:rsidRPr="0094741B" w:rsidRDefault="0094741B" w:rsidP="001F1CB3">
      <w:pPr>
        <w:numPr>
          <w:ilvl w:val="0"/>
          <w:numId w:val="3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4741B">
        <w:rPr>
          <w:rFonts w:ascii="Times New Roman" w:hAnsi="Times New Roman" w:cs="Times New Roman"/>
          <w:sz w:val="28"/>
          <w:szCs w:val="28"/>
        </w:rPr>
        <w:t>выборе домашнего задания из предложенных учителем с учётом индивидуальных возможностей.</w:t>
      </w:r>
    </w:p>
    <w:p w:rsidR="0094741B" w:rsidRPr="0094741B" w:rsidRDefault="0094741B" w:rsidP="001F1CB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4741B">
        <w:rPr>
          <w:rFonts w:ascii="Times New Roman" w:hAnsi="Times New Roman" w:cs="Times New Roman"/>
          <w:sz w:val="28"/>
          <w:szCs w:val="28"/>
        </w:rPr>
        <w:t>В этой ситуации педагог не должен забывать и о планируемых результатах, в соответствии с деятельностной парадигмой образования построенных на основе уровневого подхода: выделения ожидаемого уровня актуального развития большинства учащихся и зоны ближайшей перспективы их развития, и о формировании на уроке универсальных учебных действий. Эта необходимость и определила структуру технологической карты урока, призванной зафиксировать не только виды деятельности учителя и обучающихся на уроке, но и предполагаемые образовательные результаты. Поскольку планируемые результаты освоения основной образовательной программы (в виде сформированных способов деятельности обучающихся) представляют собой систему личностно-ориентированных целей образования, предлагается не выделять в структуре карты отдельной графы, посвящённой целевому назначению проектируемого урока.</w:t>
      </w:r>
    </w:p>
    <w:p w:rsidR="0094741B" w:rsidRPr="0094741B" w:rsidRDefault="0094741B" w:rsidP="001F1CB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4741B">
        <w:rPr>
          <w:rFonts w:ascii="Times New Roman" w:hAnsi="Times New Roman" w:cs="Times New Roman"/>
          <w:sz w:val="28"/>
          <w:szCs w:val="28"/>
        </w:rPr>
        <w:t xml:space="preserve">В </w:t>
      </w:r>
      <w:hyperlink r:id="rId7" w:history="1">
        <w:r w:rsidRPr="0094741B">
          <w:rPr>
            <w:rStyle w:val="a3"/>
            <w:rFonts w:ascii="Times New Roman" w:hAnsi="Times New Roman" w:cs="Times New Roman"/>
            <w:sz w:val="28"/>
            <w:szCs w:val="28"/>
          </w:rPr>
          <w:t>таблице</w:t>
        </w:r>
      </w:hyperlink>
      <w:r w:rsidRPr="0094741B">
        <w:rPr>
          <w:rFonts w:ascii="Times New Roman" w:hAnsi="Times New Roman" w:cs="Times New Roman"/>
          <w:sz w:val="28"/>
          <w:szCs w:val="28"/>
        </w:rPr>
        <w:t xml:space="preserve"> представлена примерная форма технологической карты урока.</w:t>
      </w:r>
    </w:p>
    <w:p w:rsidR="0094741B" w:rsidRPr="0094741B" w:rsidRDefault="0094741B" w:rsidP="001F1CB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4741B">
        <w:rPr>
          <w:rFonts w:ascii="Times New Roman" w:hAnsi="Times New Roman" w:cs="Times New Roman"/>
          <w:sz w:val="28"/>
          <w:szCs w:val="28"/>
        </w:rPr>
        <w:lastRenderedPageBreak/>
        <w:t>Количество этапов урока, их последовательность и содержание учитель определяет, исходя выбранного типа урока и специфики учебного предмета.</w:t>
      </w:r>
    </w:p>
    <w:p w:rsidR="0094741B" w:rsidRPr="0094741B" w:rsidRDefault="0094741B" w:rsidP="009405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741B">
        <w:rPr>
          <w:rFonts w:ascii="Times New Roman" w:hAnsi="Times New Roman" w:cs="Times New Roman"/>
          <w:sz w:val="28"/>
          <w:szCs w:val="28"/>
        </w:rPr>
        <w:t>Приведём ещё один вариант технологической карты урока — информационную карту урока</w:t>
      </w:r>
      <w:r w:rsidR="00EE7302">
        <w:rPr>
          <w:rFonts w:ascii="Times New Roman" w:hAnsi="Times New Roman" w:cs="Times New Roman"/>
          <w:sz w:val="28"/>
          <w:szCs w:val="28"/>
        </w:rPr>
        <w:t>.</w:t>
      </w:r>
      <w:r w:rsidR="006A7DDB">
        <w:rPr>
          <w:rFonts w:ascii="Times New Roman" w:hAnsi="Times New Roman" w:cs="Times New Roman"/>
          <w:sz w:val="28"/>
          <w:szCs w:val="28"/>
        </w:rPr>
        <w:t xml:space="preserve"> </w:t>
      </w:r>
      <w:r w:rsidRPr="0094741B">
        <w:rPr>
          <w:rFonts w:ascii="Times New Roman" w:hAnsi="Times New Roman" w:cs="Times New Roman"/>
          <w:sz w:val="28"/>
          <w:szCs w:val="28"/>
        </w:rPr>
        <w:t>Данная карта включает в себя четыре основных блока:</w:t>
      </w:r>
    </w:p>
    <w:p w:rsidR="0094741B" w:rsidRPr="0094741B" w:rsidRDefault="0094741B" w:rsidP="001F1CB3">
      <w:pPr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E7302">
        <w:rPr>
          <w:rFonts w:ascii="Times New Roman" w:hAnsi="Times New Roman" w:cs="Times New Roman"/>
          <w:b/>
          <w:sz w:val="28"/>
          <w:szCs w:val="28"/>
        </w:rPr>
        <w:t xml:space="preserve">информационный, </w:t>
      </w:r>
      <w:r w:rsidRPr="0094741B">
        <w:rPr>
          <w:rFonts w:ascii="Times New Roman" w:hAnsi="Times New Roman" w:cs="Times New Roman"/>
          <w:sz w:val="28"/>
          <w:szCs w:val="28"/>
        </w:rPr>
        <w:t>содержащий тему урока, вид урока, тип урока, задачи урока, а также здесь могут быть указаны основные понятия и универсальные учебные действия, формируемые на уроке, оборудование урока (технические средства обучения, демонстрационные печатные пособия, экранно-звуковые пособия, цифровые образовательные ресурсы, учебно-практическое и учебно-лабораторное оборудование и т.д.);</w:t>
      </w:r>
    </w:p>
    <w:p w:rsidR="0094741B" w:rsidRPr="0094741B" w:rsidRDefault="0094741B" w:rsidP="001F1CB3">
      <w:pPr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E7302">
        <w:rPr>
          <w:rFonts w:ascii="Times New Roman" w:hAnsi="Times New Roman" w:cs="Times New Roman"/>
          <w:b/>
          <w:sz w:val="28"/>
          <w:szCs w:val="28"/>
        </w:rPr>
        <w:t>содержательно-деятельностный,</w:t>
      </w:r>
      <w:r w:rsidRPr="0094741B">
        <w:rPr>
          <w:rFonts w:ascii="Times New Roman" w:hAnsi="Times New Roman" w:cs="Times New Roman"/>
          <w:sz w:val="28"/>
          <w:szCs w:val="28"/>
        </w:rPr>
        <w:t xml:space="preserve"> дающий информацию о содержании учебно-познавательной деятельности учащегося, здесь описываются учебно-практические и учебно-познавательные задачи, являющиеся, в свою очередь, деятельностным отражением планируемых результатов;</w:t>
      </w:r>
    </w:p>
    <w:p w:rsidR="0094741B" w:rsidRPr="0094741B" w:rsidRDefault="0094741B" w:rsidP="001F1CB3">
      <w:pPr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E7302">
        <w:rPr>
          <w:rFonts w:ascii="Times New Roman" w:hAnsi="Times New Roman" w:cs="Times New Roman"/>
          <w:b/>
          <w:sz w:val="28"/>
          <w:szCs w:val="28"/>
        </w:rPr>
        <w:t>методический,</w:t>
      </w:r>
      <w:r w:rsidRPr="0094741B">
        <w:rPr>
          <w:rFonts w:ascii="Times New Roman" w:hAnsi="Times New Roman" w:cs="Times New Roman"/>
          <w:sz w:val="28"/>
          <w:szCs w:val="28"/>
        </w:rPr>
        <w:t xml:space="preserve"> содержащий поэтапный методический инструментарий учителя, соответствующий, в том числе, требованиям системно-деятельностного подхода;</w:t>
      </w:r>
    </w:p>
    <w:p w:rsidR="0094741B" w:rsidRPr="0094741B" w:rsidRDefault="0094741B" w:rsidP="001F1CB3">
      <w:pPr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E7302">
        <w:rPr>
          <w:rFonts w:ascii="Times New Roman" w:hAnsi="Times New Roman" w:cs="Times New Roman"/>
          <w:b/>
          <w:sz w:val="28"/>
          <w:szCs w:val="28"/>
        </w:rPr>
        <w:t>результативно-рефлексивный,</w:t>
      </w:r>
      <w:r w:rsidRPr="0094741B">
        <w:rPr>
          <w:rFonts w:ascii="Times New Roman" w:hAnsi="Times New Roman" w:cs="Times New Roman"/>
          <w:sz w:val="28"/>
          <w:szCs w:val="28"/>
        </w:rPr>
        <w:t xml:space="preserve"> в котором фиксируются результаты педагогической рефлексии, эталоны выполнения заданий самостоятельной деятельности обучающегося, результаты взаимодействия «ученик — ученик» и «учитель — ученик», соответствующие технологической форме планируемых результатов (личностных, метапредметных, предметных).</w:t>
      </w:r>
    </w:p>
    <w:p w:rsidR="00EE7302" w:rsidRDefault="00EE7302" w:rsidP="001F1CB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4741B" w:rsidRPr="0094741B" w:rsidRDefault="0094741B" w:rsidP="001F1CB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4741B">
        <w:rPr>
          <w:rFonts w:ascii="Times New Roman" w:hAnsi="Times New Roman" w:cs="Times New Roman"/>
          <w:sz w:val="28"/>
          <w:szCs w:val="28"/>
        </w:rPr>
        <w:t xml:space="preserve">Изучив предлагаемую литературу и различные Интернет-источники, предлагаем еще один вариант </w:t>
      </w:r>
      <w:r w:rsidR="00EE7302" w:rsidRPr="0094741B">
        <w:rPr>
          <w:rFonts w:ascii="Times New Roman" w:hAnsi="Times New Roman" w:cs="Times New Roman"/>
          <w:sz w:val="28"/>
          <w:szCs w:val="28"/>
        </w:rPr>
        <w:t>модифицированн</w:t>
      </w:r>
      <w:r w:rsidR="00EE7302">
        <w:rPr>
          <w:rFonts w:ascii="Times New Roman" w:hAnsi="Times New Roman" w:cs="Times New Roman"/>
          <w:sz w:val="28"/>
          <w:szCs w:val="28"/>
        </w:rPr>
        <w:t>ой</w:t>
      </w:r>
      <w:r w:rsidR="00EE7302" w:rsidRPr="0094741B">
        <w:rPr>
          <w:rFonts w:ascii="Times New Roman" w:hAnsi="Times New Roman" w:cs="Times New Roman"/>
          <w:sz w:val="28"/>
          <w:szCs w:val="28"/>
        </w:rPr>
        <w:t xml:space="preserve"> </w:t>
      </w:r>
      <w:r w:rsidR="00815B83">
        <w:rPr>
          <w:rFonts w:ascii="Times New Roman" w:hAnsi="Times New Roman" w:cs="Times New Roman"/>
          <w:sz w:val="28"/>
          <w:szCs w:val="28"/>
        </w:rPr>
        <w:t>технологической карты</w:t>
      </w:r>
      <w:r w:rsidR="00EE7302">
        <w:rPr>
          <w:rFonts w:ascii="Times New Roman" w:hAnsi="Times New Roman" w:cs="Times New Roman"/>
          <w:sz w:val="28"/>
          <w:szCs w:val="28"/>
        </w:rPr>
        <w:t>.</w:t>
      </w:r>
      <w:r w:rsidRPr="0094741B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anchor="all/c:a9039094-a4ce-4457-86ac-d6a024b9ccbe/l:de498a05-002b-478f-a199-019c03f90199/1/b54171aa-e61f-4e27-a1a2-e5b3966947cc" w:history="1"/>
      <w:r w:rsidRPr="0094741B">
        <w:rPr>
          <w:rFonts w:ascii="Times New Roman" w:hAnsi="Times New Roman" w:cs="Times New Roman"/>
          <w:sz w:val="28"/>
          <w:szCs w:val="28"/>
        </w:rPr>
        <w:t>Рассмотренные технологические карты урока:</w:t>
      </w:r>
    </w:p>
    <w:p w:rsidR="0094741B" w:rsidRPr="0094741B" w:rsidRDefault="0094741B" w:rsidP="001F1CB3">
      <w:pPr>
        <w:numPr>
          <w:ilvl w:val="0"/>
          <w:numId w:val="2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4741B">
        <w:rPr>
          <w:rFonts w:ascii="Times New Roman" w:hAnsi="Times New Roman" w:cs="Times New Roman"/>
          <w:sz w:val="28"/>
          <w:szCs w:val="28"/>
        </w:rPr>
        <w:t>предоставляют возможность реализовать один из ведущих принципов ФГОС — развитие личности учащегося на основе освоения универсальных способов деятельности;</w:t>
      </w:r>
    </w:p>
    <w:p w:rsidR="0094741B" w:rsidRPr="0094741B" w:rsidRDefault="0094741B" w:rsidP="001F1CB3">
      <w:pPr>
        <w:numPr>
          <w:ilvl w:val="0"/>
          <w:numId w:val="2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4741B">
        <w:rPr>
          <w:rFonts w:ascii="Times New Roman" w:hAnsi="Times New Roman" w:cs="Times New Roman"/>
          <w:sz w:val="28"/>
          <w:szCs w:val="28"/>
        </w:rPr>
        <w:t>могут быть использованы и для проектирования внеурочных занятий, поскольку при их конструировании учитывались только самые общие особенности новых стандартов, характерные как для урочной, так и для внеурочной деятельности: системно-деятельностный подход, ориентация на планируемые результаты, развитие универсальных учебных действий.</w:t>
      </w:r>
    </w:p>
    <w:p w:rsidR="0010607C" w:rsidRPr="003458EA" w:rsidRDefault="00940525" w:rsidP="00940525">
      <w:pPr>
        <w:tabs>
          <w:tab w:val="left" w:pos="600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EE7302">
        <w:rPr>
          <w:rFonts w:ascii="Times New Roman" w:hAnsi="Times New Roman" w:cs="Times New Roman"/>
          <w:b/>
          <w:sz w:val="28"/>
          <w:szCs w:val="28"/>
        </w:rPr>
        <w:t>Структура уроков введения нового знания в логике                               системно-деятельностного подхода</w:t>
      </w:r>
      <w:r w:rsidR="003458E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</w:t>
      </w:r>
      <w:r w:rsidR="00AB7B09" w:rsidRPr="00AB7B09">
        <w:rPr>
          <w:rFonts w:ascii="Times New Roman" w:eastAsia="Times New Roman" w:hAnsi="Times New Roman" w:cs="Times New Roman"/>
          <w:b/>
          <w:iCs/>
          <w:sz w:val="28"/>
          <w:szCs w:val="28"/>
        </w:rPr>
        <w:t>3.1</w:t>
      </w:r>
      <w:r w:rsidR="00AB7B09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10607C" w:rsidRPr="00EE7302">
        <w:rPr>
          <w:rFonts w:ascii="Times New Roman" w:eastAsia="Times New Roman" w:hAnsi="Times New Roman" w:cs="Times New Roman"/>
          <w:iCs/>
          <w:sz w:val="28"/>
          <w:szCs w:val="28"/>
        </w:rPr>
        <w:t xml:space="preserve">Школа сегодня стремительно меняется, пытается попасть в ногу со временем. Главное же изменение в обществе, влияющее и на ситуацию в образовании, — это ускорение темпов развития. Поэтому сегодня </w:t>
      </w:r>
      <w:r w:rsidR="0010607C" w:rsidRPr="00EE7302">
        <w:rPr>
          <w:rFonts w:ascii="Times New Roman" w:eastAsia="Times New Roman" w:hAnsi="Times New Roman" w:cs="Times New Roman"/>
          <w:b/>
          <w:iCs/>
          <w:sz w:val="28"/>
          <w:szCs w:val="28"/>
        </w:rPr>
        <w:t>важно</w:t>
      </w:r>
      <w:r w:rsidR="0010607C" w:rsidRPr="00EE7302">
        <w:rPr>
          <w:rFonts w:ascii="Times New Roman" w:eastAsia="Times New Roman" w:hAnsi="Times New Roman" w:cs="Times New Roman"/>
          <w:iCs/>
          <w:sz w:val="28"/>
          <w:szCs w:val="28"/>
        </w:rPr>
        <w:t xml:space="preserve"> не столько дать ребенку как можно больший багаж знаний, сколько </w:t>
      </w:r>
      <w:r w:rsidR="0010607C" w:rsidRPr="00EE7302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обеспечить его общекультурное, личностное </w:t>
      </w:r>
      <w:r w:rsidR="0010607C" w:rsidRPr="00EE7302">
        <w:rPr>
          <w:rFonts w:ascii="Times New Roman" w:eastAsia="Times New Roman" w:hAnsi="Times New Roman" w:cs="Times New Roman"/>
          <w:iCs/>
          <w:sz w:val="28"/>
          <w:szCs w:val="28"/>
        </w:rPr>
        <w:t xml:space="preserve">и </w:t>
      </w:r>
      <w:r w:rsidR="0010607C" w:rsidRPr="00EE7302">
        <w:rPr>
          <w:rFonts w:ascii="Times New Roman" w:eastAsia="Times New Roman" w:hAnsi="Times New Roman" w:cs="Times New Roman"/>
          <w:b/>
          <w:iCs/>
          <w:sz w:val="28"/>
          <w:szCs w:val="28"/>
        </w:rPr>
        <w:t>познавательное развитие, вооружить таким важным умением, как умение учиться.</w:t>
      </w:r>
      <w:r w:rsidR="0010607C" w:rsidRPr="00EE7302">
        <w:rPr>
          <w:rFonts w:ascii="Times New Roman" w:eastAsia="Times New Roman" w:hAnsi="Times New Roman" w:cs="Times New Roman"/>
          <w:iCs/>
          <w:sz w:val="28"/>
          <w:szCs w:val="28"/>
        </w:rPr>
        <w:t xml:space="preserve"> По сути, это и есть главная задача новых образовательных стандартов, которые призваны реализовать развивающий потенциал общего </w:t>
      </w:r>
      <w:r w:rsidR="0010607C" w:rsidRPr="00EE7302">
        <w:rPr>
          <w:rFonts w:ascii="Times New Roman" w:eastAsia="Times New Roman" w:hAnsi="Times New Roman" w:cs="Times New Roman"/>
          <w:iCs/>
          <w:sz w:val="28"/>
          <w:szCs w:val="28"/>
        </w:rPr>
        <w:lastRenderedPageBreak/>
        <w:t xml:space="preserve">среднего образования. </w:t>
      </w:r>
      <w:r w:rsidR="0010607C" w:rsidRPr="00EE7302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Конструктивно выполнить задачи образования 21 века помогает </w:t>
      </w:r>
      <w:r w:rsidR="0010607C" w:rsidRPr="00EE7302">
        <w:rPr>
          <w:rFonts w:ascii="Times New Roman" w:eastAsia="Times New Roman" w:hAnsi="Times New Roman" w:cs="Times New Roman"/>
          <w:b/>
          <w:bCs/>
          <w:sz w:val="28"/>
          <w:szCs w:val="28"/>
        </w:rPr>
        <w:t>системно-деятельностный подход.</w:t>
      </w:r>
    </w:p>
    <w:p w:rsidR="0010607C" w:rsidRPr="00EE7302" w:rsidRDefault="0010607C" w:rsidP="001F1CB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7302">
        <w:rPr>
          <w:rFonts w:ascii="Times New Roman" w:eastAsia="Times New Roman" w:hAnsi="Times New Roman" w:cs="Times New Roman"/>
          <w:sz w:val="28"/>
          <w:szCs w:val="28"/>
        </w:rPr>
        <w:t>Сегодня наибольшее распространение получила «технология деятельностного метода обучения», разработанная под руководством доктора педагогических наук, профессора Людмилы  Георгиевны Петерсон.</w:t>
      </w:r>
    </w:p>
    <w:p w:rsidR="0010607C" w:rsidRPr="00EE7302" w:rsidRDefault="0010607C" w:rsidP="001F1CB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7302">
        <w:rPr>
          <w:rFonts w:ascii="Times New Roman" w:eastAsia="Times New Roman" w:hAnsi="Times New Roman" w:cs="Times New Roman"/>
          <w:b/>
          <w:sz w:val="28"/>
          <w:szCs w:val="28"/>
        </w:rPr>
        <w:t>Деятельностный подход – это метод обучения, при котором ребёнок не получает знания в готовом виде, а добывает их сам в процессе собственной учебно-познавательной деятельности.</w:t>
      </w:r>
    </w:p>
    <w:p w:rsidR="0010607C" w:rsidRPr="00EE7302" w:rsidRDefault="0010607C" w:rsidP="001F1CB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7302">
        <w:rPr>
          <w:rFonts w:ascii="Times New Roman" w:eastAsia="Times New Roman" w:hAnsi="Times New Roman" w:cs="Times New Roman"/>
          <w:sz w:val="28"/>
          <w:szCs w:val="28"/>
        </w:rPr>
        <w:t xml:space="preserve">Принципиальным отличием технологии деятельностного метода от традиционного технологии демонстрационно-наглядного метода обучения является то, что </w:t>
      </w:r>
      <w:r w:rsidRPr="00EE7302">
        <w:rPr>
          <w:rFonts w:ascii="Times New Roman" w:eastAsia="Times New Roman" w:hAnsi="Times New Roman" w:cs="Times New Roman"/>
          <w:b/>
          <w:sz w:val="28"/>
          <w:szCs w:val="28"/>
        </w:rPr>
        <w:t>предложенная структура описывает деятельность не учителя, а учащихся.</w:t>
      </w:r>
    </w:p>
    <w:p w:rsidR="0010607C" w:rsidRPr="00EE7302" w:rsidRDefault="0010607C" w:rsidP="001F1CB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7302">
        <w:rPr>
          <w:rFonts w:ascii="Times New Roman" w:eastAsia="Times New Roman" w:hAnsi="Times New Roman" w:cs="Times New Roman"/>
          <w:b/>
          <w:sz w:val="28"/>
          <w:szCs w:val="28"/>
        </w:rPr>
        <w:t> </w:t>
      </w:r>
    </w:p>
    <w:p w:rsidR="0010607C" w:rsidRPr="00AB7B09" w:rsidRDefault="00AB7B09" w:rsidP="001F1CB3">
      <w:pPr>
        <w:spacing w:after="0" w:line="240" w:lineRule="auto"/>
        <w:ind w:firstLine="28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3.2 </w:t>
      </w:r>
      <w:r w:rsidR="0010607C" w:rsidRPr="00EE7302">
        <w:rPr>
          <w:rFonts w:ascii="Times New Roman" w:eastAsia="Times New Roman" w:hAnsi="Times New Roman" w:cs="Times New Roman"/>
          <w:b/>
          <w:bCs/>
          <w:sz w:val="28"/>
          <w:szCs w:val="28"/>
        </w:rPr>
        <w:t>Типология уроков в дидактической системе деятельностного метода</w:t>
      </w:r>
    </w:p>
    <w:p w:rsidR="0010607C" w:rsidRPr="00EE7302" w:rsidRDefault="0010607C" w:rsidP="001F1CB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7302">
        <w:rPr>
          <w:rFonts w:ascii="Times New Roman" w:eastAsia="Times New Roman" w:hAnsi="Times New Roman" w:cs="Times New Roman"/>
          <w:sz w:val="28"/>
          <w:szCs w:val="28"/>
        </w:rPr>
        <w:t>Уроки деятельностной направленности по целеполаганию можно распределить на четыре группы:</w:t>
      </w:r>
    </w:p>
    <w:p w:rsidR="0010607C" w:rsidRPr="00EE7302" w:rsidRDefault="0010607C" w:rsidP="001F1CB3">
      <w:pPr>
        <w:tabs>
          <w:tab w:val="num" w:pos="72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7302">
        <w:rPr>
          <w:rFonts w:ascii="Times New Roman" w:eastAsia="Times New Roman" w:hAnsi="Times New Roman" w:cs="Times New Roman"/>
          <w:sz w:val="28"/>
          <w:szCs w:val="28"/>
        </w:rPr>
        <w:t xml:space="preserve">1.                 уроки «открытия» нового знания; </w:t>
      </w:r>
    </w:p>
    <w:p w:rsidR="0010607C" w:rsidRPr="00EE7302" w:rsidRDefault="0010607C" w:rsidP="001F1CB3">
      <w:pPr>
        <w:tabs>
          <w:tab w:val="num" w:pos="72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7302">
        <w:rPr>
          <w:rFonts w:ascii="Times New Roman" w:eastAsia="Times New Roman" w:hAnsi="Times New Roman" w:cs="Times New Roman"/>
          <w:sz w:val="28"/>
          <w:szCs w:val="28"/>
        </w:rPr>
        <w:t xml:space="preserve">2.                 уроки рефлексии; </w:t>
      </w:r>
    </w:p>
    <w:p w:rsidR="0010607C" w:rsidRPr="00EE7302" w:rsidRDefault="0010607C" w:rsidP="001F1CB3">
      <w:pPr>
        <w:tabs>
          <w:tab w:val="num" w:pos="72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7302">
        <w:rPr>
          <w:rFonts w:ascii="Times New Roman" w:eastAsia="Times New Roman" w:hAnsi="Times New Roman" w:cs="Times New Roman"/>
          <w:sz w:val="28"/>
          <w:szCs w:val="28"/>
        </w:rPr>
        <w:t xml:space="preserve">3.                 уроки общеметодологической направленности; </w:t>
      </w:r>
    </w:p>
    <w:p w:rsidR="0010607C" w:rsidRPr="00EE7302" w:rsidRDefault="0010607C" w:rsidP="001F1CB3">
      <w:pPr>
        <w:tabs>
          <w:tab w:val="num" w:pos="72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7302">
        <w:rPr>
          <w:rFonts w:ascii="Times New Roman" w:eastAsia="Times New Roman" w:hAnsi="Times New Roman" w:cs="Times New Roman"/>
          <w:sz w:val="28"/>
          <w:szCs w:val="28"/>
        </w:rPr>
        <w:t xml:space="preserve">4.                 уроки развивающего контроля. </w:t>
      </w:r>
    </w:p>
    <w:p w:rsidR="0010607C" w:rsidRPr="00EE7302" w:rsidRDefault="0010607C" w:rsidP="001F1CB3">
      <w:pPr>
        <w:spacing w:after="0" w:line="240" w:lineRule="auto"/>
        <w:ind w:firstLine="284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EE7302">
        <w:rPr>
          <w:rFonts w:ascii="Times New Roman" w:eastAsia="Times New Roman" w:hAnsi="Times New Roman" w:cs="Times New Roman"/>
          <w:b/>
          <w:bCs/>
          <w:sz w:val="28"/>
          <w:szCs w:val="28"/>
        </w:rPr>
        <w:t>1. Урок «открытия» нового знания.</w:t>
      </w:r>
    </w:p>
    <w:p w:rsidR="0010607C" w:rsidRPr="00EE7302" w:rsidRDefault="0010607C" w:rsidP="001F1CB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7302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Деятельностная цель:</w:t>
      </w:r>
      <w:r w:rsidRPr="00EE7302">
        <w:rPr>
          <w:rFonts w:ascii="Times New Roman" w:eastAsia="Times New Roman" w:hAnsi="Times New Roman" w:cs="Times New Roman"/>
          <w:sz w:val="28"/>
          <w:szCs w:val="28"/>
        </w:rPr>
        <w:t xml:space="preserve"> формирование способности учащихся к новому способу действия.</w:t>
      </w:r>
    </w:p>
    <w:p w:rsidR="00AB7B09" w:rsidRPr="006A7DDB" w:rsidRDefault="0010607C" w:rsidP="006A7DD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7302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Образовательная цель:</w:t>
      </w:r>
      <w:r w:rsidRPr="00EE7302">
        <w:rPr>
          <w:rFonts w:ascii="Times New Roman" w:eastAsia="Times New Roman" w:hAnsi="Times New Roman" w:cs="Times New Roman"/>
          <w:sz w:val="28"/>
          <w:szCs w:val="28"/>
        </w:rPr>
        <w:t xml:space="preserve"> расширение понятийной базы за счет включения в нее новых элементов.</w:t>
      </w:r>
    </w:p>
    <w:p w:rsidR="00AB7B09" w:rsidRDefault="00AB7B09" w:rsidP="001F1CB3">
      <w:pPr>
        <w:tabs>
          <w:tab w:val="left" w:pos="3345"/>
        </w:tabs>
        <w:spacing w:after="0" w:line="240" w:lineRule="auto"/>
        <w:ind w:firstLine="28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0607C" w:rsidRPr="00EE7302" w:rsidRDefault="0010607C" w:rsidP="001F1CB3">
      <w:pPr>
        <w:tabs>
          <w:tab w:val="left" w:pos="3345"/>
        </w:tabs>
        <w:spacing w:after="0" w:line="240" w:lineRule="auto"/>
        <w:ind w:firstLine="284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EE7302">
        <w:rPr>
          <w:rFonts w:ascii="Times New Roman" w:eastAsia="Times New Roman" w:hAnsi="Times New Roman" w:cs="Times New Roman"/>
          <w:b/>
          <w:bCs/>
          <w:sz w:val="28"/>
          <w:szCs w:val="28"/>
        </w:rPr>
        <w:t>2. Урок рефлексии.</w:t>
      </w:r>
      <w:r w:rsidRPr="00EE7302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</w:p>
    <w:p w:rsidR="0010607C" w:rsidRPr="00EE7302" w:rsidRDefault="0010607C" w:rsidP="001F1CB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7302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Деятельностная цель:</w:t>
      </w:r>
      <w:r w:rsidRPr="00EE7302">
        <w:rPr>
          <w:rFonts w:ascii="Times New Roman" w:eastAsia="Times New Roman" w:hAnsi="Times New Roman" w:cs="Times New Roman"/>
          <w:sz w:val="28"/>
          <w:szCs w:val="28"/>
        </w:rPr>
        <w:t xml:space="preserve"> формирование у учащихся способностей к рефлексии коррекционно-контрольного типа и реализации коррекционной нормы (фиксирование собственных затруднений в деятельности, выявление их причин, построение и реализация проекта выхода из затруднения и т.д.).</w:t>
      </w:r>
    </w:p>
    <w:p w:rsidR="0010607C" w:rsidRPr="00EE7302" w:rsidRDefault="0010607C" w:rsidP="001F1CB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7302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Образовательная цель:</w:t>
      </w:r>
      <w:r w:rsidRPr="00EE7302">
        <w:rPr>
          <w:rFonts w:ascii="Times New Roman" w:eastAsia="Times New Roman" w:hAnsi="Times New Roman" w:cs="Times New Roman"/>
          <w:sz w:val="28"/>
          <w:szCs w:val="28"/>
        </w:rPr>
        <w:t xml:space="preserve"> коррекция и тренинг изученных понятий, алгоритмов и т.д.</w:t>
      </w:r>
    </w:p>
    <w:p w:rsidR="003458EA" w:rsidRDefault="003458EA" w:rsidP="003458EA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           </w:t>
      </w:r>
      <w:r w:rsidR="0010607C" w:rsidRPr="00EE7302">
        <w:rPr>
          <w:rFonts w:ascii="Times New Roman" w:eastAsia="Times New Roman" w:hAnsi="Times New Roman" w:cs="Times New Roman"/>
          <w:b/>
          <w:bCs/>
          <w:sz w:val="28"/>
          <w:szCs w:val="28"/>
        </w:rPr>
        <w:t>3. Урок общеметодологической направленности.</w:t>
      </w:r>
    </w:p>
    <w:p w:rsidR="0010607C" w:rsidRPr="00EE7302" w:rsidRDefault="003458EA" w:rsidP="003458EA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0607C" w:rsidRPr="00EE7302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Деятельностная цель:</w:t>
      </w:r>
      <w:r w:rsidR="0010607C" w:rsidRPr="00EE7302">
        <w:rPr>
          <w:rFonts w:ascii="Times New Roman" w:eastAsia="Times New Roman" w:hAnsi="Times New Roman" w:cs="Times New Roman"/>
          <w:sz w:val="28"/>
          <w:szCs w:val="28"/>
        </w:rPr>
        <w:t xml:space="preserve"> формирование способности учащихся к новому способу действия, связанному с построением структуры изученных понятий и алгоритмов.</w:t>
      </w:r>
    </w:p>
    <w:p w:rsidR="0010607C" w:rsidRPr="00EE7302" w:rsidRDefault="0010607C" w:rsidP="001F1CB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7302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Образовательная цель:</w:t>
      </w:r>
      <w:r w:rsidRPr="00EE7302">
        <w:rPr>
          <w:rFonts w:ascii="Times New Roman" w:eastAsia="Times New Roman" w:hAnsi="Times New Roman" w:cs="Times New Roman"/>
          <w:sz w:val="28"/>
          <w:szCs w:val="28"/>
        </w:rPr>
        <w:t xml:space="preserve"> выявление теоретических основ построения содержательно-методических линий.</w:t>
      </w:r>
    </w:p>
    <w:p w:rsidR="00AB7B09" w:rsidRDefault="00AB7B09" w:rsidP="001F1CB3">
      <w:pPr>
        <w:spacing w:after="0" w:line="240" w:lineRule="auto"/>
        <w:ind w:firstLine="28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0607C" w:rsidRPr="00EE7302" w:rsidRDefault="0010607C" w:rsidP="001F1CB3">
      <w:pPr>
        <w:spacing w:after="0" w:line="240" w:lineRule="auto"/>
        <w:ind w:firstLine="284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EE7302">
        <w:rPr>
          <w:rFonts w:ascii="Times New Roman" w:eastAsia="Times New Roman" w:hAnsi="Times New Roman" w:cs="Times New Roman"/>
          <w:b/>
          <w:bCs/>
          <w:sz w:val="28"/>
          <w:szCs w:val="28"/>
        </w:rPr>
        <w:t>4. Урок развивающего контроля.</w:t>
      </w:r>
    </w:p>
    <w:p w:rsidR="0010607C" w:rsidRPr="00EE7302" w:rsidRDefault="0010607C" w:rsidP="001F1CB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7302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Деятельностная цель:</w:t>
      </w:r>
      <w:r w:rsidRPr="00EE7302">
        <w:rPr>
          <w:rFonts w:ascii="Times New Roman" w:eastAsia="Times New Roman" w:hAnsi="Times New Roman" w:cs="Times New Roman"/>
          <w:sz w:val="28"/>
          <w:szCs w:val="28"/>
        </w:rPr>
        <w:t xml:space="preserve"> формирование способности учащихся к осуществлению контрольной функции.</w:t>
      </w:r>
    </w:p>
    <w:p w:rsidR="0010607C" w:rsidRPr="00EE7302" w:rsidRDefault="0010607C" w:rsidP="001F1CB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7302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Образовательная цель:</w:t>
      </w:r>
      <w:r w:rsidRPr="00EE7302">
        <w:rPr>
          <w:rFonts w:ascii="Times New Roman" w:eastAsia="Times New Roman" w:hAnsi="Times New Roman" w:cs="Times New Roman"/>
          <w:sz w:val="28"/>
          <w:szCs w:val="28"/>
        </w:rPr>
        <w:t xml:space="preserve"> контроль и самоконтроль изученных понятий и алгоритмов.</w:t>
      </w:r>
    </w:p>
    <w:p w:rsidR="0010607C" w:rsidRPr="00EE7302" w:rsidRDefault="0010607C" w:rsidP="001F1CB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7302">
        <w:rPr>
          <w:rFonts w:ascii="Times New Roman" w:eastAsia="Times New Roman" w:hAnsi="Times New Roman" w:cs="Times New Roman"/>
          <w:sz w:val="28"/>
          <w:szCs w:val="28"/>
        </w:rPr>
        <w:lastRenderedPageBreak/>
        <w:t>Теоретически обоснованный механизм деятельности по контролю предполагает:</w:t>
      </w:r>
    </w:p>
    <w:p w:rsidR="0010607C" w:rsidRPr="00EE7302" w:rsidRDefault="00721E90" w:rsidP="001F1CB3">
      <w:pPr>
        <w:tabs>
          <w:tab w:val="num" w:pos="72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  п</w:t>
      </w:r>
      <w:r w:rsidR="0010607C" w:rsidRPr="00EE7302">
        <w:rPr>
          <w:rFonts w:ascii="Times New Roman" w:eastAsia="Times New Roman" w:hAnsi="Times New Roman" w:cs="Times New Roman"/>
          <w:sz w:val="28"/>
          <w:szCs w:val="28"/>
        </w:rPr>
        <w:t xml:space="preserve">редъявление контролируемого варианта; </w:t>
      </w:r>
    </w:p>
    <w:p w:rsidR="0010607C" w:rsidRPr="00EE7302" w:rsidRDefault="00721E90" w:rsidP="001F1CB3">
      <w:pPr>
        <w:tabs>
          <w:tab w:val="num" w:pos="72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2.  </w:t>
      </w:r>
      <w:r w:rsidR="0010607C" w:rsidRPr="00EE7302">
        <w:rPr>
          <w:rFonts w:ascii="Times New Roman" w:eastAsia="Times New Roman" w:hAnsi="Times New Roman" w:cs="Times New Roman"/>
          <w:sz w:val="28"/>
          <w:szCs w:val="28"/>
        </w:rPr>
        <w:t xml:space="preserve"> наличие понятийно обоснованного эталона, а не субъективной версии; </w:t>
      </w:r>
    </w:p>
    <w:p w:rsidR="0010607C" w:rsidRPr="00EE7302" w:rsidRDefault="00721E90" w:rsidP="001F1CB3">
      <w:pPr>
        <w:tabs>
          <w:tab w:val="num" w:pos="72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3.   </w:t>
      </w:r>
      <w:r w:rsidR="0010607C" w:rsidRPr="00EE7302">
        <w:rPr>
          <w:rFonts w:ascii="Times New Roman" w:eastAsia="Times New Roman" w:hAnsi="Times New Roman" w:cs="Times New Roman"/>
          <w:sz w:val="28"/>
          <w:szCs w:val="28"/>
        </w:rPr>
        <w:t xml:space="preserve">сопоставление проверяемого варианта с эталоном по оговоренному механизму; </w:t>
      </w:r>
    </w:p>
    <w:p w:rsidR="0010607C" w:rsidRPr="00EE7302" w:rsidRDefault="00721E90" w:rsidP="001F1CB3">
      <w:pPr>
        <w:tabs>
          <w:tab w:val="num" w:pos="72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</w:t>
      </w:r>
      <w:r w:rsidR="0010607C" w:rsidRPr="00EE7302">
        <w:rPr>
          <w:rFonts w:ascii="Times New Roman" w:eastAsia="Times New Roman" w:hAnsi="Times New Roman" w:cs="Times New Roman"/>
          <w:sz w:val="28"/>
          <w:szCs w:val="28"/>
        </w:rPr>
        <w:t xml:space="preserve">оценку результата сопоставления в соответствии с заранее обоснованным критерием. </w:t>
      </w:r>
    </w:p>
    <w:p w:rsidR="00AB7B09" w:rsidRDefault="00AB7B09" w:rsidP="001F1CB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</w:pPr>
    </w:p>
    <w:p w:rsidR="0010607C" w:rsidRPr="00EE7302" w:rsidRDefault="0010607C" w:rsidP="001F1CB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7302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Таким образом, уроки развивающего контроля предполагают организацию деятельности ученика в соответствии со следующей структурой:</w:t>
      </w:r>
    </w:p>
    <w:p w:rsidR="0010607C" w:rsidRPr="00EE7302" w:rsidRDefault="00721E90" w:rsidP="001F1CB3">
      <w:pPr>
        <w:tabs>
          <w:tab w:val="num" w:pos="72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1. </w:t>
      </w:r>
      <w:r w:rsidR="0010607C" w:rsidRPr="00EE7302">
        <w:rPr>
          <w:rFonts w:ascii="Times New Roman" w:eastAsia="Times New Roman" w:hAnsi="Times New Roman" w:cs="Times New Roman"/>
          <w:sz w:val="28"/>
          <w:szCs w:val="28"/>
        </w:rPr>
        <w:t xml:space="preserve"> написание учащимися варианта контрольной работы; </w:t>
      </w:r>
    </w:p>
    <w:p w:rsidR="0010607C" w:rsidRPr="00EE7302" w:rsidRDefault="00721E90" w:rsidP="001F1CB3">
      <w:pPr>
        <w:tabs>
          <w:tab w:val="num" w:pos="72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2.  </w:t>
      </w:r>
      <w:r w:rsidR="0010607C" w:rsidRPr="00EE7302">
        <w:rPr>
          <w:rFonts w:ascii="Times New Roman" w:eastAsia="Times New Roman" w:hAnsi="Times New Roman" w:cs="Times New Roman"/>
          <w:sz w:val="28"/>
          <w:szCs w:val="28"/>
        </w:rPr>
        <w:t xml:space="preserve"> сопоставление с объективно обоснованным эталоном выполнения этой работы; </w:t>
      </w:r>
    </w:p>
    <w:p w:rsidR="0010607C" w:rsidRPr="00EE7302" w:rsidRDefault="00721E90" w:rsidP="001F1CB3">
      <w:pPr>
        <w:tabs>
          <w:tab w:val="num" w:pos="72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3.   </w:t>
      </w:r>
      <w:r w:rsidR="0010607C" w:rsidRPr="00EE7302">
        <w:rPr>
          <w:rFonts w:ascii="Times New Roman" w:eastAsia="Times New Roman" w:hAnsi="Times New Roman" w:cs="Times New Roman"/>
          <w:sz w:val="28"/>
          <w:szCs w:val="28"/>
        </w:rPr>
        <w:t xml:space="preserve"> оценка учащимися результата сопоставления в соответствии с ранее установленными критериями. </w:t>
      </w:r>
    </w:p>
    <w:p w:rsidR="00AB7B09" w:rsidRDefault="00AB7B09" w:rsidP="001F1CB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607C" w:rsidRPr="00EE7302" w:rsidRDefault="0010607C" w:rsidP="001F1CB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7302">
        <w:rPr>
          <w:rFonts w:ascii="Times New Roman" w:eastAsia="Times New Roman" w:hAnsi="Times New Roman" w:cs="Times New Roman"/>
          <w:sz w:val="28"/>
          <w:szCs w:val="28"/>
        </w:rPr>
        <w:t xml:space="preserve">Разбиение учебного процесса на уроки разных типов в соответствии с ведущими целями не должно разрушать его непрерывности, а значит, необходимо обеспечить инвариантность технологии обучения. Поэтому при построении технологии организации уроков разных типов должен сохраняться </w:t>
      </w:r>
      <w:r w:rsidRPr="00EE7302">
        <w:rPr>
          <w:rFonts w:ascii="Times New Roman" w:eastAsia="Times New Roman" w:hAnsi="Times New Roman" w:cs="Times New Roman"/>
          <w:i/>
          <w:iCs/>
          <w:sz w:val="28"/>
          <w:szCs w:val="28"/>
        </w:rPr>
        <w:t>деятельностный метод обучения</w:t>
      </w:r>
      <w:r w:rsidRPr="00EE7302">
        <w:rPr>
          <w:rFonts w:ascii="Times New Roman" w:eastAsia="Times New Roman" w:hAnsi="Times New Roman" w:cs="Times New Roman"/>
          <w:sz w:val="28"/>
          <w:szCs w:val="28"/>
        </w:rPr>
        <w:t xml:space="preserve"> и обеспечиваться соответствующая ему система дидактических принципов как основа для построения структуры и условий взаимодействия между учителем и учеником.</w:t>
      </w:r>
    </w:p>
    <w:p w:rsidR="00AB7B09" w:rsidRDefault="00AB7B09" w:rsidP="001F1CB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B7B09" w:rsidRPr="00EE7302" w:rsidRDefault="0010607C" w:rsidP="001F1CB3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73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Структура урока  </w:t>
      </w:r>
      <w:r w:rsidR="00AB7B09">
        <w:rPr>
          <w:rFonts w:ascii="Times New Roman" w:eastAsia="Times New Roman" w:hAnsi="Times New Roman" w:cs="Times New Roman"/>
          <w:color w:val="000000"/>
          <w:sz w:val="28"/>
          <w:szCs w:val="28"/>
        </w:rPr>
        <w:t>открытия нового знания</w:t>
      </w:r>
      <w:r w:rsidRPr="00EE73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E73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 распределение времени</w:t>
      </w:r>
      <w:r w:rsidRPr="00EE73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уроке.</w:t>
      </w:r>
      <w:r w:rsidR="00AB7B09" w:rsidRPr="00AB7B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B7B09" w:rsidRPr="00EE7302">
        <w:rPr>
          <w:rFonts w:ascii="Times New Roman" w:eastAsia="Times New Roman" w:hAnsi="Times New Roman" w:cs="Times New Roman"/>
          <w:color w:val="000000"/>
          <w:sz w:val="28"/>
          <w:szCs w:val="28"/>
        </w:rPr>
        <w:t>(Продолжительность этапов урока «открытия» нового знания в минутах)</w:t>
      </w:r>
    </w:p>
    <w:p w:rsidR="0010607C" w:rsidRPr="00EE7302" w:rsidRDefault="006A7DDB" w:rsidP="001F1CB3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7302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438650" cy="1881561"/>
            <wp:effectExtent l="19050" t="0" r="0" b="0"/>
            <wp:docPr id="3" name="Рисунок 2" descr="http://sosncdt.narod.ru/01/23.files/image00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sosncdt.narod.ru/01/23.files/image004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650" cy="1881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607C" w:rsidRPr="00EE7302" w:rsidRDefault="0010607C" w:rsidP="001F1CB3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7302">
        <w:rPr>
          <w:rFonts w:ascii="Times New Roman" w:eastAsia="Times New Roman" w:hAnsi="Times New Roman" w:cs="Times New Roman"/>
          <w:color w:val="0070C0"/>
          <w:sz w:val="28"/>
          <w:szCs w:val="28"/>
        </w:rPr>
        <w:t> </w:t>
      </w:r>
    </w:p>
    <w:p w:rsidR="0010607C" w:rsidRPr="00EE7302" w:rsidRDefault="0010607C" w:rsidP="003458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607C" w:rsidRPr="00EE7302" w:rsidRDefault="0010607C" w:rsidP="001F1CB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7302">
        <w:rPr>
          <w:rFonts w:ascii="Times New Roman" w:eastAsia="Times New Roman" w:hAnsi="Times New Roman" w:cs="Times New Roman"/>
          <w:b/>
          <w:bCs/>
          <w:sz w:val="28"/>
          <w:szCs w:val="28"/>
        </w:rPr>
        <w:t>Структура уроков открытия нового знания в рамках деятельностного подхода имеет следующий вид:</w:t>
      </w:r>
    </w:p>
    <w:p w:rsidR="0010607C" w:rsidRPr="00EE7302" w:rsidRDefault="0010607C" w:rsidP="001F1CB3">
      <w:pPr>
        <w:spacing w:after="0" w:line="240" w:lineRule="auto"/>
        <w:ind w:firstLine="284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EE7302">
        <w:rPr>
          <w:rFonts w:ascii="Times New Roman" w:eastAsia="Times New Roman" w:hAnsi="Times New Roman" w:cs="Times New Roman"/>
          <w:b/>
          <w:bCs/>
          <w:sz w:val="28"/>
          <w:szCs w:val="28"/>
        </w:rPr>
        <w:t>1. Мотивация (самоопределение) к учебной деятельности.</w:t>
      </w:r>
    </w:p>
    <w:p w:rsidR="0010607C" w:rsidRPr="00EE7302" w:rsidRDefault="0010607C" w:rsidP="001F1CB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7302">
        <w:rPr>
          <w:rFonts w:ascii="Times New Roman" w:eastAsia="Times New Roman" w:hAnsi="Times New Roman" w:cs="Times New Roman"/>
          <w:sz w:val="28"/>
          <w:szCs w:val="28"/>
        </w:rPr>
        <w:t>Данный этап процесса обучения предполагает осознанное вхождение учащегося в пространство учебной деятельности на уроке. С этой целью на данном этапе организуется его мотивирование к учебной деятельности, а именно:</w:t>
      </w:r>
    </w:p>
    <w:p w:rsidR="0010607C" w:rsidRPr="00EE7302" w:rsidRDefault="0010607C" w:rsidP="001F1CB3">
      <w:pPr>
        <w:tabs>
          <w:tab w:val="num" w:pos="78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7302">
        <w:rPr>
          <w:rFonts w:ascii="Times New Roman" w:eastAsia="Wingdings" w:hAnsi="Times New Roman" w:cs="Times New Roman"/>
          <w:sz w:val="28"/>
          <w:szCs w:val="28"/>
        </w:rPr>
        <w:t xml:space="preserve">      </w:t>
      </w:r>
      <w:r w:rsidRPr="00EE7302">
        <w:rPr>
          <w:rFonts w:ascii="Times New Roman" w:eastAsia="Times New Roman" w:hAnsi="Times New Roman" w:cs="Times New Roman"/>
          <w:sz w:val="28"/>
          <w:szCs w:val="28"/>
        </w:rPr>
        <w:t xml:space="preserve">актуализируются требования к нему со стороны учебной деятельности </w:t>
      </w:r>
      <w:r w:rsidRPr="00EE7302">
        <w:rPr>
          <w:rFonts w:ascii="Times New Roman" w:eastAsia="Times New Roman" w:hAnsi="Times New Roman" w:cs="Times New Roman"/>
          <w:b/>
          <w:sz w:val="28"/>
          <w:szCs w:val="28"/>
        </w:rPr>
        <w:t>(«надо»);</w:t>
      </w:r>
    </w:p>
    <w:p w:rsidR="0010607C" w:rsidRPr="00EE7302" w:rsidRDefault="0010607C" w:rsidP="001F1CB3">
      <w:pPr>
        <w:tabs>
          <w:tab w:val="num" w:pos="78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7302">
        <w:rPr>
          <w:rFonts w:ascii="Times New Roman" w:eastAsia="Wingdings" w:hAnsi="Times New Roman" w:cs="Times New Roman"/>
          <w:sz w:val="28"/>
          <w:szCs w:val="28"/>
        </w:rPr>
        <w:t xml:space="preserve">      </w:t>
      </w:r>
      <w:r w:rsidRPr="00EE7302">
        <w:rPr>
          <w:rFonts w:ascii="Times New Roman" w:eastAsia="Times New Roman" w:hAnsi="Times New Roman" w:cs="Times New Roman"/>
          <w:sz w:val="28"/>
          <w:szCs w:val="28"/>
        </w:rPr>
        <w:t xml:space="preserve">создаются условия для возникновения внутренней потребности включения в учебную деятельность </w:t>
      </w:r>
      <w:r w:rsidRPr="00EE7302">
        <w:rPr>
          <w:rFonts w:ascii="Times New Roman" w:eastAsia="Times New Roman" w:hAnsi="Times New Roman" w:cs="Times New Roman"/>
          <w:b/>
          <w:sz w:val="28"/>
          <w:szCs w:val="28"/>
        </w:rPr>
        <w:t>(«хочу»);</w:t>
      </w:r>
    </w:p>
    <w:p w:rsidR="0010607C" w:rsidRPr="00EE7302" w:rsidRDefault="0010607C" w:rsidP="001F1CB3">
      <w:pPr>
        <w:tabs>
          <w:tab w:val="num" w:pos="78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7302">
        <w:rPr>
          <w:rFonts w:ascii="Times New Roman" w:eastAsia="Wingdings" w:hAnsi="Times New Roman" w:cs="Times New Roman"/>
          <w:sz w:val="28"/>
          <w:szCs w:val="28"/>
        </w:rPr>
        <w:lastRenderedPageBreak/>
        <w:t xml:space="preserve">      </w:t>
      </w:r>
      <w:r w:rsidRPr="00EE7302">
        <w:rPr>
          <w:rFonts w:ascii="Times New Roman" w:eastAsia="Times New Roman" w:hAnsi="Times New Roman" w:cs="Times New Roman"/>
          <w:sz w:val="28"/>
          <w:szCs w:val="28"/>
        </w:rPr>
        <w:t xml:space="preserve">устанавливаются тематические рамки </w:t>
      </w:r>
      <w:r w:rsidRPr="00EE7302">
        <w:rPr>
          <w:rFonts w:ascii="Times New Roman" w:eastAsia="Times New Roman" w:hAnsi="Times New Roman" w:cs="Times New Roman"/>
          <w:b/>
          <w:sz w:val="28"/>
          <w:szCs w:val="28"/>
        </w:rPr>
        <w:t>(«могу»).</w:t>
      </w:r>
    </w:p>
    <w:p w:rsidR="0010607C" w:rsidRPr="00EE7302" w:rsidRDefault="0010607C" w:rsidP="001F1CB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7302">
        <w:rPr>
          <w:rFonts w:ascii="Times New Roman" w:eastAsia="Times New Roman" w:hAnsi="Times New Roman" w:cs="Times New Roman"/>
          <w:sz w:val="28"/>
          <w:szCs w:val="28"/>
        </w:rPr>
        <w:t xml:space="preserve">В развитом варианте здесь происходят процессы адекватного самоопределения в учебной деятельности и самополагания в ней, предполагающие сопоставление учеником своего реального </w:t>
      </w:r>
      <w:r w:rsidRPr="00EE7302">
        <w:rPr>
          <w:rFonts w:ascii="Times New Roman" w:eastAsia="Times New Roman" w:hAnsi="Times New Roman" w:cs="Times New Roman"/>
          <w:b/>
          <w:sz w:val="28"/>
          <w:szCs w:val="28"/>
        </w:rPr>
        <w:t>«Я»</w:t>
      </w:r>
      <w:r w:rsidRPr="00EE7302">
        <w:rPr>
          <w:rFonts w:ascii="Times New Roman" w:eastAsia="Times New Roman" w:hAnsi="Times New Roman" w:cs="Times New Roman"/>
          <w:sz w:val="28"/>
          <w:szCs w:val="28"/>
        </w:rPr>
        <w:t xml:space="preserve"> с образом </w:t>
      </w:r>
      <w:r w:rsidRPr="00EE7302">
        <w:rPr>
          <w:rFonts w:ascii="Times New Roman" w:eastAsia="Times New Roman" w:hAnsi="Times New Roman" w:cs="Times New Roman"/>
          <w:b/>
          <w:sz w:val="28"/>
          <w:szCs w:val="28"/>
        </w:rPr>
        <w:t>«Я - идеальный ученик»</w:t>
      </w:r>
      <w:r w:rsidRPr="00EE7302">
        <w:rPr>
          <w:rFonts w:ascii="Times New Roman" w:eastAsia="Times New Roman" w:hAnsi="Times New Roman" w:cs="Times New Roman"/>
          <w:sz w:val="28"/>
          <w:szCs w:val="28"/>
        </w:rPr>
        <w:t>, осознанное подчинение себя системе нормативных требований учебной деятельности и выработку внутренней готовности к их реализации.</w:t>
      </w:r>
    </w:p>
    <w:p w:rsidR="0010607C" w:rsidRPr="00EE7302" w:rsidRDefault="0010607C" w:rsidP="001F1CB3">
      <w:pPr>
        <w:spacing w:after="0" w:line="240" w:lineRule="auto"/>
        <w:ind w:firstLine="284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EE7302">
        <w:rPr>
          <w:rFonts w:ascii="Times New Roman" w:eastAsia="Times New Roman" w:hAnsi="Times New Roman" w:cs="Times New Roman"/>
          <w:b/>
          <w:bCs/>
          <w:sz w:val="28"/>
          <w:szCs w:val="28"/>
        </w:rPr>
        <w:t>2.</w:t>
      </w:r>
      <w:r w:rsidRPr="00EE7302">
        <w:rPr>
          <w:rFonts w:ascii="Times New Roman" w:eastAsia="Times New Roman" w:hAnsi="Times New Roman" w:cs="Times New Roman"/>
          <w:b/>
          <w:iCs/>
          <w:sz w:val="28"/>
          <w:szCs w:val="28"/>
        </w:rPr>
        <w:t>Актуализация и пробное учебное действие.</w:t>
      </w:r>
    </w:p>
    <w:p w:rsidR="0010607C" w:rsidRPr="00EE7302" w:rsidRDefault="0010607C" w:rsidP="001F1CB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7302">
        <w:rPr>
          <w:rFonts w:ascii="Times New Roman" w:eastAsia="Times New Roman" w:hAnsi="Times New Roman" w:cs="Times New Roman"/>
          <w:sz w:val="28"/>
          <w:szCs w:val="28"/>
        </w:rPr>
        <w:t>На данном этапе организуется подготовка и мотивация учащихся к надлежащему самостоятельному выполнению пробного учебного действия, его осуществление и фиксация индивидуального затруднения.</w:t>
      </w:r>
    </w:p>
    <w:p w:rsidR="0010607C" w:rsidRPr="00EE7302" w:rsidRDefault="0010607C" w:rsidP="001F1CB3">
      <w:pPr>
        <w:spacing w:after="0" w:line="240" w:lineRule="auto"/>
        <w:ind w:firstLine="284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EE7302">
        <w:rPr>
          <w:rFonts w:ascii="Times New Roman" w:eastAsia="Times New Roman" w:hAnsi="Times New Roman" w:cs="Times New Roman"/>
          <w:b/>
          <w:i/>
          <w:sz w:val="28"/>
          <w:szCs w:val="28"/>
        </w:rPr>
        <w:t>Д</w:t>
      </w:r>
      <w:r w:rsidRPr="00EE7302">
        <w:rPr>
          <w:rFonts w:ascii="Times New Roman" w:eastAsia="Times New Roman" w:hAnsi="Times New Roman" w:cs="Times New Roman"/>
          <w:b/>
          <w:sz w:val="28"/>
          <w:szCs w:val="28"/>
        </w:rPr>
        <w:t>анный этап предполагает:</w:t>
      </w:r>
    </w:p>
    <w:p w:rsidR="0010607C" w:rsidRPr="00EE7302" w:rsidRDefault="0010607C" w:rsidP="001F1CB3">
      <w:pPr>
        <w:tabs>
          <w:tab w:val="num" w:pos="72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7302">
        <w:rPr>
          <w:rFonts w:ascii="Times New Roman" w:eastAsia="Wingdings" w:hAnsi="Times New Roman" w:cs="Times New Roman"/>
          <w:sz w:val="28"/>
          <w:szCs w:val="28"/>
        </w:rPr>
        <w:t xml:space="preserve">      </w:t>
      </w:r>
      <w:r w:rsidRPr="00EE7302">
        <w:rPr>
          <w:rFonts w:ascii="Times New Roman" w:eastAsia="Times New Roman" w:hAnsi="Times New Roman" w:cs="Times New Roman"/>
          <w:sz w:val="28"/>
          <w:szCs w:val="28"/>
        </w:rPr>
        <w:t>актуализацию изученных способов действий, достаточных для построения нового знания, их обобщение;</w:t>
      </w:r>
    </w:p>
    <w:p w:rsidR="0010607C" w:rsidRPr="00EE7302" w:rsidRDefault="0010607C" w:rsidP="001F1CB3">
      <w:pPr>
        <w:tabs>
          <w:tab w:val="num" w:pos="72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7302">
        <w:rPr>
          <w:rFonts w:ascii="Times New Roman" w:eastAsia="Wingdings" w:hAnsi="Times New Roman" w:cs="Times New Roman"/>
          <w:sz w:val="28"/>
          <w:szCs w:val="28"/>
        </w:rPr>
        <w:t xml:space="preserve">      </w:t>
      </w:r>
      <w:r w:rsidRPr="00EE7302">
        <w:rPr>
          <w:rFonts w:ascii="Times New Roman" w:eastAsia="Times New Roman" w:hAnsi="Times New Roman" w:cs="Times New Roman"/>
          <w:sz w:val="28"/>
          <w:szCs w:val="28"/>
        </w:rPr>
        <w:t xml:space="preserve"> тренировку соответствующих мыслительных операций и познавательных процессов;</w:t>
      </w:r>
    </w:p>
    <w:p w:rsidR="0010607C" w:rsidRPr="00EE7302" w:rsidRDefault="0010607C" w:rsidP="001F1CB3">
      <w:pPr>
        <w:tabs>
          <w:tab w:val="num" w:pos="72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7302">
        <w:rPr>
          <w:rFonts w:ascii="Times New Roman" w:eastAsia="Wingdings" w:hAnsi="Times New Roman" w:cs="Times New Roman"/>
          <w:sz w:val="28"/>
          <w:szCs w:val="28"/>
        </w:rPr>
        <w:t xml:space="preserve">      </w:t>
      </w:r>
      <w:r w:rsidRPr="00EE7302">
        <w:rPr>
          <w:rFonts w:ascii="Times New Roman" w:eastAsia="Times New Roman" w:hAnsi="Times New Roman" w:cs="Times New Roman"/>
          <w:sz w:val="28"/>
          <w:szCs w:val="28"/>
        </w:rPr>
        <w:t xml:space="preserve">мотивацию к пробному учебному действию </w:t>
      </w:r>
      <w:r w:rsidRPr="00EE7302">
        <w:rPr>
          <w:rFonts w:ascii="Times New Roman" w:eastAsia="Times New Roman" w:hAnsi="Times New Roman" w:cs="Times New Roman"/>
          <w:b/>
          <w:sz w:val="28"/>
          <w:szCs w:val="28"/>
        </w:rPr>
        <w:t>(«надо» - «могу» - «хочу»)</w:t>
      </w:r>
      <w:r w:rsidRPr="00EE7302">
        <w:rPr>
          <w:rFonts w:ascii="Times New Roman" w:eastAsia="Times New Roman" w:hAnsi="Times New Roman" w:cs="Times New Roman"/>
          <w:sz w:val="28"/>
          <w:szCs w:val="28"/>
        </w:rPr>
        <w:t xml:space="preserve"> и его самостоятельное осуществление;</w:t>
      </w:r>
    </w:p>
    <w:p w:rsidR="0010607C" w:rsidRPr="00EE7302" w:rsidRDefault="0010607C" w:rsidP="001F1CB3">
      <w:pPr>
        <w:tabs>
          <w:tab w:val="num" w:pos="72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7302">
        <w:rPr>
          <w:rFonts w:ascii="Times New Roman" w:eastAsia="Wingdings" w:hAnsi="Times New Roman" w:cs="Times New Roman"/>
          <w:sz w:val="28"/>
          <w:szCs w:val="28"/>
        </w:rPr>
        <w:t xml:space="preserve">      </w:t>
      </w:r>
      <w:r w:rsidRPr="00EE7302">
        <w:rPr>
          <w:rFonts w:ascii="Times New Roman" w:eastAsia="Times New Roman" w:hAnsi="Times New Roman" w:cs="Times New Roman"/>
          <w:sz w:val="28"/>
          <w:szCs w:val="28"/>
        </w:rPr>
        <w:t>фиксацию индивидуальных затруднений в выполнении пробного учебного действия или его обосновании.</w:t>
      </w:r>
    </w:p>
    <w:p w:rsidR="0010607C" w:rsidRPr="00EE7302" w:rsidRDefault="0010607C" w:rsidP="001F1CB3">
      <w:pPr>
        <w:spacing w:after="0" w:line="240" w:lineRule="auto"/>
        <w:ind w:firstLine="284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EE7302">
        <w:rPr>
          <w:rFonts w:ascii="Times New Roman" w:eastAsia="Times New Roman" w:hAnsi="Times New Roman" w:cs="Times New Roman"/>
          <w:b/>
          <w:bCs/>
          <w:sz w:val="28"/>
          <w:szCs w:val="28"/>
        </w:rPr>
        <w:t>3. Выявление места и причины затруднения.</w:t>
      </w:r>
    </w:p>
    <w:p w:rsidR="0010607C" w:rsidRPr="00EE7302" w:rsidRDefault="0010607C" w:rsidP="001F1CB3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7302">
        <w:rPr>
          <w:rFonts w:ascii="Times New Roman" w:eastAsia="Times New Roman" w:hAnsi="Times New Roman" w:cs="Times New Roman"/>
          <w:color w:val="525050"/>
          <w:sz w:val="28"/>
          <w:szCs w:val="28"/>
        </w:rPr>
        <w:t xml:space="preserve">На данном этапе организуется выход учащегося в рефлексию пробного действия, выявление места и причины затруднения. </w:t>
      </w:r>
      <w:r w:rsidRPr="00EE7302">
        <w:rPr>
          <w:rFonts w:ascii="Times New Roman" w:eastAsia="Times New Roman" w:hAnsi="Times New Roman" w:cs="Times New Roman"/>
          <w:sz w:val="28"/>
          <w:szCs w:val="28"/>
        </w:rPr>
        <w:t>Для этого учащиеся должны:</w:t>
      </w:r>
    </w:p>
    <w:p w:rsidR="0010607C" w:rsidRPr="00EE7302" w:rsidRDefault="0010607C" w:rsidP="001F1CB3">
      <w:pPr>
        <w:shd w:val="clear" w:color="auto" w:fill="FFFFFF"/>
        <w:tabs>
          <w:tab w:val="num" w:pos="72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7302">
        <w:rPr>
          <w:rFonts w:ascii="Times New Roman" w:eastAsia="Wingdings" w:hAnsi="Times New Roman" w:cs="Times New Roman"/>
          <w:color w:val="525050"/>
          <w:sz w:val="28"/>
          <w:szCs w:val="28"/>
        </w:rPr>
        <w:t xml:space="preserve">      </w:t>
      </w:r>
      <w:r w:rsidRPr="00EE7302">
        <w:rPr>
          <w:rFonts w:ascii="Times New Roman" w:eastAsia="Times New Roman" w:hAnsi="Times New Roman" w:cs="Times New Roman"/>
          <w:sz w:val="28"/>
          <w:szCs w:val="28"/>
        </w:rPr>
        <w:t>восстановить выполненные операции и зафиксировать (вербально и знаково) место- шаг, операцию, где возникло затруднение;</w:t>
      </w:r>
    </w:p>
    <w:p w:rsidR="0010607C" w:rsidRPr="00EE7302" w:rsidRDefault="0010607C" w:rsidP="001F1CB3">
      <w:pPr>
        <w:shd w:val="clear" w:color="auto" w:fill="FFFFFF"/>
        <w:tabs>
          <w:tab w:val="num" w:pos="72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7302">
        <w:rPr>
          <w:rFonts w:ascii="Times New Roman" w:eastAsia="Wingdings" w:hAnsi="Times New Roman" w:cs="Times New Roman"/>
          <w:color w:val="525050"/>
          <w:sz w:val="28"/>
          <w:szCs w:val="28"/>
        </w:rPr>
        <w:t xml:space="preserve">      </w:t>
      </w:r>
      <w:r w:rsidRPr="00EE7302">
        <w:rPr>
          <w:rFonts w:ascii="Times New Roman" w:eastAsia="Times New Roman" w:hAnsi="Times New Roman" w:cs="Times New Roman"/>
          <w:sz w:val="28"/>
          <w:szCs w:val="28"/>
        </w:rPr>
        <w:t xml:space="preserve"> соотнести свои действия с используемым способом действий (алгоритмом, понятием и т.д.) и на этой основе выявить и зафиксировать во внешней речи причину затруднения - те конкретные знания, умения или способности, которых недостает для решения исходной задачи и задач такого класса или типа вообще.</w:t>
      </w:r>
    </w:p>
    <w:p w:rsidR="0010607C" w:rsidRPr="00EE7302" w:rsidRDefault="0010607C" w:rsidP="001F1CB3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7302">
        <w:rPr>
          <w:rFonts w:ascii="Times New Roman" w:eastAsia="Times New Roman" w:hAnsi="Times New Roman" w:cs="Times New Roman"/>
          <w:b/>
          <w:bCs/>
          <w:sz w:val="28"/>
          <w:szCs w:val="28"/>
        </w:rPr>
        <w:t>4. Целеполагание и построение проекта выхода из затруднения (цель и тема, способ, план, средство).</w:t>
      </w:r>
    </w:p>
    <w:p w:rsidR="0010607C" w:rsidRPr="00EE7302" w:rsidRDefault="0010607C" w:rsidP="001F1CB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7302">
        <w:rPr>
          <w:rFonts w:ascii="Times New Roman" w:eastAsia="Times New Roman" w:hAnsi="Times New Roman" w:cs="Times New Roman"/>
          <w:sz w:val="28"/>
          <w:szCs w:val="28"/>
        </w:rPr>
        <w:t xml:space="preserve">На данном этапе учащиеся в коммуникативной форме обдумывают проект будущих учебных действий: </w:t>
      </w:r>
      <w:r w:rsidRPr="00EE7302">
        <w:rPr>
          <w:rFonts w:ascii="Times New Roman" w:eastAsia="Times New Roman" w:hAnsi="Times New Roman" w:cs="Times New Roman"/>
          <w:b/>
          <w:sz w:val="28"/>
          <w:szCs w:val="28"/>
        </w:rPr>
        <w:t xml:space="preserve">ставят цель (целью всегда является устранение возникшего затруднения), согласовывают тему урока, выбирают способ, строят план достижения цели и определяют средства- алгоритмы, модели </w:t>
      </w:r>
      <w:r w:rsidRPr="00EE7302">
        <w:rPr>
          <w:rFonts w:ascii="Times New Roman" w:eastAsia="Times New Roman" w:hAnsi="Times New Roman" w:cs="Times New Roman"/>
          <w:sz w:val="28"/>
          <w:szCs w:val="28"/>
        </w:rPr>
        <w:t>и т.д. Этим процессом руководит учитель: на первых порах с помощью подводящего диалога, затем – побуждающего, а затем и с помощью исследовательских методов.</w:t>
      </w:r>
    </w:p>
    <w:p w:rsidR="0010607C" w:rsidRPr="00EE7302" w:rsidRDefault="0010607C" w:rsidP="001F1CB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7302">
        <w:rPr>
          <w:rFonts w:ascii="Times New Roman" w:eastAsia="Times New Roman" w:hAnsi="Times New Roman" w:cs="Times New Roman"/>
          <w:b/>
          <w:bCs/>
          <w:sz w:val="28"/>
          <w:szCs w:val="28"/>
        </w:rPr>
        <w:t>5. Реализация построенного проекта.</w:t>
      </w:r>
    </w:p>
    <w:p w:rsidR="0010607C" w:rsidRPr="00EE7302" w:rsidRDefault="0010607C" w:rsidP="001F1CB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7302">
        <w:rPr>
          <w:rFonts w:ascii="Times New Roman" w:eastAsia="Times New Roman" w:hAnsi="Times New Roman" w:cs="Times New Roman"/>
          <w:sz w:val="28"/>
          <w:szCs w:val="28"/>
        </w:rPr>
        <w:t>На данном этапе осуществляется реализация построенного проекта: обсуждаются различные варианты, предложенные учащимися, и выбирается оптимальный вариант, который фиксируется в языке вербально и знаково. Построенный способ действий используется для решения исходной задачи, вызвавшей затруднение. В завершение уточняется общий характер нового знания и фиксируется преодоление возникшего ранее затруднения.</w:t>
      </w:r>
    </w:p>
    <w:p w:rsidR="0010607C" w:rsidRPr="00EE7302" w:rsidRDefault="0010607C" w:rsidP="001F1CB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7302">
        <w:rPr>
          <w:rFonts w:ascii="Times New Roman" w:eastAsia="Times New Roman" w:hAnsi="Times New Roman" w:cs="Times New Roman"/>
          <w:b/>
          <w:bCs/>
          <w:sz w:val="28"/>
          <w:szCs w:val="28"/>
        </w:rPr>
        <w:t>6. Первичное закрепление с проговариванием во внешней речи.</w:t>
      </w:r>
    </w:p>
    <w:p w:rsidR="005E2420" w:rsidRPr="006A7DDB" w:rsidRDefault="0010607C" w:rsidP="006A7DD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7302">
        <w:rPr>
          <w:rFonts w:ascii="Times New Roman" w:eastAsia="Times New Roman" w:hAnsi="Times New Roman" w:cs="Times New Roman"/>
          <w:sz w:val="28"/>
          <w:szCs w:val="28"/>
        </w:rPr>
        <w:t>На данном этапе учащиеся в форме коммуникации (фронтально, в группах, в парах) решают типовые задания на новый способ действий с проговариванием алгоритма решения вслух.</w:t>
      </w:r>
    </w:p>
    <w:p w:rsidR="0010607C" w:rsidRPr="00EE7302" w:rsidRDefault="0010607C" w:rsidP="001F1CB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7302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7. Самостоятельная работа с самопроверкой по эталону.</w:t>
      </w:r>
    </w:p>
    <w:p w:rsidR="0010607C" w:rsidRPr="00EE7302" w:rsidRDefault="0010607C" w:rsidP="001F1CB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7302">
        <w:rPr>
          <w:rFonts w:ascii="Times New Roman" w:eastAsia="Times New Roman" w:hAnsi="Times New Roman" w:cs="Times New Roman"/>
          <w:sz w:val="28"/>
          <w:szCs w:val="28"/>
        </w:rPr>
        <w:t>При проведении данного этапа используется индивидуальная форма работы: учащиеся самостоятельно выполняют задания нового типа и осуществляют их самопроверку, пошагово сравнивая с эталоном. В завершение организуется исполнительская рефлексия хода реализации построенного проекта учебных действий и контрольных процедур.</w:t>
      </w:r>
    </w:p>
    <w:p w:rsidR="0010607C" w:rsidRPr="00EE7302" w:rsidRDefault="0010607C" w:rsidP="001F1CB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7302">
        <w:rPr>
          <w:rFonts w:ascii="Times New Roman" w:eastAsia="Times New Roman" w:hAnsi="Times New Roman" w:cs="Times New Roman"/>
          <w:sz w:val="28"/>
          <w:szCs w:val="28"/>
        </w:rPr>
        <w:t>Эмоциональная направленность этапа состоит в организации, по возможности, для каждого ученика ситуации успеха, мотивирующей его к включению в дальнейшую познавательную деятельность.</w:t>
      </w:r>
    </w:p>
    <w:p w:rsidR="0010607C" w:rsidRPr="00EE7302" w:rsidRDefault="0010607C" w:rsidP="001F1CB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7302">
        <w:rPr>
          <w:rFonts w:ascii="Times New Roman" w:eastAsia="Times New Roman" w:hAnsi="Times New Roman" w:cs="Times New Roman"/>
          <w:b/>
          <w:bCs/>
          <w:sz w:val="28"/>
          <w:szCs w:val="28"/>
        </w:rPr>
        <w:t>8. Включение в систему знаний и повторение.</w:t>
      </w:r>
    </w:p>
    <w:p w:rsidR="0010607C" w:rsidRPr="00EE7302" w:rsidRDefault="0010607C" w:rsidP="001F1CB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7302">
        <w:rPr>
          <w:rFonts w:ascii="Times New Roman" w:eastAsia="Times New Roman" w:hAnsi="Times New Roman" w:cs="Times New Roman"/>
          <w:sz w:val="28"/>
          <w:szCs w:val="28"/>
        </w:rPr>
        <w:t>На данном этапе выявляются границы применимости нового знания и выполняются задания, в которых новый способ действий предусматривается как промежуточный шаг.</w:t>
      </w:r>
    </w:p>
    <w:p w:rsidR="0010607C" w:rsidRPr="00EE7302" w:rsidRDefault="0010607C" w:rsidP="001F1CB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7302">
        <w:rPr>
          <w:rFonts w:ascii="Times New Roman" w:eastAsia="Times New Roman" w:hAnsi="Times New Roman" w:cs="Times New Roman"/>
          <w:sz w:val="28"/>
          <w:szCs w:val="28"/>
        </w:rPr>
        <w:t>Организуя этот этап, учитель подбирает задания, в которых тренируется использование изученного ранее материала, имеющего методическую ценность для введения в последующем новых способов действий. Таким образом, происходит, с одной стороны, автоматизация умственных действий по изученным нормам, а с другой – подготовка к введению в будущем новых норм.</w:t>
      </w:r>
    </w:p>
    <w:p w:rsidR="0010607C" w:rsidRPr="00EE7302" w:rsidRDefault="0010607C" w:rsidP="001F1CB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7302">
        <w:rPr>
          <w:rFonts w:ascii="Times New Roman" w:eastAsia="Times New Roman" w:hAnsi="Times New Roman" w:cs="Times New Roman"/>
          <w:b/>
          <w:bCs/>
          <w:sz w:val="28"/>
          <w:szCs w:val="28"/>
        </w:rPr>
        <w:t>9. Рефлексия учебной деятельности на уроке (итог)</w:t>
      </w:r>
    </w:p>
    <w:p w:rsidR="0010607C" w:rsidRPr="00EE7302" w:rsidRDefault="0010607C" w:rsidP="006A7DD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7302">
        <w:rPr>
          <w:rFonts w:ascii="Times New Roman" w:eastAsia="Times New Roman" w:hAnsi="Times New Roman" w:cs="Times New Roman"/>
          <w:sz w:val="28"/>
          <w:szCs w:val="28"/>
        </w:rPr>
        <w:t>«… тогда суди сам себя, - сказал король. – Это самое трудное. Судить себя куда трудней, чем других. Если ты сумеешь правильно судить себя, значит, ты поистине мудр».</w:t>
      </w:r>
    </w:p>
    <w:p w:rsidR="0010607C" w:rsidRPr="00EE7302" w:rsidRDefault="0010607C" w:rsidP="001F1CB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7302">
        <w:rPr>
          <w:rFonts w:ascii="Times New Roman" w:eastAsia="Times New Roman" w:hAnsi="Times New Roman" w:cs="Times New Roman"/>
          <w:sz w:val="28"/>
          <w:szCs w:val="28"/>
        </w:rPr>
        <w:t>На данном этапе фиксируется новое содержание, изученное на уроке, и организуется рефлексия и самооценка учениками собственной учебной деятельности.</w:t>
      </w:r>
    </w:p>
    <w:p w:rsidR="0010607C" w:rsidRPr="00EE7302" w:rsidRDefault="0010607C" w:rsidP="001F1CB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7302">
        <w:rPr>
          <w:rFonts w:ascii="Times New Roman" w:eastAsia="Times New Roman" w:hAnsi="Times New Roman" w:cs="Times New Roman"/>
          <w:color w:val="000000"/>
          <w:sz w:val="28"/>
          <w:szCs w:val="28"/>
        </w:rPr>
        <w:t>Учащиеся обучаются приёмам действий самоконтроля и самооценки. По ходу деятельности осуществляются прогнозирующий, пошаговый и итоговый контроль.</w:t>
      </w:r>
    </w:p>
    <w:p w:rsidR="0010607C" w:rsidRPr="00EE7302" w:rsidRDefault="0010607C" w:rsidP="001F1CB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7302">
        <w:rPr>
          <w:rFonts w:ascii="Times New Roman" w:eastAsia="Times New Roman" w:hAnsi="Times New Roman" w:cs="Times New Roman"/>
          <w:sz w:val="28"/>
          <w:szCs w:val="28"/>
        </w:rPr>
        <w:t>Самоконтроль и самооценка способствуют формированию рефлексивного мышления – важного качества полноценной личности.</w:t>
      </w:r>
    </w:p>
    <w:p w:rsidR="005E2420" w:rsidRDefault="005E2420" w:rsidP="001F1CB3">
      <w:pPr>
        <w:spacing w:after="0" w:line="240" w:lineRule="auto"/>
        <w:ind w:firstLine="284"/>
        <w:jc w:val="both"/>
        <w:outlineLvl w:val="0"/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sectPr w:rsidR="005E2420" w:rsidSect="004F4CA8">
          <w:pgSz w:w="11906" w:h="16838"/>
          <w:pgMar w:top="426" w:right="707" w:bottom="1134" w:left="1134" w:header="708" w:footer="708" w:gutter="0"/>
          <w:cols w:space="708"/>
          <w:docGrid w:linePitch="360"/>
        </w:sectPr>
      </w:pPr>
    </w:p>
    <w:p w:rsidR="001F1CB3" w:rsidRDefault="001F1CB3" w:rsidP="001F1CB3">
      <w:pPr>
        <w:spacing w:after="0" w:line="240" w:lineRule="auto"/>
        <w:ind w:firstLine="284"/>
        <w:jc w:val="both"/>
        <w:outlineLvl w:val="0"/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</w:pPr>
    </w:p>
    <w:p w:rsidR="006A7DDB" w:rsidRDefault="006A7DDB" w:rsidP="006A7DDB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sectPr w:rsidR="006A7DDB" w:rsidSect="00CC5C58">
          <w:type w:val="continuous"/>
          <w:pgSz w:w="11906" w:h="16838"/>
          <w:pgMar w:top="1134" w:right="707" w:bottom="1134" w:left="1134" w:header="708" w:footer="708" w:gutter="0"/>
          <w:cols w:space="141"/>
          <w:docGrid w:linePitch="360"/>
        </w:sectPr>
      </w:pPr>
    </w:p>
    <w:p w:rsidR="0010607C" w:rsidRPr="00EE7302" w:rsidRDefault="0010607C" w:rsidP="006A7DDB">
      <w:pPr>
        <w:spacing w:after="0" w:line="240" w:lineRule="auto"/>
        <w:ind w:firstLine="284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EE7302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lastRenderedPageBreak/>
        <w:t>Оценка содержания урока:</w:t>
      </w:r>
    </w:p>
    <w:p w:rsidR="0010607C" w:rsidRPr="00EE7302" w:rsidRDefault="0010607C" w:rsidP="006A7DD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7302">
        <w:rPr>
          <w:rFonts w:ascii="Times New Roman" w:eastAsia="Times New Roman" w:hAnsi="Times New Roman" w:cs="Times New Roman"/>
          <w:sz w:val="28"/>
          <w:szCs w:val="28"/>
        </w:rPr>
        <w:t xml:space="preserve">занимательно  </w:t>
      </w:r>
    </w:p>
    <w:p w:rsidR="0010607C" w:rsidRPr="00EE7302" w:rsidRDefault="0010607C" w:rsidP="006A7DD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7302">
        <w:rPr>
          <w:rFonts w:ascii="Times New Roman" w:eastAsia="Times New Roman" w:hAnsi="Times New Roman" w:cs="Times New Roman"/>
          <w:sz w:val="28"/>
          <w:szCs w:val="28"/>
        </w:rPr>
        <w:t xml:space="preserve">интересно </w:t>
      </w:r>
    </w:p>
    <w:p w:rsidR="0010607C" w:rsidRPr="00EE7302" w:rsidRDefault="0010607C" w:rsidP="006A7DD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7302">
        <w:rPr>
          <w:rFonts w:ascii="Times New Roman" w:eastAsia="Times New Roman" w:hAnsi="Times New Roman" w:cs="Times New Roman"/>
          <w:sz w:val="28"/>
          <w:szCs w:val="28"/>
        </w:rPr>
        <w:t xml:space="preserve">познавательно </w:t>
      </w:r>
    </w:p>
    <w:p w:rsidR="0010607C" w:rsidRPr="00EE7302" w:rsidRDefault="0010607C" w:rsidP="006A7DD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7302">
        <w:rPr>
          <w:rFonts w:ascii="Times New Roman" w:eastAsia="Times New Roman" w:hAnsi="Times New Roman" w:cs="Times New Roman"/>
          <w:sz w:val="28"/>
          <w:szCs w:val="28"/>
        </w:rPr>
        <w:t xml:space="preserve">полезно </w:t>
      </w:r>
    </w:p>
    <w:p w:rsidR="0010607C" w:rsidRPr="00EE7302" w:rsidRDefault="0010607C" w:rsidP="006A7DD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7302">
        <w:rPr>
          <w:rFonts w:ascii="Times New Roman" w:eastAsia="Times New Roman" w:hAnsi="Times New Roman" w:cs="Times New Roman"/>
          <w:sz w:val="28"/>
          <w:szCs w:val="28"/>
        </w:rPr>
        <w:t xml:space="preserve">продуктивно </w:t>
      </w:r>
    </w:p>
    <w:p w:rsidR="001F1CB3" w:rsidRDefault="001F1CB3" w:rsidP="006A7DDB">
      <w:pPr>
        <w:spacing w:after="0" w:line="240" w:lineRule="auto"/>
        <w:ind w:firstLine="284"/>
        <w:jc w:val="both"/>
        <w:outlineLvl w:val="0"/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</w:pPr>
    </w:p>
    <w:p w:rsidR="0010607C" w:rsidRPr="00EE7302" w:rsidRDefault="0010607C" w:rsidP="006A7DDB">
      <w:pPr>
        <w:spacing w:after="0" w:line="240" w:lineRule="auto"/>
        <w:ind w:firstLine="284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EE7302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Оценка деятельности на уроке:</w:t>
      </w:r>
    </w:p>
    <w:p w:rsidR="0010607C" w:rsidRPr="00EE7302" w:rsidRDefault="0010607C" w:rsidP="006A7DD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7302">
        <w:rPr>
          <w:rFonts w:ascii="Times New Roman" w:eastAsia="Times New Roman" w:hAnsi="Times New Roman" w:cs="Times New Roman"/>
          <w:sz w:val="28"/>
          <w:szCs w:val="28"/>
        </w:rPr>
        <w:t>задумался</w:t>
      </w:r>
    </w:p>
    <w:p w:rsidR="0010607C" w:rsidRPr="00EE7302" w:rsidRDefault="0010607C" w:rsidP="006A7DD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7302">
        <w:rPr>
          <w:rFonts w:ascii="Times New Roman" w:eastAsia="Times New Roman" w:hAnsi="Times New Roman" w:cs="Times New Roman"/>
          <w:sz w:val="28"/>
          <w:szCs w:val="28"/>
        </w:rPr>
        <w:t xml:space="preserve">удивился </w:t>
      </w:r>
    </w:p>
    <w:p w:rsidR="0010607C" w:rsidRPr="00EE7302" w:rsidRDefault="0010607C" w:rsidP="006A7DD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7302">
        <w:rPr>
          <w:rFonts w:ascii="Times New Roman" w:eastAsia="Times New Roman" w:hAnsi="Times New Roman" w:cs="Times New Roman"/>
          <w:sz w:val="28"/>
          <w:szCs w:val="28"/>
        </w:rPr>
        <w:t xml:space="preserve">загорелся  </w:t>
      </w:r>
    </w:p>
    <w:p w:rsidR="0010607C" w:rsidRPr="00EE7302" w:rsidRDefault="0010607C" w:rsidP="006A7DD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7302">
        <w:rPr>
          <w:rFonts w:ascii="Times New Roman" w:eastAsia="Times New Roman" w:hAnsi="Times New Roman" w:cs="Times New Roman"/>
          <w:sz w:val="28"/>
          <w:szCs w:val="28"/>
        </w:rPr>
        <w:t xml:space="preserve">убедился </w:t>
      </w:r>
    </w:p>
    <w:p w:rsidR="00C55060" w:rsidRDefault="0010607C" w:rsidP="006A7DD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7302">
        <w:rPr>
          <w:rFonts w:ascii="Times New Roman" w:eastAsia="Times New Roman" w:hAnsi="Times New Roman" w:cs="Times New Roman"/>
          <w:sz w:val="28"/>
          <w:szCs w:val="28"/>
        </w:rPr>
        <w:t>принял решение</w:t>
      </w:r>
    </w:p>
    <w:p w:rsidR="00CC5C58" w:rsidRPr="00CC5C58" w:rsidRDefault="00CC5C58" w:rsidP="006A7D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CC5C58" w:rsidRPr="00CC5C58" w:rsidSect="006A7DDB">
          <w:type w:val="continuous"/>
          <w:pgSz w:w="11906" w:h="16838"/>
          <w:pgMar w:top="1134" w:right="707" w:bottom="426" w:left="1134" w:header="708" w:footer="708" w:gutter="0"/>
          <w:cols w:space="141"/>
          <w:docGrid w:linePitch="360"/>
        </w:sectPr>
      </w:pPr>
    </w:p>
    <w:p w:rsidR="00CC5C58" w:rsidRDefault="00CC5C58" w:rsidP="006A7DD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  <w:sectPr w:rsidR="00CC5C58" w:rsidSect="006A7DDB">
          <w:type w:val="continuous"/>
          <w:pgSz w:w="11906" w:h="16838"/>
          <w:pgMar w:top="1134" w:right="707" w:bottom="1134" w:left="1134" w:header="708" w:footer="708" w:gutter="0"/>
          <w:cols w:space="141"/>
          <w:docGrid w:linePitch="360"/>
        </w:sectPr>
      </w:pPr>
    </w:p>
    <w:p w:rsidR="0010607C" w:rsidRPr="00EE7302" w:rsidRDefault="0010607C" w:rsidP="006A7D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7302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lastRenderedPageBreak/>
        <w:t>Оценка внутреннего состояния на уроке:</w:t>
      </w:r>
    </w:p>
    <w:p w:rsidR="0010607C" w:rsidRPr="00EE7302" w:rsidRDefault="0010607C" w:rsidP="006A7DD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7302">
        <w:rPr>
          <w:rFonts w:ascii="Times New Roman" w:eastAsia="Times New Roman" w:hAnsi="Times New Roman" w:cs="Times New Roman"/>
          <w:sz w:val="28"/>
          <w:szCs w:val="28"/>
        </w:rPr>
        <w:t xml:space="preserve">взволнованное </w:t>
      </w:r>
    </w:p>
    <w:p w:rsidR="0010607C" w:rsidRPr="00EE7302" w:rsidRDefault="0010607C" w:rsidP="006A7DD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7302">
        <w:rPr>
          <w:rFonts w:ascii="Times New Roman" w:eastAsia="Times New Roman" w:hAnsi="Times New Roman" w:cs="Times New Roman"/>
          <w:sz w:val="28"/>
          <w:szCs w:val="28"/>
        </w:rPr>
        <w:t xml:space="preserve">удовлетворенное </w:t>
      </w:r>
    </w:p>
    <w:p w:rsidR="0010607C" w:rsidRPr="00EE7302" w:rsidRDefault="0010607C" w:rsidP="006A7DD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7302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позитивное </w:t>
      </w:r>
    </w:p>
    <w:p w:rsidR="006A7DDB" w:rsidRDefault="006A7DDB" w:rsidP="006A7DD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6A7DDB" w:rsidSect="006A7DDB">
          <w:type w:val="continuous"/>
          <w:pgSz w:w="11906" w:h="16838"/>
          <w:pgMar w:top="709" w:right="707" w:bottom="851" w:left="1134" w:header="708" w:footer="708" w:gutter="0"/>
          <w:cols w:space="141"/>
          <w:docGrid w:linePitch="360"/>
        </w:sectPr>
      </w:pPr>
    </w:p>
    <w:p w:rsidR="006A7DDB" w:rsidRPr="006A7DDB" w:rsidRDefault="006A7DDB" w:rsidP="006A7DD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6A7DDB" w:rsidRPr="006A7DDB" w:rsidSect="006A7DDB">
          <w:type w:val="continuous"/>
          <w:pgSz w:w="11906" w:h="16838"/>
          <w:pgMar w:top="709" w:right="707" w:bottom="851" w:left="1134" w:header="708" w:footer="708" w:gutter="0"/>
          <w:cols w:num="2" w:space="141"/>
          <w:docGrid w:linePitch="360"/>
        </w:sect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отличное</w:t>
      </w:r>
    </w:p>
    <w:p w:rsidR="00B62417" w:rsidRDefault="003458EA" w:rsidP="006A7DD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                        </w:t>
      </w:r>
      <w:r w:rsidR="00CC5C58" w:rsidRPr="00CC5C58">
        <w:rPr>
          <w:rFonts w:ascii="Times New Roman" w:eastAsia="Times New Roman" w:hAnsi="Times New Roman" w:cs="Times New Roman"/>
          <w:b/>
          <w:sz w:val="28"/>
          <w:szCs w:val="28"/>
        </w:rPr>
        <w:t>3.3 Организационные формы обучения</w:t>
      </w:r>
      <w:r w:rsidR="00B62417" w:rsidRPr="00B624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62417" w:rsidRPr="00B62417" w:rsidRDefault="00B62417" w:rsidP="00B62417">
      <w:pPr>
        <w:ind w:left="-142"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62417">
        <w:rPr>
          <w:rFonts w:ascii="Times New Roman" w:eastAsia="Times New Roman" w:hAnsi="Times New Roman" w:cs="Times New Roman"/>
          <w:sz w:val="28"/>
          <w:szCs w:val="28"/>
        </w:rPr>
        <w:t xml:space="preserve">В современной дидактике организационные формы обучения, включая обязательные и факультативные, классные и домашние занятия, подразделяют на </w:t>
      </w:r>
      <w:r w:rsidRPr="00B62417">
        <w:rPr>
          <w:rFonts w:ascii="Times New Roman" w:eastAsia="Times New Roman" w:hAnsi="Times New Roman" w:cs="Times New Roman"/>
          <w:sz w:val="28"/>
          <w:szCs w:val="28"/>
          <w:u w:val="single"/>
        </w:rPr>
        <w:t>фронтальные, групповые и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r w:rsidRPr="00B62417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индивидуальные.</w:t>
      </w:r>
    </w:p>
    <w:p w:rsidR="00B62417" w:rsidRPr="00B62417" w:rsidRDefault="00B62417" w:rsidP="00B624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2417">
        <w:rPr>
          <w:rFonts w:ascii="Times New Roman" w:eastAsia="Times New Roman" w:hAnsi="Times New Roman" w:cs="Times New Roman"/>
          <w:sz w:val="28"/>
          <w:szCs w:val="28"/>
        </w:rPr>
        <w:t>  </w:t>
      </w:r>
      <w:bookmarkStart w:id="1" w:name="V1"/>
      <w:bookmarkEnd w:id="1"/>
      <w:r w:rsidRPr="00B62417">
        <w:rPr>
          <w:rFonts w:ascii="Times New Roman" w:eastAsia="Times New Roman" w:hAnsi="Times New Roman" w:cs="Times New Roman"/>
          <w:sz w:val="28"/>
          <w:szCs w:val="28"/>
        </w:rPr>
        <w:t xml:space="preserve">При </w:t>
      </w:r>
      <w:r w:rsidRPr="00B62417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</w:rPr>
        <w:t>фронтальном</w:t>
      </w:r>
      <w:r w:rsidRPr="00B62417">
        <w:rPr>
          <w:rFonts w:ascii="Times New Roman" w:eastAsia="Times New Roman" w:hAnsi="Times New Roman" w:cs="Times New Roman"/>
          <w:sz w:val="28"/>
          <w:szCs w:val="28"/>
        </w:rPr>
        <w:t xml:space="preserve"> обучении учитель управляет учебно-познавательной деятельностью всего класса, работающего над единой задачей. Он организует сотрудничество учащихся и определяет единый для всех темп работы. Педагогическая эффективность фронтальной работы во многом зависит от умения учителя держать в поле зрения весь класс и при этом не упускать из виду работу каждого ученика. Ее результативность повышается, если учителю удается создать атмосферу творческой коллективной работы, поддерживать внимание и активность школьников. Однако фронтальная работа не рассчитана на учет их индивидуальных различий. Она ориентирована на среднего ученика, поэтому отдельные учащиеся отстают от заданного темпа работы, а другие - изнывают от скуки.</w:t>
      </w:r>
    </w:p>
    <w:p w:rsidR="00B62417" w:rsidRPr="00B62417" w:rsidRDefault="00B62417" w:rsidP="00B624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2417">
        <w:rPr>
          <w:rFonts w:ascii="Times New Roman" w:eastAsia="Times New Roman" w:hAnsi="Times New Roman" w:cs="Times New Roman"/>
          <w:sz w:val="28"/>
          <w:szCs w:val="28"/>
        </w:rPr>
        <w:t>  </w:t>
      </w:r>
      <w:bookmarkStart w:id="2" w:name="V2"/>
      <w:bookmarkEnd w:id="2"/>
      <w:r w:rsidRPr="00B62417">
        <w:rPr>
          <w:rFonts w:ascii="Times New Roman" w:eastAsia="Times New Roman" w:hAnsi="Times New Roman" w:cs="Times New Roman"/>
          <w:sz w:val="28"/>
          <w:szCs w:val="28"/>
        </w:rPr>
        <w:t xml:space="preserve">При </w:t>
      </w:r>
      <w:r w:rsidRPr="00B62417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</w:rPr>
        <w:t>групповых</w:t>
      </w:r>
      <w:r w:rsidRPr="00B62417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r w:rsidRPr="00B62417">
        <w:rPr>
          <w:rFonts w:ascii="Times New Roman" w:eastAsia="Times New Roman" w:hAnsi="Times New Roman" w:cs="Times New Roman"/>
          <w:sz w:val="28"/>
          <w:szCs w:val="28"/>
        </w:rPr>
        <w:t xml:space="preserve">формах обучения учитель управляет учебно-познавательной деятельностью групп учащихся класса. Их можно подразделить на звеньевые, бригадные, кооперированно-групповые и дифференцированно-групповые. </w:t>
      </w:r>
      <w:r w:rsidRPr="00B62417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Звеньевые</w:t>
      </w:r>
      <w:r w:rsidRPr="00B6241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B62417">
        <w:rPr>
          <w:rFonts w:ascii="Times New Roman" w:eastAsia="Times New Roman" w:hAnsi="Times New Roman" w:cs="Times New Roman"/>
          <w:sz w:val="28"/>
          <w:szCs w:val="28"/>
        </w:rPr>
        <w:t xml:space="preserve">формы обучения предполагают организацию учебной деятельности постоянных групп учащихся. При </w:t>
      </w:r>
      <w:r w:rsidRPr="00B62417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бригадной</w:t>
      </w:r>
      <w:r w:rsidRPr="00B6241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B62417">
        <w:rPr>
          <w:rFonts w:ascii="Times New Roman" w:eastAsia="Times New Roman" w:hAnsi="Times New Roman" w:cs="Times New Roman"/>
          <w:sz w:val="28"/>
          <w:szCs w:val="28"/>
        </w:rPr>
        <w:t xml:space="preserve">форме организуется деятельность специально сформированных для выполнения определенных заданий временных групп учащихся. </w:t>
      </w:r>
      <w:r w:rsidRPr="00B62417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Кооперировано-групповая</w:t>
      </w:r>
      <w:r w:rsidRPr="00B6241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B62417">
        <w:rPr>
          <w:rFonts w:ascii="Times New Roman" w:eastAsia="Times New Roman" w:hAnsi="Times New Roman" w:cs="Times New Roman"/>
          <w:sz w:val="28"/>
          <w:szCs w:val="28"/>
        </w:rPr>
        <w:t xml:space="preserve">форма предполагает деление класса на группы, каждая из которых выполняет лишь часть общего, как правило, объемного задания. </w:t>
      </w:r>
      <w:r w:rsidRPr="00B62417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Дифференцированно-групповая</w:t>
      </w:r>
      <w:r w:rsidRPr="00B6241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B62417">
        <w:rPr>
          <w:rFonts w:ascii="Times New Roman" w:eastAsia="Times New Roman" w:hAnsi="Times New Roman" w:cs="Times New Roman"/>
          <w:sz w:val="28"/>
          <w:szCs w:val="28"/>
        </w:rPr>
        <w:t xml:space="preserve">форма обучения имеет ту особенность, что как постоянные, так и временные группы объединяют учащихся с одинаковыми учебными возможностями и уровнем сформированности учебных умений и навыков. К групповым относят также </w:t>
      </w:r>
      <w:r w:rsidRPr="00B62417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парную</w:t>
      </w:r>
      <w:r w:rsidRPr="00B6241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B62417">
        <w:rPr>
          <w:rFonts w:ascii="Times New Roman" w:eastAsia="Times New Roman" w:hAnsi="Times New Roman" w:cs="Times New Roman"/>
          <w:sz w:val="28"/>
          <w:szCs w:val="28"/>
        </w:rPr>
        <w:t>работу учащихся. Деятельностью учебных групп учитель руководит как непосредственно, так и опосредованно через своих помощников - звеньевых и бригадиров, которых он назначает с учетом мнения учащихся.</w:t>
      </w:r>
    </w:p>
    <w:p w:rsidR="00B62417" w:rsidRPr="00B62417" w:rsidRDefault="00B62417" w:rsidP="00B624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B62417">
        <w:rPr>
          <w:rFonts w:ascii="Times New Roman" w:eastAsia="Times New Roman" w:hAnsi="Times New Roman" w:cs="Times New Roman"/>
          <w:sz w:val="28"/>
          <w:szCs w:val="28"/>
        </w:rPr>
        <w:t>  </w:t>
      </w:r>
      <w:bookmarkStart w:id="3" w:name="V3"/>
      <w:bookmarkEnd w:id="3"/>
      <w:r w:rsidRPr="00B62417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</w:rPr>
        <w:t>Индивидуальное</w:t>
      </w:r>
      <w:r w:rsidRPr="00B62417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r w:rsidRPr="00B62417">
        <w:rPr>
          <w:rFonts w:ascii="Times New Roman" w:eastAsia="Times New Roman" w:hAnsi="Times New Roman" w:cs="Times New Roman"/>
          <w:sz w:val="28"/>
          <w:szCs w:val="28"/>
        </w:rPr>
        <w:t xml:space="preserve">обучение учащихся не предполагает их непосредственного контакта с другими учениками. По своей сущности оно есть не что иное, как самостоятельное выполнение одинаковых для всего класса или группы заданий. Однако если ученик выполняет самостоятельное задание, данное учителем с учетом учебных возможностей, то такую организационную форму обучения называют </w:t>
      </w:r>
      <w:r w:rsidRPr="00B62417">
        <w:rPr>
          <w:rFonts w:ascii="Times New Roman" w:eastAsia="Times New Roman" w:hAnsi="Times New Roman" w:cs="Times New Roman"/>
          <w:i/>
          <w:iCs/>
          <w:sz w:val="28"/>
          <w:szCs w:val="28"/>
        </w:rPr>
        <w:t>индивидуализированной</w:t>
      </w:r>
      <w:r w:rsidRPr="00B62417">
        <w:rPr>
          <w:rFonts w:ascii="Times New Roman" w:eastAsia="Times New Roman" w:hAnsi="Times New Roman" w:cs="Times New Roman"/>
          <w:sz w:val="28"/>
          <w:szCs w:val="28"/>
        </w:rPr>
        <w:t xml:space="preserve">. С этой целью могут применяться специально разработанные карточки. В том случае, если учитель уделяет внимание нескольким ученикам на уроке в то время, когда другие работают самостоятельно, то такую форму обучения называют </w:t>
      </w:r>
      <w:r w:rsidRPr="00B62417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</w:rPr>
        <w:t>индивидуализированно-групповой</w:t>
      </w:r>
      <w:r w:rsidRPr="00B62417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. </w:t>
      </w:r>
    </w:p>
    <w:p w:rsidR="00B62417" w:rsidRPr="00B62417" w:rsidRDefault="00B62417" w:rsidP="00B624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2417">
        <w:rPr>
          <w:rFonts w:ascii="Times New Roman" w:eastAsia="Times New Roman" w:hAnsi="Times New Roman" w:cs="Times New Roman"/>
          <w:sz w:val="28"/>
          <w:szCs w:val="28"/>
        </w:rPr>
        <w:lastRenderedPageBreak/>
        <w:t>  Рассмотренные организационные формы обучения являются общими. Они применяются как самостоятельные и как элемент урока, семинара и других занятий.</w:t>
      </w:r>
    </w:p>
    <w:p w:rsidR="00B62417" w:rsidRPr="00B62417" w:rsidRDefault="00B62417" w:rsidP="00B624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2417">
        <w:rPr>
          <w:rFonts w:ascii="Times New Roman" w:eastAsia="Times New Roman" w:hAnsi="Times New Roman" w:cs="Times New Roman"/>
          <w:sz w:val="28"/>
          <w:szCs w:val="28"/>
        </w:rPr>
        <w:t>    Все многообразие организационных форм обучения с точки зрения решения ими целей образования и систематичности их использования делят на основные, дополнительные и вспомогательные.</w:t>
      </w:r>
    </w:p>
    <w:p w:rsidR="00905A1D" w:rsidRPr="00905A1D" w:rsidRDefault="00905A1D" w:rsidP="00905A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4" w:name="V4"/>
      <w:r w:rsidRPr="00905A1D">
        <w:rPr>
          <w:rFonts w:ascii="Times New Roman" w:eastAsia="Times New Roman" w:hAnsi="Times New Roman" w:cs="Times New Roman"/>
          <w:b/>
          <w:bCs/>
          <w:sz w:val="28"/>
          <w:szCs w:val="28"/>
        </w:rPr>
        <w:t>Урок как основная форма обучения.</w:t>
      </w:r>
      <w:bookmarkEnd w:id="4"/>
    </w:p>
    <w:p w:rsidR="00824A10" w:rsidRDefault="00824A10" w:rsidP="00905A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05A1D">
        <w:rPr>
          <w:rFonts w:ascii="Times New Roman" w:eastAsia="Times New Roman" w:hAnsi="Times New Roman" w:cs="Times New Roman"/>
          <w:i/>
          <w:iCs/>
          <w:sz w:val="28"/>
          <w:szCs w:val="28"/>
        </w:rPr>
        <w:t>Урок - это такая организационная форма обучения, при которой Учитель в течение точно установленного времени руководит коллективной познавательной и иной деятельностью постоянной группы Учащихся (класса) с учетом особенностей каждого из них, используя средства и методы работы, создающие благоприятные условия для того, чтобы все ученики овладевали основами изучаемого предмета Посредственно в ходе занятия, а также для воспитания и развития познавательных способностей и духовных сил школьников</w:t>
      </w:r>
      <w:r w:rsidRPr="00905A1D">
        <w:rPr>
          <w:rFonts w:ascii="Times New Roman" w:eastAsia="Times New Roman" w:hAnsi="Times New Roman" w:cs="Times New Roman"/>
          <w:sz w:val="28"/>
          <w:szCs w:val="28"/>
        </w:rPr>
        <w:t>(А.А.Бударный).</w:t>
      </w:r>
      <w:r w:rsidR="00905A1D" w:rsidRPr="00905A1D">
        <w:rPr>
          <w:rFonts w:ascii="Times New Roman" w:eastAsia="Times New Roman" w:hAnsi="Times New Roman" w:cs="Times New Roman"/>
          <w:sz w:val="28"/>
          <w:szCs w:val="28"/>
        </w:rPr>
        <w:t>  </w:t>
      </w:r>
    </w:p>
    <w:p w:rsidR="00824A10" w:rsidRDefault="00824A10" w:rsidP="00905A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05A1D">
        <w:rPr>
          <w:rFonts w:ascii="Times New Roman" w:eastAsia="Times New Roman" w:hAnsi="Times New Roman" w:cs="Times New Roman"/>
          <w:sz w:val="28"/>
          <w:szCs w:val="28"/>
        </w:rPr>
        <w:t>В данном определении мо</w:t>
      </w:r>
      <w:r>
        <w:rPr>
          <w:rFonts w:ascii="Times New Roman" w:eastAsia="Times New Roman" w:hAnsi="Times New Roman" w:cs="Times New Roman"/>
          <w:sz w:val="28"/>
          <w:szCs w:val="28"/>
        </w:rPr>
        <w:t>жно выделить специфические при</w:t>
      </w:r>
      <w:r w:rsidRPr="00905A1D">
        <w:rPr>
          <w:rFonts w:ascii="Times New Roman" w:eastAsia="Times New Roman" w:hAnsi="Times New Roman" w:cs="Times New Roman"/>
          <w:sz w:val="28"/>
          <w:szCs w:val="28"/>
        </w:rPr>
        <w:t>знаки, отличающие урок от других организационных форм обучения: постоянная группа учащихся, руководство деятельностью школьников с учетом особенностей каждого из них, овладение основами изучаемого непосредственно на уроке. Эти признаки отражают не только специфику, но и сущность урока.</w:t>
      </w:r>
    </w:p>
    <w:p w:rsidR="00905A1D" w:rsidRPr="00905A1D" w:rsidRDefault="00905A1D" w:rsidP="00824A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05A1D">
        <w:rPr>
          <w:rFonts w:ascii="Times New Roman" w:eastAsia="Times New Roman" w:hAnsi="Times New Roman" w:cs="Times New Roman"/>
          <w:sz w:val="28"/>
          <w:szCs w:val="28"/>
        </w:rPr>
        <w:t>  Каждый урок складывается из определенных элементов (звеньев, этапов), которые характеризуются различными видами деятельности учителя и учащихся в соответствии со структурой процесса усвоения знаний, умений и навыков. Эти элементы могут выступать в различных сочетаниях, определяя таким образом структуру урока, под которой следует понимать состав элементов, их определенную последовательность и взаимосвязи между ними. Она может быть простой и довольно сложной, что зависит от содержания учебного материала, от дидактической цели (или целей) урока, возрастных особенностей учащихся и особенностей класса как коллектива. Многообразие структур уроков предполагает разнообразие и их типов.</w:t>
      </w:r>
    </w:p>
    <w:p w:rsidR="00905A1D" w:rsidRPr="00905A1D" w:rsidRDefault="00905A1D" w:rsidP="00905A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5" w:name="V5"/>
      <w:r w:rsidRPr="00905A1D">
        <w:rPr>
          <w:rFonts w:ascii="Times New Roman" w:eastAsia="Times New Roman" w:hAnsi="Times New Roman" w:cs="Times New Roman"/>
          <w:b/>
          <w:bCs/>
          <w:sz w:val="28"/>
          <w:szCs w:val="28"/>
        </w:rPr>
        <w:t>Дополнительные формы организации обучения.</w:t>
      </w:r>
      <w:bookmarkEnd w:id="5"/>
    </w:p>
    <w:p w:rsidR="00905A1D" w:rsidRPr="00905A1D" w:rsidRDefault="00905A1D" w:rsidP="00824A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05A1D">
        <w:rPr>
          <w:rFonts w:ascii="Times New Roman" w:eastAsia="Times New Roman" w:hAnsi="Times New Roman" w:cs="Times New Roman"/>
          <w:sz w:val="28"/>
          <w:szCs w:val="28"/>
        </w:rPr>
        <w:t>  </w:t>
      </w:r>
      <w:r w:rsidRPr="00905A1D">
        <w:rPr>
          <w:rFonts w:ascii="Times New Roman" w:eastAsia="Times New Roman" w:hAnsi="Times New Roman" w:cs="Times New Roman"/>
          <w:i/>
          <w:iCs/>
          <w:sz w:val="28"/>
          <w:szCs w:val="28"/>
        </w:rPr>
        <w:t>Дополнительные занятия</w:t>
      </w:r>
      <w:r w:rsidR="00824A10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905A1D">
        <w:rPr>
          <w:rFonts w:ascii="Times New Roman" w:eastAsia="Times New Roman" w:hAnsi="Times New Roman" w:cs="Times New Roman"/>
          <w:sz w:val="28"/>
          <w:szCs w:val="28"/>
        </w:rPr>
        <w:t>проводятся с отдельными учащимися или группой с целью восполнения пробелов в знаниях, выработки умений и навыков, удовлетворения повышенного интереса к учебному предмету.</w:t>
      </w:r>
      <w:r w:rsidR="00824A10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824A10" w:rsidRDefault="00905A1D" w:rsidP="00905A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24A10">
        <w:rPr>
          <w:rFonts w:ascii="Times New Roman" w:eastAsia="Times New Roman" w:hAnsi="Times New Roman" w:cs="Times New Roman"/>
          <w:b/>
          <w:bCs/>
          <w:sz w:val="28"/>
          <w:szCs w:val="28"/>
        </w:rPr>
        <w:t>  </w:t>
      </w:r>
      <w:r w:rsidR="001661E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  </w:t>
      </w:r>
      <w:r w:rsidRPr="00824A10">
        <w:rPr>
          <w:rFonts w:ascii="Times New Roman" w:eastAsia="Times New Roman" w:hAnsi="Times New Roman" w:cs="Times New Roman"/>
          <w:b/>
          <w:bCs/>
          <w:sz w:val="28"/>
          <w:szCs w:val="28"/>
        </w:rPr>
        <w:t>Вспомогательные формы организации обучения.</w:t>
      </w:r>
      <w:r w:rsidRPr="00905A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905A1D" w:rsidRPr="00905A1D" w:rsidRDefault="00905A1D" w:rsidP="00905A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05A1D">
        <w:rPr>
          <w:rFonts w:ascii="Times New Roman" w:eastAsia="Times New Roman" w:hAnsi="Times New Roman" w:cs="Times New Roman"/>
          <w:sz w:val="28"/>
          <w:szCs w:val="28"/>
        </w:rPr>
        <w:t>К ним относятся те из них, которые направлены на удовлетворение многосторонних интересов и потребностей детей в соответствии с их склонностями. Это прежде всего факультативы и разнообразные формы кружковой и клубной работы.</w:t>
      </w:r>
    </w:p>
    <w:p w:rsidR="006A7DDB" w:rsidRDefault="00905A1D" w:rsidP="006A7DD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6A7DDB">
        <w:rPr>
          <w:rFonts w:ascii="Times New Roman" w:eastAsia="Times New Roman" w:hAnsi="Times New Roman" w:cs="Times New Roman"/>
          <w:sz w:val="24"/>
          <w:szCs w:val="24"/>
        </w:rPr>
        <w:t>  </w:t>
      </w:r>
    </w:p>
    <w:p w:rsidR="006A7DDB" w:rsidRDefault="006A7DDB" w:rsidP="006A7DD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A7DDB" w:rsidRDefault="006A7DDB" w:rsidP="006A7DD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A7DDB" w:rsidRDefault="006A7DDB" w:rsidP="006A7DD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A7DDB" w:rsidRDefault="006A7DDB" w:rsidP="006A7DD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A7DDB" w:rsidRDefault="006A7DDB" w:rsidP="006A7DD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A7DDB" w:rsidRDefault="006A7DDB" w:rsidP="006A7DD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A7DDB" w:rsidRDefault="006A7DDB" w:rsidP="006A7DD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A7DDB" w:rsidRDefault="006A7DDB" w:rsidP="006A7DD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A7DDB" w:rsidRDefault="006A7DDB" w:rsidP="006A7DD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A7DDB" w:rsidRDefault="006A7DDB" w:rsidP="006A7DD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A7DDB" w:rsidRDefault="006A7DDB" w:rsidP="006A7DD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A7DDB" w:rsidRDefault="006A7DDB" w:rsidP="006A7DD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A7DDB" w:rsidRDefault="006A7DDB" w:rsidP="006A7DD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A7DDB" w:rsidRDefault="006A7DDB" w:rsidP="006A7DD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A7DDB" w:rsidRDefault="006A7DDB" w:rsidP="006A7DD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A7DDB" w:rsidRDefault="006A7DDB" w:rsidP="006A7DD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A7DDB" w:rsidRDefault="006A7DDB" w:rsidP="006A7DD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A7DDB" w:rsidRDefault="006A7DDB" w:rsidP="006A7DD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A7DDB" w:rsidRDefault="006A7DDB" w:rsidP="006A7DD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A7DDB" w:rsidRDefault="006A7DDB" w:rsidP="006A7DD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A7DDB" w:rsidRDefault="006A7DDB" w:rsidP="006A7DD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A7DDB" w:rsidRDefault="006A7DDB" w:rsidP="006A7DD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A7DDB" w:rsidRDefault="006A7DDB" w:rsidP="006A7DD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A7DDB" w:rsidRDefault="006A7DDB" w:rsidP="006A7DD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A7DDB" w:rsidRDefault="006A7DDB" w:rsidP="006A7DD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A7DDB" w:rsidRDefault="006A7DDB" w:rsidP="006A7DD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A7DDB" w:rsidRDefault="006A7DDB" w:rsidP="00E039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03939" w:rsidRDefault="00E03939" w:rsidP="00E039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03939" w:rsidRDefault="00E03939" w:rsidP="00E039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03939" w:rsidRDefault="00E03939" w:rsidP="00E039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E03939" w:rsidSect="00A831C0">
      <w:type w:val="continuous"/>
      <w:pgSz w:w="11906" w:h="16838"/>
      <w:pgMar w:top="567" w:right="709" w:bottom="567" w:left="1134" w:header="709" w:footer="709" w:gutter="0"/>
      <w:cols w:space="14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6F2B" w:rsidRDefault="00176F2B" w:rsidP="00C55060">
      <w:pPr>
        <w:spacing w:after="0" w:line="240" w:lineRule="auto"/>
      </w:pPr>
      <w:r>
        <w:separator/>
      </w:r>
    </w:p>
  </w:endnote>
  <w:endnote w:type="continuationSeparator" w:id="0">
    <w:p w:rsidR="00176F2B" w:rsidRDefault="00176F2B" w:rsidP="00C550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6F2B" w:rsidRDefault="00176F2B" w:rsidP="00C55060">
      <w:pPr>
        <w:spacing w:after="0" w:line="240" w:lineRule="auto"/>
      </w:pPr>
      <w:r>
        <w:separator/>
      </w:r>
    </w:p>
  </w:footnote>
  <w:footnote w:type="continuationSeparator" w:id="0">
    <w:p w:rsidR="00176F2B" w:rsidRDefault="00176F2B" w:rsidP="00C550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F94D60"/>
    <w:multiLevelType w:val="hybridMultilevel"/>
    <w:tmpl w:val="4596E99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35F730D"/>
    <w:multiLevelType w:val="hybridMultilevel"/>
    <w:tmpl w:val="F65CB6DA"/>
    <w:lvl w:ilvl="0" w:tplc="41DC0B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62C0F5B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E082A1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82A91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2DA9C2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92625EA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6A5CC1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952D56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DF0A45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359C6496"/>
    <w:multiLevelType w:val="hybridMultilevel"/>
    <w:tmpl w:val="20B2B30E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6737B2F"/>
    <w:multiLevelType w:val="multilevel"/>
    <w:tmpl w:val="095ED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D6033FA"/>
    <w:multiLevelType w:val="hybridMultilevel"/>
    <w:tmpl w:val="9C56FF94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36B3FE1"/>
    <w:multiLevelType w:val="multilevel"/>
    <w:tmpl w:val="B96CF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5E25F8B"/>
    <w:multiLevelType w:val="multilevel"/>
    <w:tmpl w:val="27460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7F555CC"/>
    <w:multiLevelType w:val="hybridMultilevel"/>
    <w:tmpl w:val="71C8A1E0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93404B9"/>
    <w:multiLevelType w:val="multilevel"/>
    <w:tmpl w:val="C2CC9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1"/>
  </w:num>
  <w:num w:numId="5">
    <w:abstractNumId w:val="6"/>
  </w:num>
  <w:num w:numId="6">
    <w:abstractNumId w:val="8"/>
  </w:num>
  <w:num w:numId="7">
    <w:abstractNumId w:val="3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4741B"/>
    <w:rsid w:val="00084A80"/>
    <w:rsid w:val="000C187B"/>
    <w:rsid w:val="0010607C"/>
    <w:rsid w:val="00114A7B"/>
    <w:rsid w:val="001661E4"/>
    <w:rsid w:val="00176F2B"/>
    <w:rsid w:val="001B2E8C"/>
    <w:rsid w:val="001F1CB3"/>
    <w:rsid w:val="003071C4"/>
    <w:rsid w:val="003458EA"/>
    <w:rsid w:val="00400D9D"/>
    <w:rsid w:val="004F4CA8"/>
    <w:rsid w:val="005E2420"/>
    <w:rsid w:val="006530BC"/>
    <w:rsid w:val="006A130D"/>
    <w:rsid w:val="006A7DDB"/>
    <w:rsid w:val="00721E90"/>
    <w:rsid w:val="00815B83"/>
    <w:rsid w:val="00824A10"/>
    <w:rsid w:val="008D0E58"/>
    <w:rsid w:val="00905A1D"/>
    <w:rsid w:val="00940525"/>
    <w:rsid w:val="0094741B"/>
    <w:rsid w:val="009705EE"/>
    <w:rsid w:val="009931E6"/>
    <w:rsid w:val="00A14D7C"/>
    <w:rsid w:val="00A831C0"/>
    <w:rsid w:val="00AB7B09"/>
    <w:rsid w:val="00B62417"/>
    <w:rsid w:val="00B838F6"/>
    <w:rsid w:val="00BC673C"/>
    <w:rsid w:val="00C55060"/>
    <w:rsid w:val="00CA541C"/>
    <w:rsid w:val="00CC5C58"/>
    <w:rsid w:val="00CF2C16"/>
    <w:rsid w:val="00D63CAB"/>
    <w:rsid w:val="00D8377D"/>
    <w:rsid w:val="00D97995"/>
    <w:rsid w:val="00DF6C62"/>
    <w:rsid w:val="00E03939"/>
    <w:rsid w:val="00EE08EA"/>
    <w:rsid w:val="00EE7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B7D3A7-5A13-4AF4-9B79-A1DAA6376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4741B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4741B"/>
    <w:rPr>
      <w:rFonts w:ascii="Arial" w:eastAsia="Times New Roman" w:hAnsi="Arial" w:cs="Arial"/>
      <w:b/>
      <w:bCs/>
      <w:kern w:val="32"/>
      <w:sz w:val="32"/>
      <w:szCs w:val="32"/>
    </w:rPr>
  </w:style>
  <w:style w:type="character" w:styleId="a3">
    <w:name w:val="Hyperlink"/>
    <w:uiPriority w:val="99"/>
    <w:rsid w:val="0094741B"/>
    <w:rPr>
      <w:color w:val="0000FF"/>
      <w:u w:val="single"/>
    </w:rPr>
  </w:style>
  <w:style w:type="paragraph" w:customStyle="1" w:styleId="msonospacing0">
    <w:name w:val="msonospacing"/>
    <w:basedOn w:val="a"/>
    <w:rsid w:val="009474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1060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0607C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C550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55060"/>
  </w:style>
  <w:style w:type="paragraph" w:styleId="a8">
    <w:name w:val="footer"/>
    <w:basedOn w:val="a"/>
    <w:link w:val="a9"/>
    <w:uiPriority w:val="99"/>
    <w:semiHidden/>
    <w:unhideWhenUsed/>
    <w:rsid w:val="00C550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55060"/>
  </w:style>
  <w:style w:type="character" w:customStyle="1" w:styleId="c0">
    <w:name w:val="c0"/>
    <w:basedOn w:val="a0"/>
    <w:rsid w:val="00B838F6"/>
  </w:style>
  <w:style w:type="character" w:customStyle="1" w:styleId="apple-converted-space">
    <w:name w:val="apple-converted-space"/>
    <w:basedOn w:val="a0"/>
    <w:rsid w:val="00B838F6"/>
  </w:style>
  <w:style w:type="paragraph" w:styleId="aa">
    <w:name w:val="Normal (Web)"/>
    <w:basedOn w:val="a"/>
    <w:uiPriority w:val="99"/>
    <w:semiHidden/>
    <w:unhideWhenUsed/>
    <w:rsid w:val="00CF2C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CA541C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paragraph" w:styleId="ab">
    <w:name w:val="List Paragraph"/>
    <w:basedOn w:val="a"/>
    <w:uiPriority w:val="34"/>
    <w:qFormat/>
    <w:rsid w:val="00EE08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856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62.76.207.25/schoo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62.76.207.25/schoo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3553</Words>
  <Characters>20253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МОУ СОШ № 3 с. Прасковея</Company>
  <LinksUpToDate>false</LinksUpToDate>
  <CharactersWithSpaces>23759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Пользователь</cp:lastModifiedBy>
  <cp:revision>30</cp:revision>
  <cp:lastPrinted>2013-11-05T18:01:00Z</cp:lastPrinted>
  <dcterms:created xsi:type="dcterms:W3CDTF">2013-11-01T05:44:00Z</dcterms:created>
  <dcterms:modified xsi:type="dcterms:W3CDTF">2021-12-11T01:41:00Z</dcterms:modified>
</cp:coreProperties>
</file>