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967" w:rsidRPr="00A95696" w:rsidRDefault="00E43967" w:rsidP="00A267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95696">
        <w:rPr>
          <w:rFonts w:ascii="Times New Roman" w:hAnsi="Times New Roman"/>
          <w:b/>
          <w:sz w:val="24"/>
          <w:szCs w:val="24"/>
        </w:rPr>
        <w:t>Мастер – класс</w:t>
      </w:r>
    </w:p>
    <w:p w:rsidR="00E43967" w:rsidRPr="00A95696" w:rsidRDefault="00E43967" w:rsidP="00E616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43967" w:rsidRPr="00A95696" w:rsidRDefault="00E43967" w:rsidP="00795C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95696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Применение активных методов  обучения  на  уроках ОРКСЭ. Модуль  « Основы светской этики</w:t>
      </w:r>
      <w:r w:rsidRPr="00A95696">
        <w:rPr>
          <w:rFonts w:ascii="Times New Roman" w:hAnsi="Times New Roman"/>
          <w:b/>
          <w:sz w:val="24"/>
          <w:szCs w:val="24"/>
        </w:rPr>
        <w:t>»».</w:t>
      </w:r>
    </w:p>
    <w:p w:rsidR="00E43967" w:rsidRPr="00912A96" w:rsidRDefault="00E43967" w:rsidP="00E616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12A96">
        <w:rPr>
          <w:rFonts w:ascii="Times New Roman" w:hAnsi="Times New Roman"/>
          <w:b/>
          <w:sz w:val="24"/>
          <w:szCs w:val="24"/>
        </w:rPr>
        <w:t xml:space="preserve">Цель: </w:t>
      </w:r>
    </w:p>
    <w:p w:rsidR="00E43967" w:rsidRPr="00912A96" w:rsidRDefault="00E43967" w:rsidP="00F56EAB">
      <w:pPr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 w:rsidRPr="00912A96">
        <w:rPr>
          <w:rFonts w:ascii="Times New Roman" w:hAnsi="Times New Roman"/>
          <w:iCs/>
          <w:sz w:val="24"/>
          <w:szCs w:val="24"/>
        </w:rPr>
        <w:t>осмыслить необходимость применения</w:t>
      </w:r>
      <w:r>
        <w:rPr>
          <w:rFonts w:ascii="Times New Roman" w:hAnsi="Times New Roman"/>
          <w:iCs/>
          <w:sz w:val="24"/>
          <w:szCs w:val="24"/>
        </w:rPr>
        <w:t xml:space="preserve">  активных  методов  обучения на  уроках ОРКСЭ в 4 классе.</w:t>
      </w:r>
    </w:p>
    <w:p w:rsidR="00E43967" w:rsidRPr="00912A96" w:rsidRDefault="00E43967" w:rsidP="00E61665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  <w:r w:rsidRPr="00912A96">
        <w:rPr>
          <w:rFonts w:ascii="Times New Roman" w:hAnsi="Times New Roman"/>
          <w:iCs/>
          <w:sz w:val="24"/>
          <w:szCs w:val="24"/>
        </w:rPr>
        <w:t>1. Показать особенности  уроков  ОРКСЭ.</w:t>
      </w:r>
    </w:p>
    <w:p w:rsidR="00E43967" w:rsidRPr="00912A96" w:rsidRDefault="00E43967" w:rsidP="00A26794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  <w:r w:rsidRPr="00912A96">
        <w:rPr>
          <w:rFonts w:ascii="Times New Roman" w:hAnsi="Times New Roman"/>
          <w:iCs/>
          <w:sz w:val="24"/>
          <w:szCs w:val="24"/>
        </w:rPr>
        <w:t>2. Приобрести практический опыт  использования  некоторых  приёмов  и методов  на  уроках ОРКСЭ</w:t>
      </w:r>
    </w:p>
    <w:p w:rsidR="00E43967" w:rsidRPr="00912A96" w:rsidRDefault="00E43967" w:rsidP="00A26794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  <w:r w:rsidRPr="00912A96">
        <w:rPr>
          <w:rFonts w:ascii="Times New Roman" w:hAnsi="Times New Roman"/>
          <w:iCs/>
          <w:sz w:val="24"/>
          <w:szCs w:val="24"/>
        </w:rPr>
        <w:t>3. Создать условия для активного взаимодействия участников мастер-класса между собой.</w:t>
      </w:r>
    </w:p>
    <w:p w:rsidR="00E43967" w:rsidRPr="00912A96" w:rsidRDefault="00E43967" w:rsidP="00E61665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  <w:r w:rsidRPr="00912A96">
        <w:rPr>
          <w:rFonts w:ascii="Times New Roman" w:hAnsi="Times New Roman"/>
          <w:iCs/>
          <w:sz w:val="24"/>
          <w:szCs w:val="24"/>
        </w:rPr>
        <w:t xml:space="preserve">  Оборудование: шары,  ёлочка, игрушки</w:t>
      </w:r>
      <w:r>
        <w:rPr>
          <w:rFonts w:ascii="Times New Roman" w:hAnsi="Times New Roman"/>
          <w:iCs/>
          <w:sz w:val="24"/>
          <w:szCs w:val="24"/>
        </w:rPr>
        <w:t>, краски, цветные  карандаши.</w:t>
      </w:r>
    </w:p>
    <w:p w:rsidR="00E43967" w:rsidRPr="00912A96" w:rsidRDefault="00E43967" w:rsidP="00DD64A2">
      <w:pPr>
        <w:spacing w:after="0" w:line="240" w:lineRule="auto"/>
        <w:ind w:right="140"/>
        <w:jc w:val="center"/>
        <w:rPr>
          <w:rFonts w:ascii="Times New Roman" w:hAnsi="Times New Roman"/>
          <w:b/>
          <w:iCs/>
          <w:sz w:val="28"/>
          <w:szCs w:val="28"/>
        </w:rPr>
      </w:pPr>
      <w:r w:rsidRPr="00912A96">
        <w:rPr>
          <w:rFonts w:ascii="Times New Roman" w:hAnsi="Times New Roman"/>
          <w:b/>
          <w:iCs/>
          <w:sz w:val="28"/>
          <w:szCs w:val="28"/>
        </w:rPr>
        <w:t>План.</w:t>
      </w:r>
    </w:p>
    <w:p w:rsidR="00E43967" w:rsidRPr="00912A96" w:rsidRDefault="00E43967" w:rsidP="00E61665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4"/>
          <w:szCs w:val="24"/>
        </w:rPr>
      </w:pPr>
      <w:r w:rsidRPr="00912A96">
        <w:rPr>
          <w:rFonts w:ascii="Times New Roman" w:hAnsi="Times New Roman"/>
          <w:b/>
          <w:iCs/>
          <w:sz w:val="24"/>
          <w:szCs w:val="24"/>
          <w:lang w:val="en-US"/>
        </w:rPr>
        <w:t>I</w:t>
      </w:r>
      <w:r w:rsidRPr="00912A96">
        <w:rPr>
          <w:rFonts w:ascii="Times New Roman" w:hAnsi="Times New Roman"/>
          <w:b/>
          <w:iCs/>
          <w:sz w:val="24"/>
          <w:szCs w:val="24"/>
        </w:rPr>
        <w:t>. Организационный этап.</w:t>
      </w:r>
    </w:p>
    <w:p w:rsidR="00E43967" w:rsidRPr="00912A96" w:rsidRDefault="00E43967" w:rsidP="00E61665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  <w:r w:rsidRPr="00912A96">
        <w:rPr>
          <w:rFonts w:ascii="Times New Roman" w:hAnsi="Times New Roman"/>
          <w:iCs/>
          <w:sz w:val="24"/>
          <w:szCs w:val="24"/>
        </w:rPr>
        <w:t>Приветствие гостей.</w:t>
      </w:r>
    </w:p>
    <w:p w:rsidR="00E43967" w:rsidRPr="00912A96" w:rsidRDefault="00E43967" w:rsidP="00E61665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  <w:r w:rsidRPr="00912A96">
        <w:rPr>
          <w:rFonts w:ascii="Times New Roman" w:hAnsi="Times New Roman"/>
          <w:iCs/>
          <w:sz w:val="24"/>
          <w:szCs w:val="24"/>
        </w:rPr>
        <w:t>Знакомство с планом работы.</w:t>
      </w:r>
    </w:p>
    <w:p w:rsidR="00E43967" w:rsidRPr="00912A96" w:rsidRDefault="00E43967" w:rsidP="00E61665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</w:p>
    <w:p w:rsidR="00E43967" w:rsidRPr="00912A96" w:rsidRDefault="00E43967" w:rsidP="00E61665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  <w:r w:rsidRPr="00912A96">
        <w:rPr>
          <w:rFonts w:ascii="Times New Roman" w:hAnsi="Times New Roman"/>
          <w:iCs/>
          <w:sz w:val="24"/>
          <w:szCs w:val="24"/>
        </w:rPr>
        <w:t>Представление педагога.</w:t>
      </w:r>
    </w:p>
    <w:p w:rsidR="00E43967" w:rsidRPr="00912A96" w:rsidRDefault="00E43967" w:rsidP="00E61665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</w:p>
    <w:p w:rsidR="00E43967" w:rsidRPr="00912A96" w:rsidRDefault="00E43967" w:rsidP="00E61665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4"/>
          <w:szCs w:val="24"/>
        </w:rPr>
      </w:pPr>
      <w:r w:rsidRPr="00912A96">
        <w:rPr>
          <w:rFonts w:ascii="Times New Roman" w:hAnsi="Times New Roman"/>
          <w:b/>
          <w:iCs/>
          <w:sz w:val="24"/>
          <w:szCs w:val="24"/>
          <w:lang w:val="en-US"/>
        </w:rPr>
        <w:t>II</w:t>
      </w:r>
      <w:r w:rsidRPr="00912A96">
        <w:rPr>
          <w:rFonts w:ascii="Times New Roman" w:hAnsi="Times New Roman"/>
          <w:b/>
          <w:iCs/>
          <w:sz w:val="24"/>
          <w:szCs w:val="24"/>
        </w:rPr>
        <w:t>. Основная часть.</w:t>
      </w:r>
    </w:p>
    <w:p w:rsidR="00E43967" w:rsidRPr="00912A96" w:rsidRDefault="00E43967" w:rsidP="00E61665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4"/>
          <w:szCs w:val="24"/>
        </w:rPr>
      </w:pPr>
      <w:r w:rsidRPr="00912A96">
        <w:rPr>
          <w:rFonts w:ascii="Times New Roman" w:hAnsi="Times New Roman"/>
          <w:b/>
          <w:iCs/>
          <w:sz w:val="24"/>
          <w:szCs w:val="24"/>
        </w:rPr>
        <w:t xml:space="preserve">    1. Презентация педагогического опыта учителя.</w:t>
      </w:r>
    </w:p>
    <w:p w:rsidR="00E43967" w:rsidRPr="00912A96" w:rsidRDefault="00E43967" w:rsidP="00590C2F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  <w:r w:rsidRPr="00912A96">
        <w:rPr>
          <w:rFonts w:ascii="Times New Roman" w:hAnsi="Times New Roman"/>
          <w:iCs/>
          <w:sz w:val="24"/>
          <w:szCs w:val="24"/>
        </w:rPr>
        <w:t xml:space="preserve">  Краткое описание основных идей технологии</w:t>
      </w:r>
    </w:p>
    <w:p w:rsidR="00E43967" w:rsidRPr="00912A96" w:rsidRDefault="00E43967" w:rsidP="00590C2F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  <w:r w:rsidRPr="00912A96">
        <w:rPr>
          <w:rFonts w:ascii="Times New Roman" w:hAnsi="Times New Roman"/>
          <w:iCs/>
          <w:sz w:val="24"/>
          <w:szCs w:val="24"/>
        </w:rPr>
        <w:t>Теоретическое обоснование проблемы мастер – класса.</w:t>
      </w:r>
    </w:p>
    <w:p w:rsidR="00E43967" w:rsidRPr="00912A96" w:rsidRDefault="00E43967" w:rsidP="00590C2F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  <w:r w:rsidRPr="00912A96">
        <w:rPr>
          <w:rFonts w:ascii="Times New Roman" w:hAnsi="Times New Roman"/>
          <w:iCs/>
          <w:sz w:val="24"/>
          <w:szCs w:val="24"/>
        </w:rPr>
        <w:t>Результативность работы.</w:t>
      </w:r>
    </w:p>
    <w:p w:rsidR="00E43967" w:rsidRPr="00912A96" w:rsidRDefault="00E43967" w:rsidP="00F56EAB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E43967" w:rsidRPr="00912A96" w:rsidRDefault="00E43967" w:rsidP="00590C2F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  <w:r w:rsidRPr="00912A96">
        <w:rPr>
          <w:rFonts w:ascii="Times New Roman" w:hAnsi="Times New Roman"/>
          <w:b/>
          <w:iCs/>
          <w:sz w:val="24"/>
          <w:szCs w:val="24"/>
          <w:lang w:val="en-US"/>
        </w:rPr>
        <w:t>III</w:t>
      </w:r>
      <w:r w:rsidRPr="00912A96">
        <w:rPr>
          <w:rFonts w:ascii="Times New Roman" w:hAnsi="Times New Roman"/>
          <w:b/>
          <w:iCs/>
          <w:sz w:val="24"/>
          <w:szCs w:val="24"/>
        </w:rPr>
        <w:t>.Имитационная  игра  со  взрослыми</w:t>
      </w:r>
    </w:p>
    <w:p w:rsidR="00E43967" w:rsidRPr="00912A96" w:rsidRDefault="00E43967" w:rsidP="00590C2F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</w:p>
    <w:p w:rsidR="00E43967" w:rsidRPr="00912A96" w:rsidRDefault="00E43967" w:rsidP="00590C2F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  <w:r w:rsidRPr="00912A96">
        <w:rPr>
          <w:rFonts w:ascii="Times New Roman" w:hAnsi="Times New Roman"/>
          <w:b/>
          <w:iCs/>
          <w:sz w:val="24"/>
          <w:szCs w:val="24"/>
          <w:lang w:val="en-US"/>
        </w:rPr>
        <w:t>IV</w:t>
      </w:r>
      <w:r w:rsidRPr="00912A96">
        <w:rPr>
          <w:rFonts w:ascii="Times New Roman" w:hAnsi="Times New Roman"/>
          <w:b/>
          <w:iCs/>
          <w:sz w:val="24"/>
          <w:szCs w:val="24"/>
        </w:rPr>
        <w:t>.Рефлексия</w:t>
      </w:r>
    </w:p>
    <w:p w:rsidR="00E43967" w:rsidRPr="00912A96" w:rsidRDefault="00E43967" w:rsidP="00590C2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4"/>
          <w:szCs w:val="24"/>
        </w:rPr>
      </w:pPr>
      <w:r w:rsidRPr="00912A96">
        <w:rPr>
          <w:rFonts w:ascii="Times New Roman" w:hAnsi="Times New Roman"/>
          <w:b/>
          <w:iCs/>
          <w:sz w:val="24"/>
          <w:szCs w:val="24"/>
          <w:lang w:val="en-US"/>
        </w:rPr>
        <w:t>V</w:t>
      </w:r>
      <w:r w:rsidRPr="00912A96">
        <w:rPr>
          <w:rFonts w:ascii="Times New Roman" w:hAnsi="Times New Roman"/>
          <w:b/>
          <w:iCs/>
          <w:sz w:val="24"/>
          <w:szCs w:val="24"/>
        </w:rPr>
        <w:t>. Подведение итогов.</w:t>
      </w:r>
    </w:p>
    <w:p w:rsidR="00E43967" w:rsidRPr="00912A96" w:rsidRDefault="00E43967" w:rsidP="00590C2F">
      <w:pPr>
        <w:spacing w:after="0" w:line="240" w:lineRule="auto"/>
        <w:ind w:right="140"/>
        <w:jc w:val="both"/>
        <w:rPr>
          <w:rFonts w:ascii="Times New Roman" w:hAnsi="Times New Roman"/>
          <w:iCs/>
          <w:sz w:val="24"/>
          <w:szCs w:val="24"/>
        </w:rPr>
      </w:pPr>
    </w:p>
    <w:p w:rsidR="00E43967" w:rsidRPr="00912A96" w:rsidRDefault="00E43967" w:rsidP="00BB30F4">
      <w:pPr>
        <w:spacing w:after="0" w:line="240" w:lineRule="auto"/>
        <w:ind w:right="140"/>
        <w:jc w:val="center"/>
        <w:rPr>
          <w:rFonts w:ascii="Times New Roman" w:hAnsi="Times New Roman"/>
          <w:b/>
          <w:iCs/>
          <w:sz w:val="28"/>
          <w:szCs w:val="28"/>
        </w:rPr>
      </w:pPr>
      <w:r w:rsidRPr="00912A96">
        <w:rPr>
          <w:rFonts w:ascii="Times New Roman" w:hAnsi="Times New Roman"/>
          <w:b/>
          <w:iCs/>
          <w:sz w:val="28"/>
          <w:szCs w:val="28"/>
        </w:rPr>
        <w:t>Ход работы.</w:t>
      </w:r>
    </w:p>
    <w:p w:rsidR="00E43967" w:rsidRPr="00912A96" w:rsidRDefault="00E43967" w:rsidP="00590C2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912A96" w:rsidRDefault="00E43967" w:rsidP="00590C2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  <w:r w:rsidRPr="00912A96">
        <w:rPr>
          <w:rFonts w:ascii="Times New Roman" w:hAnsi="Times New Roman"/>
          <w:b/>
          <w:iCs/>
          <w:sz w:val="28"/>
          <w:szCs w:val="28"/>
        </w:rPr>
        <w:t>1. Организационный этап.</w:t>
      </w:r>
    </w:p>
    <w:p w:rsidR="00E43967" w:rsidRPr="00912A96" w:rsidRDefault="00E43967" w:rsidP="00590C2F">
      <w:pPr>
        <w:spacing w:after="0" w:line="240" w:lineRule="auto"/>
        <w:ind w:right="140"/>
        <w:jc w:val="both"/>
        <w:rPr>
          <w:rFonts w:ascii="Times New Roman" w:hAnsi="Times New Roman"/>
          <w:iCs/>
          <w:sz w:val="28"/>
          <w:szCs w:val="28"/>
        </w:rPr>
      </w:pPr>
    </w:p>
    <w:p w:rsidR="00E43967" w:rsidRDefault="00E43967" w:rsidP="00795C1A">
      <w:pPr>
        <w:pStyle w:val="a3"/>
        <w:spacing w:after="0" w:line="240" w:lineRule="auto"/>
        <w:ind w:left="915" w:right="140"/>
        <w:jc w:val="both"/>
        <w:rPr>
          <w:rFonts w:ascii="Times New Roman" w:hAnsi="Times New Roman"/>
          <w:iCs/>
          <w:sz w:val="28"/>
          <w:szCs w:val="28"/>
        </w:rPr>
      </w:pPr>
      <w:r w:rsidRPr="00912A96">
        <w:rPr>
          <w:rFonts w:ascii="Times New Roman" w:hAnsi="Times New Roman"/>
          <w:iCs/>
          <w:sz w:val="28"/>
          <w:szCs w:val="28"/>
        </w:rPr>
        <w:t>Добрый день, уважаемые коллеги! Я очень  рада</w:t>
      </w:r>
      <w:r w:rsidR="00C8280B">
        <w:rPr>
          <w:rFonts w:ascii="Times New Roman" w:hAnsi="Times New Roman"/>
          <w:iCs/>
          <w:sz w:val="28"/>
          <w:szCs w:val="28"/>
        </w:rPr>
        <w:t xml:space="preserve"> </w:t>
      </w:r>
      <w:r w:rsidRPr="00912A96">
        <w:rPr>
          <w:rFonts w:ascii="Times New Roman" w:hAnsi="Times New Roman"/>
          <w:iCs/>
          <w:sz w:val="28"/>
          <w:szCs w:val="28"/>
        </w:rPr>
        <w:t>встрече с вами. Чтобы наше  мероприятие сегодня прошло плодотворно и нам с вами было легче общаться, давайте познакомимся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E43967" w:rsidRPr="00912A96" w:rsidRDefault="00E43967" w:rsidP="00795C1A">
      <w:pPr>
        <w:pStyle w:val="a3"/>
        <w:spacing w:after="0" w:line="240" w:lineRule="auto"/>
        <w:ind w:left="915" w:right="140"/>
        <w:jc w:val="both"/>
        <w:rPr>
          <w:rFonts w:ascii="Times New Roman" w:hAnsi="Times New Roman"/>
          <w:iCs/>
          <w:sz w:val="28"/>
          <w:szCs w:val="28"/>
        </w:rPr>
      </w:pPr>
    </w:p>
    <w:p w:rsidR="00E43967" w:rsidRPr="00F27008" w:rsidRDefault="00E43967" w:rsidP="00F27008">
      <w:pPr>
        <w:ind w:right="1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3"/>
          <w:sz w:val="28"/>
          <w:szCs w:val="24"/>
        </w:rPr>
        <w:t xml:space="preserve">Давайте начнём наш мастер-класс с упражнения </w:t>
      </w:r>
    </w:p>
    <w:p w:rsidR="00E43967" w:rsidRDefault="00E43967" w:rsidP="007D2C88">
      <w:pPr>
        <w:rPr>
          <w:rFonts w:ascii="Times New Roman" w:hAnsi="Times New Roman"/>
          <w:color w:val="000000"/>
          <w:spacing w:val="3"/>
          <w:sz w:val="28"/>
          <w:szCs w:val="24"/>
        </w:rPr>
      </w:pPr>
      <w:r>
        <w:rPr>
          <w:rFonts w:ascii="Times New Roman" w:hAnsi="Times New Roman"/>
          <w:b/>
          <w:color w:val="000000"/>
          <w:spacing w:val="3"/>
          <w:sz w:val="28"/>
          <w:szCs w:val="24"/>
        </w:rPr>
        <w:t xml:space="preserve"> «</w:t>
      </w:r>
      <w:r w:rsidR="007B2C0C">
        <w:rPr>
          <w:rFonts w:ascii="Times New Roman" w:hAnsi="Times New Roman"/>
          <w:color w:val="000000"/>
          <w:spacing w:val="3"/>
          <w:sz w:val="28"/>
          <w:szCs w:val="24"/>
        </w:rPr>
        <w:t>Поздоровайся глазами</w:t>
      </w:r>
      <w:r>
        <w:rPr>
          <w:rFonts w:ascii="Times New Roman" w:hAnsi="Times New Roman"/>
          <w:b/>
          <w:color w:val="000000"/>
          <w:spacing w:val="3"/>
          <w:sz w:val="28"/>
          <w:szCs w:val="24"/>
        </w:rPr>
        <w:t>».</w:t>
      </w:r>
      <w:r>
        <w:rPr>
          <w:rFonts w:ascii="Times New Roman" w:hAnsi="Times New Roman"/>
          <w:color w:val="000000"/>
          <w:spacing w:val="3"/>
          <w:sz w:val="28"/>
          <w:szCs w:val="24"/>
        </w:rPr>
        <w:t xml:space="preserve"> Дети, а  в  данном  случае вы, уважаемые  коллеги, выполняя задание, должны  коснуться друг друга локтями, улыбнуться, назвать своё имя , сказать доброе слово соседу. </w:t>
      </w:r>
      <w:r>
        <w:rPr>
          <w:rFonts w:ascii="Times New Roman" w:hAnsi="Times New Roman"/>
          <w:sz w:val="28"/>
          <w:szCs w:val="24"/>
        </w:rPr>
        <w:t>Такая  забавная игра позволяет весело начать урок, размяться перед более серьезными упражнениями, способствуют установлению контакта между учениками в течение нескольких минут.</w:t>
      </w:r>
    </w:p>
    <w:p w:rsidR="00E43967" w:rsidRPr="00F47569" w:rsidRDefault="00E43967" w:rsidP="00F47569">
      <w:pPr>
        <w:ind w:right="140"/>
        <w:jc w:val="both"/>
        <w:rPr>
          <w:rFonts w:ascii="Times New Roman" w:hAnsi="Times New Roman"/>
          <w:sz w:val="28"/>
          <w:szCs w:val="28"/>
        </w:rPr>
      </w:pPr>
      <w:r w:rsidRPr="00F47569">
        <w:rPr>
          <w:rFonts w:ascii="Times New Roman" w:hAnsi="Times New Roman"/>
          <w:sz w:val="28"/>
          <w:szCs w:val="28"/>
        </w:rPr>
        <w:t>Можно использовать</w:t>
      </w:r>
      <w:r>
        <w:rPr>
          <w:rFonts w:ascii="Times New Roman" w:hAnsi="Times New Roman"/>
          <w:sz w:val="28"/>
          <w:szCs w:val="28"/>
        </w:rPr>
        <w:t xml:space="preserve">  приём</w:t>
      </w:r>
    </w:p>
    <w:p w:rsidR="00E43967" w:rsidRPr="00912A96" w:rsidRDefault="007B2C0C" w:rsidP="00337843">
      <w:pPr>
        <w:ind w:right="1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«Поздоровайся  локтями</w:t>
      </w:r>
      <w:r w:rsidR="00E43967">
        <w:rPr>
          <w:rFonts w:ascii="Times New Roman" w:hAnsi="Times New Roman"/>
          <w:sz w:val="28"/>
          <w:szCs w:val="28"/>
        </w:rPr>
        <w:t>» или  « Поздоровайся  носами».</w:t>
      </w:r>
    </w:p>
    <w:p w:rsidR="00E43967" w:rsidRPr="00912A96" w:rsidRDefault="00E43967" w:rsidP="00337843">
      <w:pPr>
        <w:ind w:right="140"/>
        <w:jc w:val="both"/>
        <w:rPr>
          <w:rFonts w:ascii="Times New Roman" w:hAnsi="Times New Roman"/>
          <w:sz w:val="28"/>
          <w:szCs w:val="28"/>
        </w:rPr>
      </w:pPr>
      <w:r w:rsidRPr="00912A96">
        <w:rPr>
          <w:rFonts w:ascii="Times New Roman" w:hAnsi="Times New Roman"/>
          <w:sz w:val="28"/>
          <w:szCs w:val="28"/>
        </w:rPr>
        <w:t xml:space="preserve"> Мы с вами познакомились, получили от этого  много положительных эмоций. </w:t>
      </w:r>
    </w:p>
    <w:p w:rsidR="00E43967" w:rsidRPr="00912A96" w:rsidRDefault="00E43967" w:rsidP="007A48C4">
      <w:pPr>
        <w:spacing w:after="0" w:line="240" w:lineRule="auto"/>
        <w:ind w:right="140"/>
        <w:jc w:val="both"/>
        <w:rPr>
          <w:rFonts w:ascii="Times New Roman" w:hAnsi="Times New Roman"/>
          <w:iCs/>
          <w:sz w:val="28"/>
          <w:szCs w:val="28"/>
        </w:rPr>
      </w:pPr>
      <w:r w:rsidRPr="00912A96">
        <w:rPr>
          <w:rFonts w:ascii="Times New Roman" w:hAnsi="Times New Roman"/>
          <w:iCs/>
          <w:sz w:val="28"/>
          <w:szCs w:val="28"/>
        </w:rPr>
        <w:lastRenderedPageBreak/>
        <w:t>Надеюсь на  помощь и сотрудничество, приглашаю к совместной работе.</w:t>
      </w:r>
    </w:p>
    <w:p w:rsidR="00E43967" w:rsidRPr="00912A96" w:rsidRDefault="00E43967" w:rsidP="007A48C4">
      <w:pPr>
        <w:spacing w:after="0" w:line="240" w:lineRule="auto"/>
        <w:ind w:right="140"/>
        <w:jc w:val="both"/>
        <w:rPr>
          <w:rFonts w:ascii="Times New Roman" w:hAnsi="Times New Roman"/>
          <w:iCs/>
          <w:sz w:val="28"/>
          <w:szCs w:val="28"/>
        </w:rPr>
      </w:pPr>
    </w:p>
    <w:p w:rsidR="00E43967" w:rsidRPr="00912A96" w:rsidRDefault="00E43967" w:rsidP="00337843">
      <w:pPr>
        <w:ind w:right="140"/>
        <w:jc w:val="both"/>
        <w:rPr>
          <w:rFonts w:ascii="Times New Roman" w:hAnsi="Times New Roman"/>
          <w:b/>
          <w:sz w:val="28"/>
          <w:szCs w:val="28"/>
        </w:rPr>
      </w:pPr>
      <w:r w:rsidRPr="00912A96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912A96">
        <w:rPr>
          <w:rFonts w:ascii="Times New Roman" w:hAnsi="Times New Roman"/>
          <w:b/>
          <w:sz w:val="28"/>
          <w:szCs w:val="28"/>
        </w:rPr>
        <w:t>. Основная часть</w:t>
      </w:r>
    </w:p>
    <w:p w:rsidR="00E43967" w:rsidRPr="00912A96" w:rsidRDefault="00E43967" w:rsidP="00EE6838">
      <w:pPr>
        <w:ind w:right="1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1)Рефлексия « Кленовый лист</w:t>
      </w:r>
      <w:r w:rsidRPr="00912A96">
        <w:rPr>
          <w:rFonts w:ascii="Times New Roman" w:hAnsi="Times New Roman"/>
          <w:b/>
          <w:sz w:val="28"/>
          <w:szCs w:val="28"/>
        </w:rPr>
        <w:t>»</w:t>
      </w:r>
    </w:p>
    <w:p w:rsidR="00E43967" w:rsidRPr="00912A96" w:rsidRDefault="00E43967" w:rsidP="00EE6838">
      <w:pPr>
        <w:ind w:right="140"/>
        <w:jc w:val="both"/>
        <w:rPr>
          <w:rFonts w:ascii="Times New Roman" w:hAnsi="Times New Roman"/>
          <w:sz w:val="28"/>
          <w:szCs w:val="28"/>
        </w:rPr>
      </w:pPr>
      <w:r w:rsidRPr="00912A96">
        <w:rPr>
          <w:rFonts w:ascii="Times New Roman" w:hAnsi="Times New Roman"/>
          <w:sz w:val="28"/>
          <w:szCs w:val="28"/>
        </w:rPr>
        <w:t>Когда мы приходим на мастер-класс или какое-то другое мероприятие, всегда хотим узнать что-то новое, интересное.  Поэтому я прошу вас  написать свои ожидания, чего вы ждёте от сегодняшней встречи. А сделаете эт</w:t>
      </w:r>
      <w:r>
        <w:rPr>
          <w:rFonts w:ascii="Times New Roman" w:hAnsi="Times New Roman"/>
          <w:sz w:val="28"/>
          <w:szCs w:val="28"/>
        </w:rPr>
        <w:t>о на красивых  кленовых листах</w:t>
      </w:r>
      <w:r w:rsidRPr="00912A96">
        <w:rPr>
          <w:rFonts w:ascii="Times New Roman" w:hAnsi="Times New Roman"/>
          <w:sz w:val="28"/>
          <w:szCs w:val="28"/>
        </w:rPr>
        <w:t>, которые лежат на ваших столах.</w:t>
      </w:r>
    </w:p>
    <w:p w:rsidR="00E43967" w:rsidRPr="00912A96" w:rsidRDefault="00E43967" w:rsidP="00F87C97">
      <w:pPr>
        <w:spacing w:after="0" w:line="240" w:lineRule="auto"/>
        <w:ind w:left="567" w:right="140"/>
        <w:jc w:val="both"/>
        <w:rPr>
          <w:rFonts w:ascii="Times New Roman" w:hAnsi="Times New Roman"/>
          <w:u w:val="single"/>
        </w:rPr>
      </w:pPr>
      <w:r w:rsidRPr="00912A96">
        <w:rPr>
          <w:rFonts w:ascii="Times New Roman" w:hAnsi="Times New Roman"/>
          <w:u w:val="single"/>
        </w:rPr>
        <w:t>Предполагаемые ожидания.</w:t>
      </w:r>
    </w:p>
    <w:p w:rsidR="00E43967" w:rsidRPr="00912A96" w:rsidRDefault="00E43967" w:rsidP="00F87C97">
      <w:pPr>
        <w:spacing w:after="0" w:line="240" w:lineRule="auto"/>
        <w:ind w:left="567" w:right="140"/>
        <w:jc w:val="both"/>
        <w:rPr>
          <w:rFonts w:ascii="Times New Roman" w:hAnsi="Times New Roman"/>
        </w:rPr>
      </w:pPr>
      <w:r w:rsidRPr="00912A96">
        <w:rPr>
          <w:rFonts w:ascii="Times New Roman" w:hAnsi="Times New Roman"/>
        </w:rPr>
        <w:t>1. Познакомиться с опытом других учителей.</w:t>
      </w:r>
    </w:p>
    <w:p w:rsidR="00E43967" w:rsidRPr="00912A96" w:rsidRDefault="00E43967" w:rsidP="00F87C97">
      <w:pPr>
        <w:spacing w:after="0" w:line="240" w:lineRule="auto"/>
        <w:ind w:left="567" w:right="140"/>
        <w:jc w:val="both"/>
        <w:rPr>
          <w:rFonts w:ascii="Times New Roman" w:hAnsi="Times New Roman"/>
        </w:rPr>
      </w:pPr>
      <w:r w:rsidRPr="00912A96">
        <w:rPr>
          <w:rFonts w:ascii="Times New Roman" w:hAnsi="Times New Roman"/>
        </w:rPr>
        <w:t>2. Узнать новое</w:t>
      </w:r>
    </w:p>
    <w:p w:rsidR="00E43967" w:rsidRPr="00912A96" w:rsidRDefault="00E43967" w:rsidP="00F87C97">
      <w:pPr>
        <w:spacing w:after="0" w:line="240" w:lineRule="auto"/>
        <w:ind w:left="567" w:right="140"/>
        <w:jc w:val="both"/>
        <w:rPr>
          <w:rFonts w:ascii="Times New Roman" w:hAnsi="Times New Roman"/>
        </w:rPr>
      </w:pPr>
      <w:r w:rsidRPr="00912A96">
        <w:rPr>
          <w:rFonts w:ascii="Times New Roman" w:hAnsi="Times New Roman"/>
        </w:rPr>
        <w:t>3. Увидеть интересные методические приёмы.</w:t>
      </w:r>
    </w:p>
    <w:p w:rsidR="00E43967" w:rsidRPr="00912A96" w:rsidRDefault="00E43967" w:rsidP="00F87C97">
      <w:pPr>
        <w:spacing w:after="0" w:line="240" w:lineRule="auto"/>
        <w:ind w:left="567" w:right="140"/>
        <w:jc w:val="both"/>
        <w:rPr>
          <w:rFonts w:ascii="Times New Roman" w:hAnsi="Times New Roman"/>
        </w:rPr>
      </w:pPr>
      <w:r w:rsidRPr="00912A96">
        <w:rPr>
          <w:rFonts w:ascii="Times New Roman" w:hAnsi="Times New Roman"/>
        </w:rPr>
        <w:t>4. Пообщаться с коллегами.</w:t>
      </w:r>
    </w:p>
    <w:p w:rsidR="00E43967" w:rsidRPr="00912A96" w:rsidRDefault="00E43967" w:rsidP="00F87C97">
      <w:pPr>
        <w:spacing w:after="0" w:line="240" w:lineRule="auto"/>
        <w:ind w:left="567" w:right="140"/>
        <w:jc w:val="both"/>
        <w:rPr>
          <w:rFonts w:ascii="Times New Roman" w:hAnsi="Times New Roman"/>
        </w:rPr>
      </w:pPr>
      <w:r w:rsidRPr="00912A96">
        <w:rPr>
          <w:rFonts w:ascii="Times New Roman" w:hAnsi="Times New Roman"/>
        </w:rPr>
        <w:t>5. Приятно провести время.</w:t>
      </w:r>
    </w:p>
    <w:p w:rsidR="00E43967" w:rsidRPr="00912A96" w:rsidRDefault="00E43967" w:rsidP="00F87C97">
      <w:pPr>
        <w:spacing w:after="0" w:line="240" w:lineRule="auto"/>
        <w:ind w:left="567" w:right="140"/>
        <w:jc w:val="both"/>
        <w:rPr>
          <w:rFonts w:ascii="Times New Roman" w:hAnsi="Times New Roman"/>
        </w:rPr>
      </w:pPr>
      <w:r w:rsidRPr="00912A96">
        <w:rPr>
          <w:rFonts w:ascii="Times New Roman" w:hAnsi="Times New Roman"/>
        </w:rPr>
        <w:t>6. Обменяться опытом.</w:t>
      </w:r>
    </w:p>
    <w:p w:rsidR="00E43967" w:rsidRDefault="00E43967" w:rsidP="00F87C97">
      <w:pPr>
        <w:spacing w:after="0" w:line="240" w:lineRule="auto"/>
        <w:ind w:left="567" w:right="140"/>
        <w:jc w:val="both"/>
        <w:rPr>
          <w:rFonts w:ascii="Times New Roman" w:hAnsi="Times New Roman"/>
        </w:rPr>
      </w:pPr>
      <w:r w:rsidRPr="00912A96">
        <w:rPr>
          <w:rFonts w:ascii="Times New Roman" w:hAnsi="Times New Roman"/>
        </w:rPr>
        <w:t>7. Приобрести  методические разработки.</w:t>
      </w:r>
    </w:p>
    <w:p w:rsidR="00E43967" w:rsidRPr="00912A96" w:rsidRDefault="00E43967" w:rsidP="00F87C97">
      <w:pPr>
        <w:spacing w:after="0" w:line="240" w:lineRule="auto"/>
        <w:ind w:left="567" w:right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Другое</w:t>
      </w:r>
    </w:p>
    <w:p w:rsidR="00E43967" w:rsidRPr="00912A96" w:rsidRDefault="00E43967" w:rsidP="00F87C97">
      <w:pPr>
        <w:spacing w:after="0" w:line="240" w:lineRule="auto"/>
        <w:ind w:left="567" w:right="140"/>
        <w:jc w:val="both"/>
        <w:rPr>
          <w:rFonts w:ascii="Times New Roman" w:hAnsi="Times New Roman"/>
        </w:rPr>
      </w:pPr>
      <w:r w:rsidRPr="00912A96">
        <w:rPr>
          <w:rFonts w:ascii="Times New Roman" w:hAnsi="Times New Roman"/>
          <w:sz w:val="28"/>
          <w:szCs w:val="28"/>
        </w:rPr>
        <w:t>Сегодня  я  с вами поделюсь опытом из своей практики, расскажу,  как</w:t>
      </w:r>
      <w:r>
        <w:rPr>
          <w:rFonts w:ascii="Times New Roman" w:hAnsi="Times New Roman"/>
          <w:sz w:val="28"/>
          <w:szCs w:val="28"/>
        </w:rPr>
        <w:t xml:space="preserve">ие  методы использую  </w:t>
      </w:r>
      <w:r w:rsidRPr="00912A96">
        <w:rPr>
          <w:rFonts w:ascii="Times New Roman" w:hAnsi="Times New Roman"/>
          <w:sz w:val="28"/>
          <w:szCs w:val="28"/>
        </w:rPr>
        <w:t>, которые способствуют  эффективной  работе учащихся.</w:t>
      </w:r>
    </w:p>
    <w:p w:rsidR="00E43967" w:rsidRDefault="00E43967" w:rsidP="00F87C97">
      <w:pPr>
        <w:spacing w:after="0" w:line="240" w:lineRule="auto"/>
        <w:ind w:left="567" w:right="140"/>
        <w:jc w:val="both"/>
        <w:rPr>
          <w:rFonts w:ascii="Times New Roman" w:hAnsi="Times New Roman"/>
          <w:b/>
          <w:iCs/>
          <w:sz w:val="28"/>
          <w:szCs w:val="28"/>
        </w:rPr>
      </w:pPr>
      <w:r w:rsidRPr="00912A96">
        <w:rPr>
          <w:rFonts w:ascii="Times New Roman" w:hAnsi="Times New Roman"/>
          <w:b/>
          <w:iCs/>
          <w:sz w:val="28"/>
          <w:szCs w:val="28"/>
        </w:rPr>
        <w:t>2)  Презентация   опыта работы учителя.</w:t>
      </w:r>
    </w:p>
    <w:p w:rsidR="00E43967" w:rsidRPr="00580038" w:rsidRDefault="00E43967" w:rsidP="00580038">
      <w:pPr>
        <w:ind w:right="140"/>
        <w:jc w:val="both"/>
        <w:rPr>
          <w:rFonts w:ascii="Times New Roman" w:hAnsi="Times New Roman"/>
          <w:sz w:val="24"/>
          <w:szCs w:val="28"/>
        </w:rPr>
      </w:pPr>
      <w:r w:rsidRPr="00580038">
        <w:rPr>
          <w:rFonts w:ascii="Times New Roman" w:hAnsi="Times New Roman"/>
          <w:sz w:val="24"/>
          <w:szCs w:val="28"/>
        </w:rPr>
        <w:t>На слайдах предлагаются картинки:  учебники по ОРКСЭ</w:t>
      </w:r>
    </w:p>
    <w:p w:rsidR="00E43967" w:rsidRDefault="00E43967" w:rsidP="00D82A04">
      <w:pPr>
        <w:ind w:right="140"/>
        <w:jc w:val="both"/>
        <w:rPr>
          <w:rFonts w:ascii="Times New Roman" w:hAnsi="Times New Roman"/>
          <w:b/>
          <w:bCs/>
          <w:sz w:val="44"/>
          <w:szCs w:val="28"/>
        </w:rPr>
      </w:pPr>
      <w:r w:rsidRPr="00580038">
        <w:rPr>
          <w:rFonts w:ascii="Times New Roman" w:hAnsi="Times New Roman"/>
          <w:b/>
          <w:bCs/>
          <w:sz w:val="32"/>
          <w:szCs w:val="28"/>
        </w:rPr>
        <w:t xml:space="preserve">- </w:t>
      </w:r>
      <w:r w:rsidRPr="00580038">
        <w:rPr>
          <w:rFonts w:ascii="Times New Roman" w:hAnsi="Times New Roman"/>
          <w:sz w:val="32"/>
          <w:szCs w:val="28"/>
        </w:rPr>
        <w:t>Как вы думаете, что общего между этими изображениями? Назовите ключевое слово (ОРКСЭ</w:t>
      </w:r>
      <w:r>
        <w:rPr>
          <w:rFonts w:ascii="Times New Roman" w:hAnsi="Times New Roman"/>
          <w:sz w:val="44"/>
          <w:szCs w:val="28"/>
        </w:rPr>
        <w:t>).</w:t>
      </w:r>
    </w:p>
    <w:p w:rsidR="00E43967" w:rsidRPr="00511FCB" w:rsidRDefault="00E43967" w:rsidP="00D82A04">
      <w:pPr>
        <w:ind w:right="140"/>
        <w:jc w:val="both"/>
        <w:rPr>
          <w:rFonts w:ascii="Times New Roman" w:hAnsi="Times New Roman"/>
          <w:bCs/>
          <w:sz w:val="28"/>
          <w:szCs w:val="28"/>
        </w:rPr>
      </w:pPr>
      <w:r w:rsidRPr="00511FCB">
        <w:rPr>
          <w:rFonts w:ascii="Times New Roman" w:hAnsi="Times New Roman"/>
          <w:bCs/>
          <w:sz w:val="28"/>
          <w:szCs w:val="28"/>
        </w:rPr>
        <w:t xml:space="preserve"> Все взрослые участники образовательного  процесса – педагоги, родители  понимают, что курс ОРКСЭ  является  требованием  времени, что  принципиальный  шаг воссоединения обучения  и воспитания. Но  передо  мной встал  вопрос:  как  наиболее эффективно выстроить сотрудниче</w:t>
      </w:r>
      <w:r>
        <w:rPr>
          <w:rFonts w:ascii="Times New Roman" w:hAnsi="Times New Roman"/>
          <w:bCs/>
          <w:sz w:val="28"/>
          <w:szCs w:val="28"/>
        </w:rPr>
        <w:t xml:space="preserve">ство со  школьниками </w:t>
      </w:r>
      <w:r w:rsidRPr="00511FCB">
        <w:rPr>
          <w:rFonts w:ascii="Times New Roman" w:hAnsi="Times New Roman"/>
          <w:bCs/>
          <w:sz w:val="28"/>
          <w:szCs w:val="28"/>
        </w:rPr>
        <w:t xml:space="preserve"> в  процессе  изучения культурологического  курса.</w:t>
      </w:r>
    </w:p>
    <w:p w:rsidR="00E43967" w:rsidRPr="00511FCB" w:rsidRDefault="00E43967" w:rsidP="00D82A04">
      <w:pPr>
        <w:ind w:right="140"/>
        <w:jc w:val="both"/>
        <w:rPr>
          <w:rFonts w:ascii="Times New Roman" w:hAnsi="Times New Roman"/>
          <w:bCs/>
          <w:sz w:val="28"/>
          <w:szCs w:val="28"/>
        </w:rPr>
      </w:pPr>
      <w:r w:rsidRPr="00511FCB">
        <w:rPr>
          <w:rFonts w:ascii="Times New Roman" w:hAnsi="Times New Roman"/>
          <w:bCs/>
          <w:sz w:val="28"/>
          <w:szCs w:val="28"/>
        </w:rPr>
        <w:t>Я поняла, что  нужно отходить  от  стандартного урока, внести  что – то  новое, что  могло  привлечь  внимание, активизировать деятельность учащихся, заставить их  мыслить, искать, действовать.</w:t>
      </w:r>
    </w:p>
    <w:p w:rsidR="00E43967" w:rsidRPr="00511FCB" w:rsidRDefault="00E43967" w:rsidP="00D82A04">
      <w:pPr>
        <w:ind w:right="140"/>
        <w:jc w:val="both"/>
        <w:rPr>
          <w:rFonts w:ascii="Times New Roman" w:hAnsi="Times New Roman"/>
          <w:bCs/>
          <w:sz w:val="28"/>
          <w:szCs w:val="28"/>
        </w:rPr>
      </w:pPr>
      <w:r w:rsidRPr="00511FCB">
        <w:rPr>
          <w:rFonts w:ascii="Times New Roman" w:hAnsi="Times New Roman"/>
          <w:bCs/>
          <w:sz w:val="28"/>
          <w:szCs w:val="28"/>
        </w:rPr>
        <w:t xml:space="preserve"> Я  пришла  к  выводу, что  прямой  путь  к  развитию познавательного  интереса у  учеников, это  необы</w:t>
      </w:r>
      <w:r>
        <w:rPr>
          <w:rFonts w:ascii="Times New Roman" w:hAnsi="Times New Roman"/>
          <w:bCs/>
          <w:sz w:val="28"/>
          <w:szCs w:val="28"/>
        </w:rPr>
        <w:t xml:space="preserve">чная форма  обучения. Я выхожу  за  рамки школьных  помещений. Это  </w:t>
      </w:r>
      <w:r w:rsidRPr="00511FCB">
        <w:rPr>
          <w:rFonts w:ascii="Times New Roman" w:hAnsi="Times New Roman"/>
          <w:bCs/>
          <w:sz w:val="28"/>
          <w:szCs w:val="28"/>
        </w:rPr>
        <w:t xml:space="preserve"> -</w:t>
      </w:r>
      <w:r>
        <w:rPr>
          <w:rFonts w:ascii="Times New Roman" w:hAnsi="Times New Roman"/>
          <w:bCs/>
          <w:sz w:val="28"/>
          <w:szCs w:val="28"/>
        </w:rPr>
        <w:t xml:space="preserve"> улица, парки, музеи, сельский  клуб, библиотека.</w:t>
      </w:r>
      <w:r w:rsidR="00C8280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путешествие,  экскурсия, ролевая игра, дискуссия, много двигательной  активности. Это сотрудничество   с  коллегами, общественными  организациями.</w:t>
      </w:r>
      <w:r w:rsidR="00C8280B">
        <w:rPr>
          <w:rFonts w:ascii="Times New Roman" w:hAnsi="Times New Roman"/>
          <w:bCs/>
          <w:sz w:val="28"/>
          <w:szCs w:val="28"/>
        </w:rPr>
        <w:t xml:space="preserve"> </w:t>
      </w:r>
      <w:r w:rsidRPr="00511FCB">
        <w:rPr>
          <w:rFonts w:ascii="Times New Roman" w:hAnsi="Times New Roman"/>
          <w:bCs/>
          <w:sz w:val="28"/>
          <w:szCs w:val="28"/>
        </w:rPr>
        <w:t xml:space="preserve">Наиболее конструктивным решением, на  мой  взгляд, является  создание таких  психолого – педагогических условий в обучении, в которых  обучаемый может  занять активную личностную  позицию, в наиболее в  полной  мере выразить  себя как  субъект  учебной  деятельности, своё  индивидуальное  « я». На  мой взгляд, этому </w:t>
      </w:r>
      <w:r w:rsidRPr="00511FCB">
        <w:rPr>
          <w:rFonts w:ascii="Times New Roman" w:hAnsi="Times New Roman"/>
          <w:bCs/>
          <w:sz w:val="28"/>
          <w:szCs w:val="28"/>
        </w:rPr>
        <w:lastRenderedPageBreak/>
        <w:t>может  способствовать только  применение в  процессе  преподавания курса ОРКСЭ активных  методов обучения.</w:t>
      </w:r>
    </w:p>
    <w:p w:rsidR="00E43967" w:rsidRPr="00511FCB" w:rsidRDefault="00E43967" w:rsidP="00D82A04">
      <w:pPr>
        <w:ind w:right="140"/>
        <w:jc w:val="both"/>
        <w:rPr>
          <w:rFonts w:ascii="Times New Roman" w:hAnsi="Times New Roman"/>
          <w:bCs/>
          <w:sz w:val="28"/>
          <w:szCs w:val="28"/>
        </w:rPr>
      </w:pPr>
      <w:r w:rsidRPr="00511FCB">
        <w:rPr>
          <w:rFonts w:ascii="Times New Roman" w:hAnsi="Times New Roman"/>
          <w:bCs/>
          <w:sz w:val="28"/>
          <w:szCs w:val="28"/>
        </w:rPr>
        <w:t xml:space="preserve"> Активные  методы  обучения основываются  на  практической направленности, строятся  на игровом  действе и  творческом  характере  обучения, интерактивности, разноо</w:t>
      </w:r>
      <w:r>
        <w:rPr>
          <w:rFonts w:ascii="Times New Roman" w:hAnsi="Times New Roman"/>
          <w:bCs/>
          <w:sz w:val="28"/>
          <w:szCs w:val="28"/>
        </w:rPr>
        <w:t xml:space="preserve">бразных коммуникациях, диалоге, </w:t>
      </w:r>
      <w:r w:rsidRPr="00511FCB">
        <w:rPr>
          <w:rFonts w:ascii="Times New Roman" w:hAnsi="Times New Roman"/>
          <w:bCs/>
          <w:sz w:val="28"/>
          <w:szCs w:val="28"/>
        </w:rPr>
        <w:t xml:space="preserve"> использовании знаний и опыта обучающихся,  групповой  форме организации учебной деятельности, вовлечении в  процесс всех  органов чувств, деятельностном  подходе  к  обучению, движении и рефлексии.</w:t>
      </w:r>
    </w:p>
    <w:p w:rsidR="00E43967" w:rsidRPr="00511FCB" w:rsidRDefault="00E43967" w:rsidP="00D82A04">
      <w:pPr>
        <w:ind w:right="140"/>
        <w:jc w:val="both"/>
        <w:rPr>
          <w:rFonts w:ascii="Times New Roman" w:hAnsi="Times New Roman"/>
          <w:bCs/>
          <w:sz w:val="28"/>
          <w:szCs w:val="28"/>
        </w:rPr>
      </w:pPr>
      <w:r w:rsidRPr="00511FCB">
        <w:rPr>
          <w:rFonts w:ascii="Times New Roman" w:hAnsi="Times New Roman"/>
          <w:color w:val="000000"/>
          <w:sz w:val="28"/>
          <w:szCs w:val="24"/>
          <w:lang w:eastAsia="ru-RU"/>
        </w:rPr>
        <w:t>Следующая веская причина, по которой важно использование активных методов обучения, связана со становлением информационного общества. Процесс возрастания объема информации и объема знаний бесконечен. Посредством данного курса мы должны научить обучающихся отбирать информацию, критически её переосмысливать, другими словами формировать и развивать критическое мышление.</w:t>
      </w:r>
      <w:r w:rsidRPr="00511FCB">
        <w:rPr>
          <w:rFonts w:ascii="Times New Roman" w:hAnsi="Times New Roman"/>
          <w:color w:val="000000"/>
          <w:sz w:val="28"/>
          <w:szCs w:val="24"/>
          <w:lang w:eastAsia="ru-RU"/>
        </w:rPr>
        <w:br/>
      </w:r>
    </w:p>
    <w:p w:rsidR="00E43967" w:rsidRPr="00912A96" w:rsidRDefault="00E43967" w:rsidP="00D004D3">
      <w:pPr>
        <w:spacing w:after="120" w:line="360" w:lineRule="auto"/>
        <w:ind w:right="709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 w:rsidRPr="00912A96">
        <w:rPr>
          <w:rStyle w:val="1"/>
          <w:rFonts w:ascii="Times New Roman" w:hAnsi="Times New Roman"/>
          <w:color w:val="000000"/>
          <w:sz w:val="28"/>
          <w:szCs w:val="28"/>
        </w:rPr>
        <w:t>Для  создания атмосферы раскрепощенного общения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на  занятии</w:t>
      </w:r>
      <w:r w:rsidRPr="00912A96">
        <w:rPr>
          <w:rStyle w:val="1"/>
          <w:rFonts w:ascii="Times New Roman" w:hAnsi="Times New Roman"/>
          <w:color w:val="000000"/>
          <w:sz w:val="28"/>
          <w:szCs w:val="28"/>
        </w:rPr>
        <w:t xml:space="preserve"> служит  обычный микрофон     ( им  у нас  служит обычная  ручка),  которая  иногда  просто  передаётся. </w:t>
      </w:r>
    </w:p>
    <w:p w:rsidR="00E43967" w:rsidRPr="00912A96" w:rsidRDefault="00E43967" w:rsidP="00D004D3">
      <w:pPr>
        <w:spacing w:after="120" w:line="360" w:lineRule="auto"/>
        <w:ind w:right="709"/>
        <w:jc w:val="both"/>
        <w:rPr>
          <w:rStyle w:val="1"/>
          <w:rFonts w:ascii="Times New Roman" w:hAnsi="Times New Roman"/>
          <w:sz w:val="28"/>
          <w:szCs w:val="28"/>
        </w:rPr>
      </w:pPr>
      <w:r w:rsidRPr="00912A96">
        <w:rPr>
          <w:rStyle w:val="1"/>
          <w:rFonts w:ascii="Times New Roman" w:hAnsi="Times New Roman"/>
          <w:color w:val="000000"/>
          <w:sz w:val="28"/>
          <w:szCs w:val="28"/>
        </w:rPr>
        <w:t>Прижился и    такой приём: ребята выступают в роли  журналистов, которые  берут интервью по обсуждаемой  проблеме.</w:t>
      </w:r>
    </w:p>
    <w:p w:rsidR="00E43967" w:rsidRPr="009F3BDD" w:rsidRDefault="00E43967" w:rsidP="00760743">
      <w:pPr>
        <w:spacing w:after="120" w:line="360" w:lineRule="auto"/>
        <w:ind w:right="709" w:firstLine="567"/>
        <w:jc w:val="both"/>
        <w:rPr>
          <w:rFonts w:ascii="Times New Roman" w:hAnsi="Times New Roman"/>
          <w:sz w:val="28"/>
          <w:szCs w:val="28"/>
        </w:rPr>
      </w:pPr>
      <w:r w:rsidRPr="009F3BDD">
        <w:rPr>
          <w:rFonts w:ascii="Times New Roman" w:hAnsi="Times New Roman"/>
          <w:sz w:val="28"/>
          <w:szCs w:val="28"/>
        </w:rPr>
        <w:t>Я  обратила  внимание, что  детям     больше  нравится что –то делать  своими  руками</w:t>
      </w:r>
      <w:r>
        <w:rPr>
          <w:rFonts w:ascii="Times New Roman" w:hAnsi="Times New Roman"/>
          <w:sz w:val="28"/>
          <w:szCs w:val="28"/>
        </w:rPr>
        <w:t>. И поэтому  с большим  успехом  применяю на  занятиях метод « Творческая  мастерская» И  одной  из  форм защиты   творческой  работы стало «Афиширование»  - вывешивание  «  произведений» -  работ  учеников (текстов, рисунков, схем, кластеров) в классе и ознакомление с ними.</w:t>
      </w:r>
    </w:p>
    <w:p w:rsidR="00E43967" w:rsidRPr="00912A96" w:rsidRDefault="00E43967" w:rsidP="00CC7D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3967" w:rsidRDefault="00E43967" w:rsidP="00D629F9">
      <w:pPr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8"/>
        </w:rPr>
        <w:t>Когда</w:t>
      </w:r>
      <w:r w:rsidR="00F46468">
        <w:rPr>
          <w:rFonts w:ascii="Times New Roman" w:hAnsi="Times New Roman"/>
          <w:sz w:val="28"/>
          <w:szCs w:val="28"/>
        </w:rPr>
        <w:t xml:space="preserve">  работали  над  темой  «</w:t>
      </w:r>
      <w:r w:rsidR="00A634CD">
        <w:rPr>
          <w:rFonts w:ascii="Times New Roman" w:hAnsi="Times New Roman"/>
          <w:sz w:val="28"/>
          <w:szCs w:val="28"/>
        </w:rPr>
        <w:t>П</w:t>
      </w:r>
      <w:r w:rsidR="001D4512">
        <w:rPr>
          <w:rFonts w:ascii="Times New Roman" w:hAnsi="Times New Roman"/>
          <w:sz w:val="28"/>
          <w:szCs w:val="28"/>
        </w:rPr>
        <w:t>рирода- волшебные двери к добру и доверию</w:t>
      </w:r>
      <w:r>
        <w:rPr>
          <w:rFonts w:ascii="Times New Roman" w:hAnsi="Times New Roman"/>
          <w:sz w:val="28"/>
          <w:szCs w:val="28"/>
        </w:rPr>
        <w:t>»  уч</w:t>
      </w:r>
      <w:r w:rsidR="001D4512">
        <w:rPr>
          <w:rFonts w:ascii="Times New Roman" w:hAnsi="Times New Roman"/>
          <w:sz w:val="28"/>
          <w:szCs w:val="28"/>
        </w:rPr>
        <w:t>еники  создали коллаж  « Любимый уголок природы</w:t>
      </w:r>
      <w:r>
        <w:rPr>
          <w:rFonts w:ascii="Times New Roman" w:hAnsi="Times New Roman"/>
          <w:sz w:val="28"/>
          <w:szCs w:val="28"/>
        </w:rPr>
        <w:t>»</w:t>
      </w:r>
    </w:p>
    <w:p w:rsidR="00E43967" w:rsidRDefault="001D4512" w:rsidP="001D4512">
      <w:pPr>
        <w:spacing w:after="120" w:line="360" w:lineRule="auto"/>
        <w:ind w:righ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 итоге  выросло  дерево</w:t>
      </w:r>
      <w:r w:rsidR="00E43967">
        <w:rPr>
          <w:rFonts w:ascii="Times New Roman" w:hAnsi="Times New Roman"/>
          <w:sz w:val="28"/>
          <w:szCs w:val="28"/>
        </w:rPr>
        <w:t>,  где кажд</w:t>
      </w:r>
      <w:r>
        <w:rPr>
          <w:rFonts w:ascii="Times New Roman" w:hAnsi="Times New Roman"/>
          <w:sz w:val="28"/>
          <w:szCs w:val="28"/>
        </w:rPr>
        <w:t xml:space="preserve">ый рассказывал   о  своём  любимом уголке природы </w:t>
      </w:r>
      <w:r w:rsidR="00E43967">
        <w:rPr>
          <w:rFonts w:ascii="Times New Roman" w:hAnsi="Times New Roman"/>
          <w:sz w:val="28"/>
          <w:szCs w:val="28"/>
        </w:rPr>
        <w:t>.</w:t>
      </w:r>
    </w:p>
    <w:p w:rsidR="001D4512" w:rsidRDefault="001D4512" w:rsidP="001D4512">
      <w:pPr>
        <w:spacing w:after="120" w:line="360" w:lineRule="auto"/>
        <w:ind w:righ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Когда был урок «Коллектив начинается с меня», уч-ся объединились </w:t>
      </w:r>
      <w:r w:rsidR="00A634CD">
        <w:rPr>
          <w:rFonts w:ascii="Times New Roman" w:hAnsi="Times New Roman"/>
          <w:sz w:val="28"/>
          <w:szCs w:val="28"/>
        </w:rPr>
        <w:t xml:space="preserve">и сделали газету о своем классе и мы организовали праздник общения «Подарок </w:t>
      </w:r>
      <w:r w:rsidR="00A634CD">
        <w:rPr>
          <w:rFonts w:ascii="Times New Roman" w:hAnsi="Times New Roman"/>
          <w:sz w:val="28"/>
          <w:szCs w:val="28"/>
        </w:rPr>
        <w:lastRenderedPageBreak/>
        <w:t>классу».  Каждый обучающийся придумал подарок классу в соответствии со своими увлечениями и интересами.</w:t>
      </w:r>
    </w:p>
    <w:p w:rsidR="00E43967" w:rsidRDefault="00E43967" w:rsidP="00F2799C">
      <w:pPr>
        <w:spacing w:after="120" w:line="360" w:lineRule="auto"/>
        <w:ind w:right="709" w:firstLine="567"/>
        <w:jc w:val="both"/>
        <w:rPr>
          <w:rFonts w:ascii="Times New Roman" w:hAnsi="Times New Roman"/>
          <w:sz w:val="28"/>
          <w:szCs w:val="28"/>
        </w:rPr>
      </w:pPr>
      <w:r w:rsidRPr="00912A96">
        <w:rPr>
          <w:rFonts w:ascii="Times New Roman" w:hAnsi="Times New Roman"/>
          <w:sz w:val="28"/>
          <w:szCs w:val="28"/>
        </w:rPr>
        <w:t>Дети ответственно относятся к творческим работам, многим помогают родители, но помощь взрослых и предполагалась. Дети обращаются за помощью к родным и близким, они общаются, листают семейные альбомы, перебирают старые фотографии, а может благодарности, грамоты, которые получили за свой нелегкий труд, делятся воспоминаниями о своей жизни, сочиняют стихи, готовят  презентации.</w:t>
      </w:r>
    </w:p>
    <w:p w:rsidR="00F7382C" w:rsidRPr="00912A96" w:rsidRDefault="00F7382C" w:rsidP="00F2799C">
      <w:pPr>
        <w:spacing w:after="120" w:line="360" w:lineRule="auto"/>
        <w:ind w:right="70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теме  «Ежели душевны вы и к этике не глухи». Уч-ся вместе с родителями мастерили цветик-семицветик. На лепестках записывали свои поступки, в которы</w:t>
      </w:r>
      <w:r w:rsidR="00A634CD">
        <w:rPr>
          <w:rFonts w:ascii="Times New Roman" w:hAnsi="Times New Roman"/>
          <w:sz w:val="28"/>
          <w:szCs w:val="28"/>
        </w:rPr>
        <w:t xml:space="preserve">х раскаились и </w:t>
      </w:r>
      <w:r>
        <w:rPr>
          <w:rFonts w:ascii="Times New Roman" w:hAnsi="Times New Roman"/>
          <w:sz w:val="28"/>
          <w:szCs w:val="28"/>
        </w:rPr>
        <w:t xml:space="preserve"> черты характера, которые хотели изменить.</w:t>
      </w:r>
    </w:p>
    <w:p w:rsidR="00E43967" w:rsidRDefault="00E43967" w:rsidP="00644E46">
      <w:pPr>
        <w:spacing w:after="120" w:line="360" w:lineRule="auto"/>
        <w:ind w:right="709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3967" w:rsidRPr="00912A96" w:rsidRDefault="00E43967" w:rsidP="00D004D3">
      <w:pPr>
        <w:spacing w:after="120" w:line="360" w:lineRule="auto"/>
        <w:ind w:right="709" w:firstLine="567"/>
        <w:jc w:val="both"/>
        <w:rPr>
          <w:rFonts w:ascii="Times New Roman" w:hAnsi="Times New Roman"/>
          <w:sz w:val="28"/>
          <w:szCs w:val="28"/>
        </w:rPr>
      </w:pPr>
    </w:p>
    <w:p w:rsidR="00E43967" w:rsidRDefault="00E43967" w:rsidP="00D004D3">
      <w:pPr>
        <w:spacing w:after="120" w:line="360" w:lineRule="auto"/>
        <w:ind w:right="709" w:firstLine="567"/>
        <w:jc w:val="both"/>
        <w:rPr>
          <w:rFonts w:ascii="Times New Roman" w:hAnsi="Times New Roman"/>
          <w:sz w:val="28"/>
          <w:szCs w:val="28"/>
        </w:rPr>
      </w:pPr>
      <w:r w:rsidRPr="00912A96">
        <w:rPr>
          <w:rFonts w:ascii="Times New Roman" w:hAnsi="Times New Roman"/>
          <w:sz w:val="28"/>
          <w:szCs w:val="28"/>
        </w:rPr>
        <w:t>Ежегодно   проводим с работниками СДК обрядовые  праздники, один из них – это широкая  Масленица..В  быту всегда  считалось, что, человек, плохо и скучно проведший масленичную  неделю, будет  неудачлив в  течение  всего  года.</w:t>
      </w:r>
    </w:p>
    <w:p w:rsidR="00E43967" w:rsidRPr="00403DEA" w:rsidRDefault="00E43967" w:rsidP="00403DEA">
      <w:pPr>
        <w:pStyle w:val="a3"/>
        <w:numPr>
          <w:ilvl w:val="0"/>
          <w:numId w:val="13"/>
        </w:numPr>
        <w:jc w:val="both"/>
        <w:rPr>
          <w:rFonts w:ascii="Times New Roman" w:hAnsi="Times New Roman"/>
          <w:b/>
          <w:sz w:val="28"/>
          <w:szCs w:val="28"/>
        </w:rPr>
      </w:pPr>
      <w:r w:rsidRPr="00403DEA">
        <w:rPr>
          <w:rFonts w:ascii="Times New Roman" w:hAnsi="Times New Roman"/>
          <w:sz w:val="28"/>
          <w:szCs w:val="28"/>
        </w:rPr>
        <w:t xml:space="preserve">Игра - это всегда эмоции,   а там, где эмоции, там активность,   внимание,  воображение,  оздоровление. </w:t>
      </w:r>
    </w:p>
    <w:p w:rsidR="00117535" w:rsidRDefault="00E43967" w:rsidP="00403DEA">
      <w:pPr>
        <w:spacing w:after="120" w:line="360" w:lineRule="auto"/>
        <w:ind w:right="709" w:firstLine="567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>На</w:t>
      </w:r>
      <w:r w:rsidR="007B2C0C">
        <w:rPr>
          <w:rStyle w:val="1"/>
          <w:rFonts w:ascii="Times New Roman" w:hAnsi="Times New Roman"/>
          <w:color w:val="000000"/>
          <w:sz w:val="28"/>
          <w:szCs w:val="28"/>
        </w:rPr>
        <w:t xml:space="preserve"> занятии на  тему  «Каждый интересен», использовала игру «Волшебное зеркало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»,</w:t>
      </w:r>
      <w:r w:rsidRPr="00912A96">
        <w:rPr>
          <w:rStyle w:val="1"/>
          <w:rFonts w:ascii="Times New Roman" w:hAnsi="Times New Roman"/>
          <w:color w:val="000000"/>
          <w:sz w:val="28"/>
          <w:szCs w:val="28"/>
        </w:rPr>
        <w:t xml:space="preserve">  описанная А. И. Шемшуриной, ко</w:t>
      </w:r>
      <w:r w:rsidR="007B2C0C">
        <w:rPr>
          <w:rStyle w:val="1"/>
          <w:rFonts w:ascii="Times New Roman" w:hAnsi="Times New Roman"/>
          <w:color w:val="000000"/>
          <w:sz w:val="28"/>
          <w:szCs w:val="28"/>
        </w:rPr>
        <w:t>торая  дарит радость настоящего общения</w:t>
      </w:r>
      <w:r w:rsidRPr="00912A96">
        <w:rPr>
          <w:rStyle w:val="1"/>
          <w:rFonts w:ascii="Times New Roman" w:hAnsi="Times New Roman"/>
          <w:color w:val="000000"/>
          <w:sz w:val="28"/>
          <w:szCs w:val="28"/>
        </w:rPr>
        <w:t>.</w:t>
      </w:r>
      <w:r w:rsidR="007B2C0C">
        <w:rPr>
          <w:rStyle w:val="1"/>
          <w:rFonts w:ascii="Times New Roman" w:hAnsi="Times New Roman"/>
          <w:color w:val="000000"/>
          <w:sz w:val="28"/>
          <w:szCs w:val="28"/>
        </w:rPr>
        <w:t xml:space="preserve"> Зеркалом выступают одноклассники. Перед ними встают по очереди все желающие</w:t>
      </w:r>
      <w:r w:rsidR="00117535">
        <w:rPr>
          <w:rStyle w:val="1"/>
          <w:rFonts w:ascii="Times New Roman" w:hAnsi="Times New Roman"/>
          <w:color w:val="000000"/>
          <w:sz w:val="28"/>
          <w:szCs w:val="28"/>
        </w:rPr>
        <w:t xml:space="preserve"> и обращаются со словами: </w:t>
      </w:r>
    </w:p>
    <w:p w:rsidR="00E43967" w:rsidRDefault="00117535" w:rsidP="00403DEA">
      <w:pPr>
        <w:spacing w:after="120" w:line="360" w:lineRule="auto"/>
        <w:ind w:right="709" w:firstLine="567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>Свет мой, зеркальце, скажи</w:t>
      </w:r>
    </w:p>
    <w:p w:rsidR="00117535" w:rsidRDefault="00117535" w:rsidP="00403DEA">
      <w:pPr>
        <w:spacing w:after="120" w:line="360" w:lineRule="auto"/>
        <w:ind w:right="709" w:firstLine="567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>Да всю правду доложи:</w:t>
      </w:r>
    </w:p>
    <w:p w:rsidR="00117535" w:rsidRDefault="00117535" w:rsidP="00403DEA">
      <w:pPr>
        <w:spacing w:after="120" w:line="360" w:lineRule="auto"/>
        <w:ind w:right="709" w:firstLine="567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>Ч</w:t>
      </w:r>
      <w:r w:rsidR="00CF7856">
        <w:rPr>
          <w:rStyle w:val="1"/>
          <w:rFonts w:ascii="Times New Roman" w:hAnsi="Times New Roman"/>
          <w:color w:val="000000"/>
          <w:sz w:val="28"/>
          <w:szCs w:val="28"/>
        </w:rPr>
        <w:t>ем ребятам интересен?</w:t>
      </w:r>
    </w:p>
    <w:p w:rsidR="00CF7856" w:rsidRDefault="00CF7856" w:rsidP="00403DEA">
      <w:pPr>
        <w:spacing w:after="120" w:line="360" w:lineRule="auto"/>
        <w:ind w:right="709" w:firstLine="567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>Чем бываю им полезен?</w:t>
      </w:r>
    </w:p>
    <w:p w:rsidR="00E43967" w:rsidRPr="00580413" w:rsidRDefault="00E43967" w:rsidP="00580413">
      <w:pPr>
        <w:pStyle w:val="a3"/>
        <w:numPr>
          <w:ilvl w:val="0"/>
          <w:numId w:val="13"/>
        </w:numPr>
        <w:spacing w:after="120" w:line="360" w:lineRule="auto"/>
        <w:ind w:right="709"/>
        <w:jc w:val="both"/>
        <w:rPr>
          <w:rFonts w:ascii="Times New Roman" w:hAnsi="Times New Roman"/>
          <w:sz w:val="28"/>
          <w:szCs w:val="28"/>
        </w:rPr>
      </w:pPr>
      <w:r w:rsidRPr="00580413">
        <w:rPr>
          <w:rFonts w:ascii="Times New Roman" w:hAnsi="Times New Roman"/>
          <w:sz w:val="28"/>
          <w:szCs w:val="28"/>
        </w:rPr>
        <w:t>Для</w:t>
      </w:r>
      <w:r w:rsidR="00C8280B">
        <w:rPr>
          <w:rFonts w:ascii="Times New Roman" w:hAnsi="Times New Roman"/>
          <w:sz w:val="28"/>
          <w:szCs w:val="28"/>
        </w:rPr>
        <w:t xml:space="preserve"> </w:t>
      </w:r>
      <w:r w:rsidRPr="00580413">
        <w:rPr>
          <w:rFonts w:ascii="Times New Roman" w:hAnsi="Times New Roman"/>
          <w:sz w:val="28"/>
          <w:szCs w:val="28"/>
        </w:rPr>
        <w:t>создание  климата  доброжелательных отношений  провожу  игру «Ручеёк»</w:t>
      </w:r>
    </w:p>
    <w:p w:rsidR="00E43967" w:rsidRPr="00912A96" w:rsidRDefault="00E43967" w:rsidP="00580413">
      <w:pPr>
        <w:spacing w:after="120" w:line="360" w:lineRule="auto"/>
        <w:ind w:right="709" w:firstLine="567"/>
        <w:jc w:val="both"/>
        <w:rPr>
          <w:rFonts w:ascii="Times New Roman" w:hAnsi="Times New Roman"/>
          <w:i/>
          <w:sz w:val="28"/>
          <w:szCs w:val="28"/>
        </w:rPr>
      </w:pPr>
      <w:r w:rsidRPr="00912A96">
        <w:rPr>
          <w:rFonts w:ascii="Times New Roman" w:hAnsi="Times New Roman"/>
          <w:i/>
          <w:sz w:val="28"/>
          <w:szCs w:val="28"/>
        </w:rPr>
        <w:lastRenderedPageBreak/>
        <w:t>Дети встают парами, взявшись за руки. По очереди через ручеек проходят ученики.  Последняя пара   проходит  через  ручеек, и каждый ребёнок выбирает себе  нового партнёра,  при  этом  говоря ему  добрые слова.</w:t>
      </w:r>
    </w:p>
    <w:p w:rsidR="00E43967" w:rsidRPr="00AD0DFF" w:rsidRDefault="00E43967" w:rsidP="00AD0DFF">
      <w:pPr>
        <w:spacing w:after="120" w:line="360" w:lineRule="auto"/>
        <w:ind w:right="709" w:firstLine="567"/>
        <w:jc w:val="both"/>
        <w:rPr>
          <w:rStyle w:val="1"/>
          <w:rFonts w:ascii="Times New Roman" w:hAnsi="Times New Roman"/>
          <w:b/>
          <w:sz w:val="28"/>
          <w:szCs w:val="28"/>
        </w:rPr>
      </w:pPr>
      <w:r w:rsidRPr="00912A96">
        <w:rPr>
          <w:rFonts w:ascii="Times New Roman" w:hAnsi="Times New Roman"/>
          <w:sz w:val="28"/>
          <w:szCs w:val="28"/>
        </w:rPr>
        <w:t xml:space="preserve">- Вы видите, что доброе слово поднимает настроение, поддерживает, радует. Не скупитесь на добрые слова. И помните о том,  как бывает больно слышать злые слова. Не даром говорят, что доброе слово – </w:t>
      </w:r>
      <w:r w:rsidRPr="00912A96">
        <w:rPr>
          <w:rFonts w:ascii="Times New Roman" w:hAnsi="Times New Roman"/>
          <w:i/>
          <w:sz w:val="28"/>
          <w:szCs w:val="28"/>
        </w:rPr>
        <w:t>лечит</w:t>
      </w:r>
      <w:r w:rsidRPr="00912A96">
        <w:rPr>
          <w:rFonts w:ascii="Times New Roman" w:hAnsi="Times New Roman"/>
          <w:sz w:val="28"/>
          <w:szCs w:val="28"/>
        </w:rPr>
        <w:t>, а злое</w:t>
      </w:r>
      <w:r w:rsidRPr="00912A96">
        <w:rPr>
          <w:rFonts w:ascii="Times New Roman" w:hAnsi="Times New Roman"/>
          <w:i/>
          <w:sz w:val="28"/>
          <w:szCs w:val="28"/>
        </w:rPr>
        <w:t>– …? (калечит).</w:t>
      </w:r>
      <w:r>
        <w:rPr>
          <w:rFonts w:ascii="Times New Roman" w:hAnsi="Times New Roman"/>
          <w:b/>
          <w:sz w:val="28"/>
          <w:szCs w:val="28"/>
        </w:rPr>
        <w:br/>
      </w:r>
      <w:r w:rsidRPr="00912A96">
        <w:rPr>
          <w:rStyle w:val="1"/>
          <w:rFonts w:ascii="Times New Roman" w:hAnsi="Times New Roman"/>
          <w:color w:val="000000"/>
          <w:sz w:val="28"/>
          <w:szCs w:val="28"/>
        </w:rPr>
        <w:t xml:space="preserve"> В  этической  игре присутствуют стимулы  одобрения, положительной  перспективы, позитивной нравственной оценки, которые  играют  важную  роль в  укреплении чувства  собственного  достоинства, самоуважения, значимости  и  ценности каждого  ребёнка в  коллективе, его уважении, принятии  таким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, </w:t>
      </w:r>
      <w:r w:rsidRPr="00912A96">
        <w:rPr>
          <w:rStyle w:val="1"/>
          <w:rFonts w:ascii="Times New Roman" w:hAnsi="Times New Roman"/>
          <w:color w:val="000000"/>
          <w:sz w:val="28"/>
          <w:szCs w:val="28"/>
        </w:rPr>
        <w:t xml:space="preserve"> каков  он  есть.  Это  важно   для  любого  человека и тем   более для  школьника.</w:t>
      </w:r>
    </w:p>
    <w:p w:rsidR="00E43967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 занятии</w:t>
      </w:r>
      <w:r w:rsidRPr="00912A96">
        <w:rPr>
          <w:rFonts w:ascii="Times New Roman" w:hAnsi="Times New Roman" w:cs="Times New Roman"/>
          <w:sz w:val="28"/>
          <w:szCs w:val="28"/>
        </w:rPr>
        <w:t xml:space="preserve"> дают и детям, и взрослым положительные эмоции, заряд бодрости и хорошего настроения, увереннос</w:t>
      </w:r>
      <w:r>
        <w:rPr>
          <w:rFonts w:ascii="Times New Roman" w:hAnsi="Times New Roman" w:cs="Times New Roman"/>
          <w:sz w:val="28"/>
          <w:szCs w:val="28"/>
        </w:rPr>
        <w:t>ть в завтрашнем дне, способствую</w:t>
      </w:r>
      <w:r w:rsidRPr="00912A96">
        <w:rPr>
          <w:rFonts w:ascii="Times New Roman" w:hAnsi="Times New Roman" w:cs="Times New Roman"/>
          <w:sz w:val="28"/>
          <w:szCs w:val="28"/>
        </w:rPr>
        <w:t>т формированию у моих воспитанников общечеловеческих ценностей: гражданственности, уважения к старшим, милосердия.</w:t>
      </w:r>
    </w:p>
    <w:p w:rsidR="00E43967" w:rsidRDefault="00E43967" w:rsidP="00B147BE">
      <w:pPr>
        <w:spacing w:after="0" w:line="240" w:lineRule="auto"/>
        <w:jc w:val="both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>То, что вы сегодня увидели, это только небольшая часть работы, которую я провожу в этом направлении</w:t>
      </w:r>
      <w:r w:rsidR="00A634CD">
        <w:rPr>
          <w:rFonts w:ascii="Times New Roman" w:hAnsi="Times New Roman"/>
          <w:sz w:val="32"/>
          <w:szCs w:val="28"/>
        </w:rPr>
        <w:t>.</w:t>
      </w:r>
      <w:r w:rsidR="00C8280B">
        <w:rPr>
          <w:rFonts w:ascii="Times New Roman" w:hAnsi="Times New Roman"/>
          <w:sz w:val="32"/>
          <w:szCs w:val="28"/>
        </w:rPr>
        <w:t xml:space="preserve"> </w:t>
      </w:r>
      <w:r>
        <w:rPr>
          <w:rFonts w:ascii="Times New Roman" w:hAnsi="Times New Roman"/>
          <w:sz w:val="32"/>
          <w:szCs w:val="28"/>
        </w:rPr>
        <w:t>Включение  родителей в  школьную  жизнь становится для  ребёнка  подтверждением значимости  его  учебной  деятельности. Включение  родителей - это  необходимое  условие  и результат создания оптимальных условий  для  духовного, нравственного и интеллектуального  развития  ребёнка.</w:t>
      </w:r>
    </w:p>
    <w:p w:rsidR="00E43967" w:rsidRPr="00912A96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</w:p>
    <w:p w:rsidR="00E43967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BD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F3BDD">
        <w:rPr>
          <w:rFonts w:ascii="Times New Roman" w:hAnsi="Times New Roman" w:cs="Times New Roman"/>
          <w:b/>
          <w:sz w:val="28"/>
          <w:szCs w:val="28"/>
        </w:rPr>
        <w:t>. Имитационная   игра  со взрослыми.</w:t>
      </w:r>
    </w:p>
    <w:p w:rsidR="00E43967" w:rsidRPr="009F3BDD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- </w:t>
      </w:r>
      <w:r w:rsidRPr="00AD0DFF">
        <w:rPr>
          <w:rFonts w:ascii="Times New Roman" w:hAnsi="Times New Roman" w:cs="Times New Roman"/>
          <w:sz w:val="28"/>
          <w:szCs w:val="28"/>
        </w:rPr>
        <w:t>Уважаемые  коллеги, предлагаю вам поиграть, согласны? Наше  путешествие  невозможно без  волшебных  превращений</w:t>
      </w:r>
      <w:r>
        <w:rPr>
          <w:rFonts w:ascii="Times New Roman" w:hAnsi="Times New Roman" w:cs="Times New Roman"/>
          <w:sz w:val="28"/>
          <w:szCs w:val="28"/>
        </w:rPr>
        <w:t>. Сейчас я  махну   волшебной  кисточкой, и вы превратитесь  в жителей  разных  стран на  этой планете.</w:t>
      </w:r>
    </w:p>
    <w:p w:rsidR="00E43967" w:rsidRPr="00912A96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Pr="00912A96">
        <w:rPr>
          <w:rFonts w:ascii="Times New Roman" w:hAnsi="Times New Roman" w:cs="Times New Roman"/>
          <w:sz w:val="28"/>
          <w:szCs w:val="28"/>
        </w:rPr>
        <w:t xml:space="preserve"> Звучит фонограмма к  песне « Маленькая  страна». </w:t>
      </w:r>
      <w:r>
        <w:rPr>
          <w:rFonts w:ascii="Times New Roman" w:hAnsi="Times New Roman" w:cs="Times New Roman"/>
          <w:sz w:val="28"/>
          <w:szCs w:val="28"/>
        </w:rPr>
        <w:t xml:space="preserve"> Возьмите  шары.</w:t>
      </w:r>
    </w:p>
    <w:p w:rsidR="00E43967" w:rsidRPr="00912A96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 w:rsidRPr="00912A96">
        <w:rPr>
          <w:rFonts w:ascii="Times New Roman" w:hAnsi="Times New Roman" w:cs="Times New Roman"/>
          <w:sz w:val="28"/>
          <w:szCs w:val="28"/>
        </w:rPr>
        <w:lastRenderedPageBreak/>
        <w:t>Послушайте   сказку.</w:t>
      </w:r>
    </w:p>
    <w:p w:rsidR="00E43967" w:rsidRPr="00912A96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 w:rsidRPr="00912A96">
        <w:rPr>
          <w:rFonts w:ascii="Times New Roman" w:hAnsi="Times New Roman" w:cs="Times New Roman"/>
          <w:sz w:val="28"/>
          <w:szCs w:val="28"/>
        </w:rPr>
        <w:t xml:space="preserve">На  одной  планете, у которой  не было  названия, было  всего  четыре  страны: Синяя,  Желтая страна, Красная и Зелёная страна. В  Синей  стране было  всё синего  цвета: синие дома, </w:t>
      </w:r>
      <w:r>
        <w:rPr>
          <w:rFonts w:ascii="Times New Roman" w:hAnsi="Times New Roman" w:cs="Times New Roman"/>
          <w:sz w:val="28"/>
          <w:szCs w:val="28"/>
        </w:rPr>
        <w:t>синие цветы, деревья, тротуары.</w:t>
      </w:r>
      <w:r w:rsidRPr="00912A96">
        <w:rPr>
          <w:rFonts w:ascii="Times New Roman" w:hAnsi="Times New Roman" w:cs="Times New Roman"/>
          <w:sz w:val="28"/>
          <w:szCs w:val="28"/>
        </w:rPr>
        <w:t xml:space="preserve"> И даже  люди  были  синего  цвета. В  Жёлтой  стране  всё  было  желтого  цвета:  небо, дороги, луга  и поля. В  Красной  стране всё  было  красного  цвета, даже  крокодилы. В  Зелёной  стране , как  вы  уже догадались, всё  было  зелёным.</w:t>
      </w:r>
    </w:p>
    <w:p w:rsidR="00E43967" w:rsidRPr="00912A96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 w:rsidRPr="00912A96">
        <w:rPr>
          <w:rFonts w:ascii="Times New Roman" w:hAnsi="Times New Roman" w:cs="Times New Roman"/>
          <w:sz w:val="28"/>
          <w:szCs w:val="28"/>
        </w:rPr>
        <w:t xml:space="preserve">  Дети  в  этих  странах  рождались  цветными,  но  и они, и их мамы, папы, дедушки  и бабушки очень  любили  свою  страну,  а значит,  любили цвет  своей  кожи.</w:t>
      </w:r>
    </w:p>
    <w:p w:rsidR="00E43967" w:rsidRPr="00912A96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 w:rsidRPr="00912A96">
        <w:rPr>
          <w:rFonts w:ascii="Times New Roman" w:hAnsi="Times New Roman" w:cs="Times New Roman"/>
          <w:sz w:val="28"/>
          <w:szCs w:val="28"/>
        </w:rPr>
        <w:t xml:space="preserve">    На лозунгах, плакатах</w:t>
      </w:r>
      <w:r w:rsidR="00C8280B">
        <w:rPr>
          <w:rFonts w:ascii="Times New Roman" w:hAnsi="Times New Roman" w:cs="Times New Roman"/>
          <w:sz w:val="28"/>
          <w:szCs w:val="28"/>
        </w:rPr>
        <w:t xml:space="preserve"> «</w:t>
      </w:r>
      <w:r w:rsidRPr="00AD0DFF">
        <w:rPr>
          <w:rFonts w:ascii="Times New Roman" w:hAnsi="Times New Roman" w:cs="Times New Roman"/>
          <w:b/>
          <w:sz w:val="28"/>
          <w:szCs w:val="28"/>
        </w:rPr>
        <w:t>Ура зелёному  цвету!», « Красный  цвет  - самый</w:t>
      </w:r>
      <w:r w:rsidR="00C828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0DFF">
        <w:rPr>
          <w:rFonts w:ascii="Times New Roman" w:hAnsi="Times New Roman" w:cs="Times New Roman"/>
          <w:b/>
          <w:sz w:val="28"/>
          <w:szCs w:val="28"/>
        </w:rPr>
        <w:t>главный!», « Да  здравствует  синий  цвет!»</w:t>
      </w:r>
      <w:r w:rsidRPr="00912A96">
        <w:rPr>
          <w:rFonts w:ascii="Times New Roman" w:hAnsi="Times New Roman" w:cs="Times New Roman"/>
          <w:sz w:val="28"/>
          <w:szCs w:val="28"/>
        </w:rPr>
        <w:t xml:space="preserve"> В  каждой  стране жители  говорили только  о  своём  цвете и прославляли  его  в песнях. Жили  так  страны  довольно  долго. Границы   стран  категорически  запрещалось нарушать. Однажды  одному  смелому  мальчику очень  захотелось  знать, как </w:t>
      </w:r>
      <w:r>
        <w:rPr>
          <w:rFonts w:ascii="Times New Roman" w:hAnsi="Times New Roman" w:cs="Times New Roman"/>
          <w:sz w:val="28"/>
          <w:szCs w:val="28"/>
        </w:rPr>
        <w:t xml:space="preserve"> живут  люди  в других  странах,  какие  песни  поют,  в  какие  игры играют.</w:t>
      </w:r>
      <w:r w:rsidRPr="00912A96">
        <w:rPr>
          <w:rFonts w:ascii="Times New Roman" w:hAnsi="Times New Roman" w:cs="Times New Roman"/>
          <w:sz w:val="28"/>
          <w:szCs w:val="28"/>
        </w:rPr>
        <w:t xml:space="preserve"> Нам  ведь  тоже  интересно  </w:t>
      </w:r>
      <w:r>
        <w:rPr>
          <w:rFonts w:ascii="Times New Roman" w:hAnsi="Times New Roman" w:cs="Times New Roman"/>
          <w:sz w:val="28"/>
          <w:szCs w:val="28"/>
        </w:rPr>
        <w:t>знать, как живут  жители цветных</w:t>
      </w:r>
      <w:r w:rsidRPr="00912A96">
        <w:rPr>
          <w:rFonts w:ascii="Times New Roman" w:hAnsi="Times New Roman" w:cs="Times New Roman"/>
          <w:sz w:val="28"/>
          <w:szCs w:val="28"/>
        </w:rPr>
        <w:t xml:space="preserve">  стран? Давайте  заглянем в каждую  страну и  посмотрим, чем занимаются  дети.  </w:t>
      </w:r>
      <w:r w:rsidRPr="00912A96">
        <w:rPr>
          <w:rFonts w:ascii="Times New Roman" w:hAnsi="Times New Roman" w:cs="Times New Roman"/>
          <w:i/>
          <w:sz w:val="28"/>
          <w:szCs w:val="28"/>
        </w:rPr>
        <w:t>С  помощью  мимики  и жестов одни  ученики показывают,</w:t>
      </w:r>
      <w:r w:rsidR="006E6F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12A96">
        <w:rPr>
          <w:rFonts w:ascii="Times New Roman" w:hAnsi="Times New Roman" w:cs="Times New Roman"/>
          <w:i/>
          <w:sz w:val="28"/>
          <w:szCs w:val="28"/>
        </w:rPr>
        <w:t>чем  занимаются жители  их  страны, а  другие  отгадывают</w:t>
      </w:r>
      <w:r w:rsidRPr="00912A96">
        <w:rPr>
          <w:rFonts w:ascii="Times New Roman" w:hAnsi="Times New Roman" w:cs="Times New Roman"/>
          <w:sz w:val="28"/>
          <w:szCs w:val="28"/>
        </w:rPr>
        <w:t>.</w:t>
      </w:r>
    </w:p>
    <w:p w:rsidR="00E43967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 w:rsidRPr="00912A96">
        <w:rPr>
          <w:rFonts w:ascii="Times New Roman" w:hAnsi="Times New Roman" w:cs="Times New Roman"/>
          <w:sz w:val="28"/>
          <w:szCs w:val="28"/>
        </w:rPr>
        <w:t xml:space="preserve"> Были ли  одинаковые  действия у жителей  цветных  стран? Какие? Смелый  мальчик  задумался: «  Может быть, мы  не  такие уж и разные?» Он решил  проверить своё  предположение. Давайте мы тоже  проверим это  в ходе  игры « Встаньте  те, кто…»</w:t>
      </w:r>
    </w:p>
    <w:p w:rsidR="00E43967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Встаньте  те, кто  сегодня умывался,</w:t>
      </w:r>
    </w:p>
    <w:p w:rsidR="00E43967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Встаньте те, кто  сегодня  завтракал.</w:t>
      </w:r>
    </w:p>
    <w:p w:rsidR="00E43967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Встаньте те, кто  сегодня  в  юбке.</w:t>
      </w:r>
    </w:p>
    <w:p w:rsidR="00E43967" w:rsidRPr="00912A96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Встаньте  те,      у  кого сегодня  хорошее  настроение.</w:t>
      </w:r>
    </w:p>
    <w:p w:rsidR="00E43967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 w:rsidRPr="00912A96">
        <w:rPr>
          <w:rFonts w:ascii="Times New Roman" w:hAnsi="Times New Roman" w:cs="Times New Roman"/>
          <w:sz w:val="28"/>
          <w:szCs w:val="28"/>
        </w:rPr>
        <w:t xml:space="preserve"> Оказывается  у  нас  много общего. Мальчик  стал  присматриваться к  </w:t>
      </w:r>
      <w:r w:rsidRPr="00912A96">
        <w:rPr>
          <w:rFonts w:ascii="Times New Roman" w:hAnsi="Times New Roman" w:cs="Times New Roman"/>
          <w:sz w:val="28"/>
          <w:szCs w:val="28"/>
        </w:rPr>
        <w:lastRenderedPageBreak/>
        <w:t xml:space="preserve">жителям  разноцветных  стран. Давайте  и мы  присмотримся друг  к  другу. </w:t>
      </w:r>
    </w:p>
    <w:p w:rsidR="00E43967" w:rsidRPr="00912A96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 всех есть голова, руки,  ноги, только  другого  цвета. Так  же  смеялись (  если  было  смешно), так  же  плакали (  если  было  грустно). Мальчику  было  всё  равно,  какого  они  цвета. Главное -  с  ними  можно  играть,  петь,  танцевать. Дети  решили  подружиться  с  жителями   соседних  стран и подарить  каждой  стране чуть  -  чуть  своего  цвета. Давайте  мы  тоже  обменяемся  шариками. Когда  цвета  перемешались,  то  все  увидели, какой  разноцветной и  красивой стала  их  планета,  а помогла  им  в этом  дружба.</w:t>
      </w:r>
    </w:p>
    <w:p w:rsidR="00E43967" w:rsidRPr="00912A96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 w:rsidRPr="00912A96">
        <w:rPr>
          <w:rFonts w:ascii="Times New Roman" w:hAnsi="Times New Roman" w:cs="Times New Roman"/>
          <w:sz w:val="28"/>
          <w:szCs w:val="28"/>
        </w:rPr>
        <w:t xml:space="preserve"> С  тех  пор планета стала называться планетой  друзей и жители  стран стали  очень  дружны.  Д</w:t>
      </w:r>
      <w:r>
        <w:rPr>
          <w:rFonts w:ascii="Times New Roman" w:hAnsi="Times New Roman" w:cs="Times New Roman"/>
          <w:sz w:val="28"/>
          <w:szCs w:val="28"/>
        </w:rPr>
        <w:t>авайте возьмемся  за  ручки  и  образуем  хоровод. Песня  « Давайте  дружить»</w:t>
      </w:r>
    </w:p>
    <w:p w:rsidR="00E43967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sz w:val="28"/>
          <w:szCs w:val="28"/>
        </w:rPr>
      </w:pPr>
      <w:r w:rsidRPr="00912A96">
        <w:rPr>
          <w:rFonts w:ascii="Times New Roman" w:hAnsi="Times New Roman" w:cs="Times New Roman"/>
          <w:sz w:val="28"/>
          <w:szCs w:val="28"/>
        </w:rPr>
        <w:t xml:space="preserve">     Я  надеюсь, между  учениками нашего  класса будет  всегда  взаимопонимание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12A96">
        <w:rPr>
          <w:rFonts w:ascii="Times New Roman" w:hAnsi="Times New Roman" w:cs="Times New Roman"/>
          <w:sz w:val="28"/>
          <w:szCs w:val="28"/>
        </w:rPr>
        <w:t xml:space="preserve"> и  мы  будем  дружить  друг  с  другом.</w:t>
      </w:r>
    </w:p>
    <w:p w:rsidR="00E43967" w:rsidRPr="00D27BCF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ahoma" w:hAnsi="Tahoma" w:cs="Tahoma"/>
          <w:color w:val="000000"/>
          <w:lang w:eastAsia="ru-RU"/>
        </w:rPr>
        <w:t xml:space="preserve">             </w:t>
      </w:r>
      <w:r w:rsidRPr="00D27BCF">
        <w:rPr>
          <w:rFonts w:ascii="Times New Roman" w:hAnsi="Times New Roman" w:cs="Times New Roman"/>
          <w:color w:val="000000"/>
          <w:sz w:val="28"/>
          <w:lang w:eastAsia="ru-RU"/>
        </w:rPr>
        <w:t>Все используемые  активные методы обучения можно разделить на три группы: методы, использующиеся в начале учебного занятия для создания благоприятного микроклимата урока, в процессе его проведения и рефлексии. Для каждого этапа урока используются свои методы, позволяющие эффективно решать конкретные задачи этапа.</w:t>
      </w:r>
    </w:p>
    <w:p w:rsidR="00E43967" w:rsidRPr="00D27BCF" w:rsidRDefault="00E43967" w:rsidP="00D004D3">
      <w:pPr>
        <w:pStyle w:val="a5"/>
        <w:spacing w:line="360" w:lineRule="auto"/>
        <w:ind w:right="709"/>
        <w:jc w:val="both"/>
        <w:rPr>
          <w:rFonts w:ascii="Times New Roman" w:hAnsi="Times New Roman" w:cs="Times New Roman"/>
          <w:color w:val="000000"/>
          <w:sz w:val="28"/>
          <w:lang w:eastAsia="ru-RU"/>
        </w:rPr>
      </w:pPr>
      <w:r w:rsidRPr="00D27BCF">
        <w:rPr>
          <w:rFonts w:ascii="Times New Roman" w:hAnsi="Times New Roman" w:cs="Times New Roman"/>
          <w:color w:val="000000"/>
          <w:sz w:val="28"/>
          <w:lang w:eastAsia="ru-RU"/>
        </w:rPr>
        <w:t xml:space="preserve"> Динамично помогают  начать урок такие  методы как, « Улыбнёмся  друг  другу»,     «</w:t>
      </w:r>
      <w:r>
        <w:rPr>
          <w:rFonts w:ascii="Times New Roman" w:hAnsi="Times New Roman" w:cs="Times New Roman"/>
          <w:color w:val="000000"/>
          <w:sz w:val="28"/>
          <w:lang w:eastAsia="ru-RU"/>
        </w:rPr>
        <w:t>П</w:t>
      </w:r>
      <w:r w:rsidRPr="00D27BCF">
        <w:rPr>
          <w:rFonts w:ascii="Times New Roman" w:hAnsi="Times New Roman" w:cs="Times New Roman"/>
          <w:color w:val="000000"/>
          <w:sz w:val="28"/>
          <w:lang w:eastAsia="ru-RU"/>
        </w:rPr>
        <w:t>оздоровайся  локтями» или « Поздоровайся  носами».</w:t>
      </w: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Verdana" w:hAnsi="Verdana"/>
          <w:color w:val="000000"/>
          <w:szCs w:val="20"/>
          <w:lang w:eastAsia="ru-RU"/>
        </w:rPr>
      </w:pPr>
      <w:r w:rsidRPr="00D27BCF">
        <w:rPr>
          <w:rFonts w:ascii="Times New Roman" w:hAnsi="Times New Roman"/>
          <w:b/>
          <w:bCs/>
          <w:color w:val="000000"/>
          <w:sz w:val="28"/>
          <w:szCs w:val="24"/>
          <w:lang w:eastAsia="ru-RU"/>
        </w:rPr>
        <w:t>Метод  «Пометки на полях» или «Инсерт».</w:t>
      </w: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Verdana" w:hAnsi="Verdana"/>
          <w:color w:val="000000"/>
          <w:szCs w:val="20"/>
          <w:lang w:eastAsia="ru-RU"/>
        </w:rPr>
      </w:pPr>
      <w:r w:rsidRPr="00D27BCF">
        <w:rPr>
          <w:rFonts w:ascii="Times New Roman" w:hAnsi="Times New Roman"/>
          <w:color w:val="0000FF"/>
          <w:sz w:val="28"/>
          <w:szCs w:val="24"/>
          <w:lang w:eastAsia="ru-RU"/>
        </w:rPr>
        <w:t> 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   Этот прием является средством, позволяющим    ученику отслеживать свое понимание прочитанного задания, текста. Технически он достаточно прост. Учеников надо познакомить с рядом </w:t>
      </w:r>
      <w:r w:rsidRPr="00D27BCF">
        <w:rPr>
          <w:rFonts w:ascii="Times New Roman" w:hAnsi="Times New Roman"/>
          <w:color w:val="007F00"/>
          <w:sz w:val="28"/>
          <w:szCs w:val="24"/>
          <w:lang w:eastAsia="ru-RU"/>
        </w:rPr>
        <w:t>маркировочных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знаков и предложить им по мере чтения ставить их карандашом на полях специально подобранного и распечатанного текста. Помечать следует,  отдельные задания или предложения в тексте.</w:t>
      </w: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Verdana" w:hAnsi="Verdana"/>
          <w:color w:val="000000"/>
          <w:szCs w:val="20"/>
          <w:lang w:eastAsia="ru-RU"/>
        </w:rPr>
      </w:pP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Пометки должны быть следующие:</w:t>
      </w: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Verdana" w:hAnsi="Verdana"/>
          <w:szCs w:val="20"/>
          <w:lang w:eastAsia="ru-RU"/>
        </w:rPr>
      </w:pPr>
      <w:r w:rsidRPr="00D27BCF">
        <w:rPr>
          <w:rFonts w:ascii="Times New Roman" w:hAnsi="Times New Roman"/>
          <w:b/>
          <w:sz w:val="28"/>
          <w:szCs w:val="24"/>
          <w:lang w:eastAsia="ru-RU"/>
        </w:rPr>
        <w:t>Знаком «галочка» (+)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отмечается в тексте информация</w:t>
      </w:r>
      <w:r w:rsidRPr="00D27BCF">
        <w:rPr>
          <w:rFonts w:ascii="Times New Roman" w:hAnsi="Times New Roman"/>
          <w:color w:val="007F00"/>
          <w:sz w:val="28"/>
          <w:szCs w:val="24"/>
          <w:lang w:eastAsia="ru-RU"/>
        </w:rPr>
        <w:t>,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 xml:space="preserve"> которая уже известна ученику. Он ранее с </w:t>
      </w:r>
      <w:r w:rsidRPr="00D27BCF">
        <w:rPr>
          <w:rFonts w:ascii="Times New Roman" w:hAnsi="Times New Roman"/>
          <w:sz w:val="28"/>
          <w:szCs w:val="24"/>
          <w:lang w:eastAsia="ru-RU"/>
        </w:rPr>
        <w:t>ней познакомился.</w:t>
      </w: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Verdana" w:hAnsi="Verdana"/>
          <w:color w:val="000000"/>
          <w:szCs w:val="20"/>
          <w:lang w:eastAsia="ru-RU"/>
        </w:rPr>
      </w:pPr>
      <w:r w:rsidRPr="00D27BCF">
        <w:rPr>
          <w:rFonts w:ascii="Times New Roman" w:hAnsi="Times New Roman"/>
          <w:sz w:val="28"/>
          <w:szCs w:val="24"/>
          <w:lang w:eastAsia="ru-RU"/>
        </w:rPr>
        <w:t>Знаком «плюс</w:t>
      </w:r>
      <w:r w:rsidR="006E6FC8">
        <w:rPr>
          <w:rFonts w:ascii="Times New Roman" w:hAnsi="Times New Roman"/>
          <w:color w:val="000080"/>
          <w:sz w:val="28"/>
          <w:szCs w:val="24"/>
          <w:lang w:eastAsia="ru-RU"/>
        </w:rPr>
        <w:t>»</w:t>
      </w:r>
      <w:r w:rsidRPr="00D27BCF">
        <w:rPr>
          <w:rFonts w:ascii="Times New Roman" w:hAnsi="Times New Roman"/>
          <w:color w:val="000080"/>
          <w:sz w:val="28"/>
          <w:szCs w:val="24"/>
          <w:lang w:eastAsia="ru-RU"/>
        </w:rPr>
        <w:t xml:space="preserve"> (-)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отмечается новое знание, новая информация. Ученик ставит этот знак только в том случае, если он впервые встречается с прочитанным заданием, текстом.</w:t>
      </w: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Verdana" w:hAnsi="Verdana"/>
          <w:color w:val="000000"/>
          <w:szCs w:val="20"/>
          <w:lang w:eastAsia="ru-RU"/>
        </w:rPr>
      </w:pPr>
      <w:r w:rsidRPr="00D27BCF">
        <w:rPr>
          <w:rFonts w:ascii="Times New Roman" w:hAnsi="Times New Roman"/>
          <w:sz w:val="28"/>
          <w:szCs w:val="24"/>
          <w:lang w:eastAsia="ru-RU"/>
        </w:rPr>
        <w:lastRenderedPageBreak/>
        <w:t>Знаком «вопрос</w:t>
      </w:r>
      <w:r w:rsidRPr="00D27BCF">
        <w:rPr>
          <w:rFonts w:ascii="Times New Roman" w:hAnsi="Times New Roman"/>
          <w:color w:val="000080"/>
          <w:sz w:val="28"/>
          <w:szCs w:val="24"/>
          <w:lang w:eastAsia="ru-RU"/>
        </w:rPr>
        <w:t>» (?)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отмечается то, что осталось непонятным ученику и требует дополнительных сведений</w:t>
      </w:r>
      <w:r w:rsidRPr="00D27BCF">
        <w:rPr>
          <w:rFonts w:ascii="Times New Roman" w:hAnsi="Times New Roman"/>
          <w:color w:val="007F00"/>
          <w:sz w:val="28"/>
          <w:szCs w:val="24"/>
          <w:lang w:eastAsia="ru-RU"/>
        </w:rPr>
        <w:t>,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вызывает желание узнать подробнее.</w:t>
      </w: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Verdana" w:hAnsi="Verdana"/>
          <w:color w:val="000000"/>
          <w:szCs w:val="20"/>
          <w:lang w:eastAsia="ru-RU"/>
        </w:rPr>
      </w:pPr>
      <w:r w:rsidRPr="00D27BCF">
        <w:rPr>
          <w:rFonts w:ascii="Times New Roman" w:hAnsi="Times New Roman"/>
          <w:color w:val="244061"/>
          <w:sz w:val="28"/>
          <w:szCs w:val="24"/>
          <w:lang w:eastAsia="ru-RU"/>
        </w:rPr>
        <w:t>Знаком «восклицательный знак» (!)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отмечается то, что учеников удивило.</w:t>
      </w: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Verdana" w:hAnsi="Verdana"/>
          <w:color w:val="000000"/>
          <w:szCs w:val="20"/>
          <w:lang w:eastAsia="ru-RU"/>
        </w:rPr>
      </w:pP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Данный прием требует от ученика  не просто читать</w:t>
      </w:r>
      <w:r w:rsidRPr="00D27BCF">
        <w:rPr>
          <w:rFonts w:ascii="Times New Roman" w:hAnsi="Times New Roman"/>
          <w:color w:val="007F00"/>
          <w:sz w:val="28"/>
          <w:szCs w:val="24"/>
          <w:lang w:eastAsia="ru-RU"/>
        </w:rPr>
        <w:t>,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а вчитываться в задание</w:t>
      </w:r>
      <w:r w:rsidRPr="00D27BCF">
        <w:rPr>
          <w:rFonts w:ascii="Times New Roman" w:hAnsi="Times New Roman"/>
          <w:color w:val="007F00"/>
          <w:sz w:val="28"/>
          <w:szCs w:val="24"/>
          <w:lang w:eastAsia="ru-RU"/>
        </w:rPr>
        <w:t>,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в текст</w:t>
      </w:r>
      <w:r w:rsidRPr="00D27BCF">
        <w:rPr>
          <w:rFonts w:ascii="Times New Roman" w:hAnsi="Times New Roman"/>
          <w:color w:val="007F00"/>
          <w:sz w:val="28"/>
          <w:szCs w:val="24"/>
          <w:lang w:eastAsia="ru-RU"/>
        </w:rPr>
        <w:t>,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отслеживать собственное понимание в процессе чтения задания, текста или восприятия любой иной     информации. На практике ученики просто пропускают то, что не поняли. И в данном случае маркировочный знак «вопрос» обязывает их быть внимательным и отмечать непонятное. Использование маркировочных знаков позволяет соотносить новую информацию с имеющимися представлениями.</w:t>
      </w: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Verdana" w:hAnsi="Verdana"/>
          <w:color w:val="000000"/>
          <w:szCs w:val="20"/>
          <w:lang w:eastAsia="ru-RU"/>
        </w:rPr>
      </w:pP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Вопросы, заданные учениками по той или иной теме, приучают их осознавать что знания, полученные на уроке, не конечны, что многое остается «за кадром». А это стимулирует учеников к поиску ответа на вопрос, обращению к разным источникам информации: можно спросить у родителей</w:t>
      </w:r>
      <w:r w:rsidRPr="00D27BCF">
        <w:rPr>
          <w:rFonts w:ascii="Times New Roman" w:hAnsi="Times New Roman"/>
          <w:color w:val="007F00"/>
          <w:sz w:val="28"/>
          <w:szCs w:val="24"/>
          <w:lang w:eastAsia="ru-RU"/>
        </w:rPr>
        <w:t>,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что они думают по</w:t>
      </w: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Verdana" w:hAnsi="Verdana"/>
          <w:color w:val="000000"/>
          <w:szCs w:val="20"/>
          <w:lang w:eastAsia="ru-RU"/>
        </w:rPr>
      </w:pP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этому поводу</w:t>
      </w:r>
      <w:r w:rsidRPr="00D27BCF">
        <w:rPr>
          <w:rFonts w:ascii="Times New Roman" w:hAnsi="Times New Roman"/>
          <w:color w:val="007F00"/>
          <w:sz w:val="28"/>
          <w:szCs w:val="24"/>
          <w:lang w:eastAsia="ru-RU"/>
        </w:rPr>
        <w:t>,</w:t>
      </w: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можно поискать ответ в дополнительной литературе, можно получить ответ от учителя на следующем уроке.</w:t>
      </w: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Verdana" w:hAnsi="Verdana"/>
          <w:color w:val="000000"/>
          <w:szCs w:val="20"/>
          <w:lang w:eastAsia="ru-RU"/>
        </w:rPr>
      </w:pP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Например.  На листочках  дан  текст.  Ребёнку  проговаривается  инструкция.</w:t>
      </w:r>
    </w:p>
    <w:p w:rsidR="00E43967" w:rsidRPr="00D27BCF" w:rsidRDefault="00E43967" w:rsidP="00AC3E83">
      <w:pPr>
        <w:shd w:val="clear" w:color="auto" w:fill="FFFFFF"/>
        <w:spacing w:after="0" w:line="240" w:lineRule="auto"/>
        <w:ind w:left="40" w:right="800"/>
        <w:jc w:val="both"/>
        <w:rPr>
          <w:rFonts w:ascii="Verdana" w:hAnsi="Verdana"/>
          <w:color w:val="000000"/>
          <w:szCs w:val="20"/>
          <w:lang w:eastAsia="ru-RU"/>
        </w:rPr>
      </w:pP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</w:p>
    <w:p w:rsidR="00E43967" w:rsidRPr="00D27BCF" w:rsidRDefault="00E43967" w:rsidP="00AC3E83">
      <w:pPr>
        <w:shd w:val="clear" w:color="auto" w:fill="FFFFFF"/>
        <w:spacing w:before="30" w:after="0" w:line="240" w:lineRule="auto"/>
        <w:jc w:val="both"/>
        <w:rPr>
          <w:rFonts w:ascii="Verdana" w:hAnsi="Verdana"/>
          <w:color w:val="000000"/>
          <w:szCs w:val="20"/>
          <w:lang w:eastAsia="ru-RU"/>
        </w:rPr>
      </w:pPr>
    </w:p>
    <w:p w:rsidR="00E43967" w:rsidRPr="00D27BCF" w:rsidRDefault="00E43967" w:rsidP="00D27BCF">
      <w:pPr>
        <w:shd w:val="clear" w:color="auto" w:fill="FFFFFF"/>
        <w:spacing w:before="30" w:after="0" w:line="240" w:lineRule="auto"/>
        <w:jc w:val="both"/>
        <w:rPr>
          <w:rFonts w:ascii="Verdana" w:hAnsi="Verdana"/>
          <w:color w:val="000000"/>
          <w:szCs w:val="20"/>
          <w:lang w:eastAsia="ru-RU"/>
        </w:rPr>
      </w:pPr>
      <w:r w:rsidRPr="00D27BCF">
        <w:rPr>
          <w:rFonts w:ascii="Times New Roman" w:hAnsi="Times New Roman"/>
          <w:color w:val="000000"/>
          <w:sz w:val="28"/>
          <w:szCs w:val="24"/>
          <w:lang w:eastAsia="ru-RU"/>
        </w:rPr>
        <w:t> </w:t>
      </w:r>
      <w:r w:rsidRPr="00D27BCF">
        <w:rPr>
          <w:rFonts w:ascii="Times New Roman" w:hAnsi="Times New Roman"/>
          <w:b/>
          <w:sz w:val="32"/>
          <w:szCs w:val="28"/>
          <w:lang w:val="en-US"/>
        </w:rPr>
        <w:t>IV</w:t>
      </w:r>
      <w:r w:rsidRPr="00D27BCF">
        <w:rPr>
          <w:rFonts w:ascii="Times New Roman" w:hAnsi="Times New Roman"/>
          <w:b/>
          <w:sz w:val="32"/>
          <w:szCs w:val="28"/>
        </w:rPr>
        <w:t>. Рефлексия.</w:t>
      </w:r>
    </w:p>
    <w:p w:rsidR="00E43967" w:rsidRPr="00D27BCF" w:rsidRDefault="00E43967" w:rsidP="007A25FA">
      <w:pPr>
        <w:spacing w:after="0" w:line="240" w:lineRule="auto"/>
        <w:jc w:val="both"/>
        <w:rPr>
          <w:rFonts w:ascii="Times New Roman" w:hAnsi="Times New Roman"/>
          <w:sz w:val="32"/>
          <w:szCs w:val="28"/>
        </w:rPr>
      </w:pPr>
      <w:r w:rsidRPr="00D27BCF">
        <w:rPr>
          <w:rFonts w:ascii="Times New Roman" w:hAnsi="Times New Roman"/>
          <w:sz w:val="32"/>
          <w:szCs w:val="28"/>
        </w:rPr>
        <w:t>Давайте вспомним</w:t>
      </w:r>
      <w:r w:rsidR="00A634CD">
        <w:rPr>
          <w:rFonts w:ascii="Times New Roman" w:hAnsi="Times New Roman"/>
          <w:sz w:val="32"/>
          <w:szCs w:val="28"/>
        </w:rPr>
        <w:t xml:space="preserve"> о наших замечательных  листочках</w:t>
      </w:r>
      <w:r w:rsidRPr="00D27BCF">
        <w:rPr>
          <w:rFonts w:ascii="Times New Roman" w:hAnsi="Times New Roman"/>
          <w:sz w:val="32"/>
          <w:szCs w:val="28"/>
        </w:rPr>
        <w:t>, на которых вы, уважаемые коллеги записывали свои ожидания.</w:t>
      </w:r>
      <w:bookmarkStart w:id="0" w:name="_GoBack"/>
      <w:bookmarkEnd w:id="0"/>
      <w:r w:rsidR="00A435A7">
        <w:rPr>
          <w:rFonts w:ascii="Times New Roman" w:hAnsi="Times New Roman"/>
          <w:sz w:val="32"/>
          <w:szCs w:val="28"/>
        </w:rPr>
        <w:t xml:space="preserve"> </w:t>
      </w:r>
      <w:r>
        <w:rPr>
          <w:rFonts w:ascii="Times New Roman" w:hAnsi="Times New Roman"/>
          <w:sz w:val="32"/>
          <w:szCs w:val="28"/>
        </w:rPr>
        <w:t>Кто  недостаточно получил  сведения, кто  остался  в  сомнениях  , тот сделает  сугроб  из  ёлочных  игрушек.</w:t>
      </w:r>
    </w:p>
    <w:p w:rsidR="00E43967" w:rsidRPr="00D27BCF" w:rsidRDefault="00E43967" w:rsidP="007A25FA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32"/>
          <w:szCs w:val="28"/>
        </w:rPr>
      </w:pPr>
    </w:p>
    <w:p w:rsidR="00E43967" w:rsidRPr="00D27BCF" w:rsidRDefault="00E43967" w:rsidP="00A11313">
      <w:pPr>
        <w:spacing w:after="0" w:line="240" w:lineRule="auto"/>
        <w:jc w:val="both"/>
        <w:rPr>
          <w:rFonts w:ascii="Times New Roman" w:hAnsi="Times New Roman"/>
          <w:sz w:val="32"/>
          <w:szCs w:val="28"/>
        </w:rPr>
      </w:pPr>
    </w:p>
    <w:p w:rsidR="00E43967" w:rsidRPr="00D27BCF" w:rsidRDefault="00E43967" w:rsidP="00A11313">
      <w:pPr>
        <w:spacing w:after="0" w:line="240" w:lineRule="auto"/>
        <w:jc w:val="both"/>
        <w:rPr>
          <w:rFonts w:ascii="Times New Roman" w:hAnsi="Times New Roman"/>
          <w:b/>
          <w:sz w:val="32"/>
          <w:szCs w:val="28"/>
        </w:rPr>
      </w:pPr>
      <w:r w:rsidRPr="00D27BCF">
        <w:rPr>
          <w:rFonts w:ascii="Times New Roman" w:hAnsi="Times New Roman"/>
          <w:b/>
          <w:sz w:val="32"/>
          <w:szCs w:val="28"/>
          <w:lang w:val="en-US"/>
        </w:rPr>
        <w:t>V</w:t>
      </w:r>
      <w:r w:rsidRPr="00D27BCF">
        <w:rPr>
          <w:rFonts w:ascii="Times New Roman" w:hAnsi="Times New Roman"/>
          <w:b/>
          <w:sz w:val="32"/>
          <w:szCs w:val="28"/>
        </w:rPr>
        <w:t>. Итог мероприятия.</w:t>
      </w:r>
    </w:p>
    <w:p w:rsidR="00E43967" w:rsidRPr="002A3377" w:rsidRDefault="00E43967" w:rsidP="00156273">
      <w:pPr>
        <w:pStyle w:val="a4"/>
        <w:spacing w:after="0" w:afterAutospacing="0"/>
        <w:jc w:val="both"/>
        <w:rPr>
          <w:sz w:val="32"/>
        </w:rPr>
      </w:pPr>
    </w:p>
    <w:p w:rsidR="00E43967" w:rsidRPr="00912A96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912A96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912A96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Pr="006D3FCA" w:rsidRDefault="00E43967" w:rsidP="00596DBF">
      <w:pPr>
        <w:spacing w:after="0" w:line="240" w:lineRule="auto"/>
        <w:ind w:right="14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E43967" w:rsidRDefault="00603301" w:rsidP="002B5815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fldChar w:fldCharType="begin"/>
      </w:r>
      <w:r w:rsidR="003C6500">
        <w:instrText xml:space="preserve"> INCLUDEPICTURE  "http://bigraskraski.ru/wp-content/uploads/2021/01/klenovyj-list-shablon-3.png" \* MERGEFORMATINET </w:instrText>
      </w:r>
      <w:r>
        <w:fldChar w:fldCharType="separate"/>
      </w:r>
      <w:r>
        <w:fldChar w:fldCharType="begin"/>
      </w:r>
      <w:r w:rsidR="00063A48">
        <w:instrText>INCLUDEPICTURE  "http://bigraskraski.ru/wp-content/uploads/2021/01/klenovyj-list-shablon-3.png" \* MERGEFORMATINET</w:instrText>
      </w:r>
      <w:r>
        <w:fldChar w:fldCharType="separate"/>
      </w:r>
      <w:r w:rsidR="006E6FC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59.35pt;height:496pt">
            <v:imagedata r:id="rId8" r:href="rId9"/>
          </v:shape>
        </w:pict>
      </w:r>
      <w:r>
        <w:fldChar w:fldCharType="end"/>
      </w:r>
      <w:r>
        <w:fldChar w:fldCharType="end"/>
      </w:r>
    </w:p>
    <w:p w:rsidR="00E43967" w:rsidRPr="00A91AEF" w:rsidRDefault="00E43967" w:rsidP="00A91AEF">
      <w:pPr>
        <w:rPr>
          <w:rFonts w:ascii="Times New Roman" w:hAnsi="Times New Roman"/>
          <w:sz w:val="28"/>
          <w:szCs w:val="28"/>
        </w:rPr>
      </w:pPr>
    </w:p>
    <w:p w:rsidR="00E43967" w:rsidRDefault="00E43967" w:rsidP="00A91AEF">
      <w:pPr>
        <w:rPr>
          <w:rFonts w:ascii="Times New Roman" w:hAnsi="Times New Roman"/>
          <w:sz w:val="28"/>
          <w:szCs w:val="28"/>
        </w:rPr>
      </w:pPr>
    </w:p>
    <w:p w:rsidR="00E43967" w:rsidRDefault="00E43967" w:rsidP="00A91AEF">
      <w:pPr>
        <w:tabs>
          <w:tab w:val="left" w:pos="596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43967" w:rsidRPr="00A91AEF" w:rsidRDefault="00603301" w:rsidP="00A91AEF">
      <w:pPr>
        <w:tabs>
          <w:tab w:val="left" w:pos="5961"/>
        </w:tabs>
        <w:rPr>
          <w:rFonts w:ascii="Times New Roman" w:hAnsi="Times New Roman"/>
          <w:sz w:val="28"/>
          <w:szCs w:val="28"/>
        </w:rPr>
      </w:pPr>
      <w:r>
        <w:lastRenderedPageBreak/>
        <w:fldChar w:fldCharType="begin"/>
      </w:r>
      <w:r w:rsidR="003C6500">
        <w:instrText xml:space="preserve"> INCLUDEPICTURE  "http://getdrawings.com/colorings/oval-coloring-page-34.jpg" \* MERGEFORMATINET </w:instrText>
      </w:r>
      <w:r>
        <w:fldChar w:fldCharType="separate"/>
      </w:r>
      <w:r>
        <w:fldChar w:fldCharType="begin"/>
      </w:r>
      <w:r w:rsidR="00063A48">
        <w:instrText>INCLUDEPICTURE  "http://getdrawings.com/colorings/oval-coloring-page-34.jpg" \* MERGEFORMATINET</w:instrText>
      </w:r>
      <w:r>
        <w:fldChar w:fldCharType="separate"/>
      </w:r>
      <w:r w:rsidR="006E6FC8">
        <w:pict>
          <v:shape id="_x0000_i1026" type="#_x0000_t75" alt="" style="width:441.35pt;height:658.65pt">
            <v:imagedata r:id="rId10" r:href="rId11"/>
          </v:shape>
        </w:pict>
      </w:r>
      <w:r>
        <w:fldChar w:fldCharType="end"/>
      </w:r>
      <w:r>
        <w:fldChar w:fldCharType="end"/>
      </w:r>
    </w:p>
    <w:sectPr w:rsidR="00E43967" w:rsidRPr="00A91AEF" w:rsidSect="00912A96">
      <w:footerReference w:type="default" r:id="rId12"/>
      <w:pgSz w:w="11906" w:h="16838"/>
      <w:pgMar w:top="340" w:right="567" w:bottom="34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765" w:rsidRDefault="00564765" w:rsidP="00A95696">
      <w:pPr>
        <w:spacing w:after="0" w:line="240" w:lineRule="auto"/>
      </w:pPr>
      <w:r>
        <w:separator/>
      </w:r>
    </w:p>
  </w:endnote>
  <w:endnote w:type="continuationSeparator" w:id="1">
    <w:p w:rsidR="00564765" w:rsidRDefault="00564765" w:rsidP="00A95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967" w:rsidRDefault="00603301">
    <w:pPr>
      <w:pStyle w:val="a9"/>
      <w:jc w:val="center"/>
    </w:pPr>
    <w:r>
      <w:fldChar w:fldCharType="begin"/>
    </w:r>
    <w:r w:rsidR="003C6500">
      <w:instrText>PAGE   \* MERGEFORMAT</w:instrText>
    </w:r>
    <w:r>
      <w:fldChar w:fldCharType="separate"/>
    </w:r>
    <w:r w:rsidR="006E6FC8">
      <w:rPr>
        <w:noProof/>
      </w:rPr>
      <w:t>4</w:t>
    </w:r>
    <w:r>
      <w:rPr>
        <w:noProof/>
      </w:rPr>
      <w:fldChar w:fldCharType="end"/>
    </w:r>
  </w:p>
  <w:p w:rsidR="00E43967" w:rsidRDefault="00E4396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765" w:rsidRDefault="00564765" w:rsidP="00A95696">
      <w:pPr>
        <w:spacing w:after="0" w:line="240" w:lineRule="auto"/>
      </w:pPr>
      <w:r>
        <w:separator/>
      </w:r>
    </w:p>
  </w:footnote>
  <w:footnote w:type="continuationSeparator" w:id="1">
    <w:p w:rsidR="00564765" w:rsidRDefault="00564765" w:rsidP="00A956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0"/>
      <w:numFmt w:val="decimal"/>
      <w:lvlText w:val="%1."/>
      <w:lvlJc w:val="left"/>
      <w:pPr>
        <w:tabs>
          <w:tab w:val="num" w:pos="1740"/>
        </w:tabs>
        <w:ind w:left="1740" w:hanging="78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0000006"/>
    <w:multiLevelType w:val="multilevel"/>
    <w:tmpl w:val="00000006"/>
    <w:name w:val="WW8Num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eastAsia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6">
    <w:nsid w:val="00000009"/>
    <w:multiLevelType w:val="singleLevel"/>
    <w:tmpl w:val="00000009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7">
    <w:nsid w:val="0000000B"/>
    <w:multiLevelType w:val="singleLevel"/>
    <w:tmpl w:val="0000000B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6DB2FA1"/>
    <w:multiLevelType w:val="hybridMultilevel"/>
    <w:tmpl w:val="BE38032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07575347"/>
    <w:multiLevelType w:val="hybridMultilevel"/>
    <w:tmpl w:val="493E30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0F295844"/>
    <w:multiLevelType w:val="hybridMultilevel"/>
    <w:tmpl w:val="F36C00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440019E"/>
    <w:multiLevelType w:val="hybridMultilevel"/>
    <w:tmpl w:val="A7DE8A6C"/>
    <w:lvl w:ilvl="0" w:tplc="AA5E6F64">
      <w:start w:val="1"/>
      <w:numFmt w:val="decimal"/>
      <w:lvlText w:val="%1)"/>
      <w:lvlJc w:val="left"/>
      <w:pPr>
        <w:ind w:left="91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97A19F0"/>
    <w:multiLevelType w:val="hybridMultilevel"/>
    <w:tmpl w:val="377297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56659C"/>
    <w:multiLevelType w:val="hybridMultilevel"/>
    <w:tmpl w:val="C6F41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11"/>
  </w:num>
  <w:num w:numId="11">
    <w:abstractNumId w:val="9"/>
  </w:num>
  <w:num w:numId="12">
    <w:abstractNumId w:val="10"/>
  </w:num>
  <w:num w:numId="13">
    <w:abstractNumId w:val="12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4031"/>
    <w:rsid w:val="000009B8"/>
    <w:rsid w:val="000215EE"/>
    <w:rsid w:val="00040F8A"/>
    <w:rsid w:val="00041D28"/>
    <w:rsid w:val="00060BFF"/>
    <w:rsid w:val="00063A48"/>
    <w:rsid w:val="000734D4"/>
    <w:rsid w:val="000750D3"/>
    <w:rsid w:val="00082377"/>
    <w:rsid w:val="000A53EA"/>
    <w:rsid w:val="000C3141"/>
    <w:rsid w:val="000D0396"/>
    <w:rsid w:val="000D0AD3"/>
    <w:rsid w:val="000D19C3"/>
    <w:rsid w:val="000D3182"/>
    <w:rsid w:val="000E7025"/>
    <w:rsid w:val="00117535"/>
    <w:rsid w:val="00125ABC"/>
    <w:rsid w:val="00136888"/>
    <w:rsid w:val="00156273"/>
    <w:rsid w:val="00164C50"/>
    <w:rsid w:val="00186C5B"/>
    <w:rsid w:val="001A3B19"/>
    <w:rsid w:val="001B1B7C"/>
    <w:rsid w:val="001D39AA"/>
    <w:rsid w:val="001D4512"/>
    <w:rsid w:val="001F0976"/>
    <w:rsid w:val="001F325E"/>
    <w:rsid w:val="001F6A20"/>
    <w:rsid w:val="002100C4"/>
    <w:rsid w:val="002244BC"/>
    <w:rsid w:val="002606E3"/>
    <w:rsid w:val="002741B7"/>
    <w:rsid w:val="00286802"/>
    <w:rsid w:val="00290003"/>
    <w:rsid w:val="002A3377"/>
    <w:rsid w:val="002B45EE"/>
    <w:rsid w:val="002B5216"/>
    <w:rsid w:val="002B5815"/>
    <w:rsid w:val="002B607F"/>
    <w:rsid w:val="002C5968"/>
    <w:rsid w:val="002D2902"/>
    <w:rsid w:val="002F47D2"/>
    <w:rsid w:val="00301DEE"/>
    <w:rsid w:val="00311E49"/>
    <w:rsid w:val="0033225E"/>
    <w:rsid w:val="00337843"/>
    <w:rsid w:val="0037389A"/>
    <w:rsid w:val="00381617"/>
    <w:rsid w:val="003834D8"/>
    <w:rsid w:val="00383BCB"/>
    <w:rsid w:val="00390BEE"/>
    <w:rsid w:val="003A0390"/>
    <w:rsid w:val="003A3B0E"/>
    <w:rsid w:val="003A53B4"/>
    <w:rsid w:val="003A5810"/>
    <w:rsid w:val="003B56D7"/>
    <w:rsid w:val="003C1092"/>
    <w:rsid w:val="003C6500"/>
    <w:rsid w:val="003E69AF"/>
    <w:rsid w:val="003F10B3"/>
    <w:rsid w:val="003F178B"/>
    <w:rsid w:val="00403DEA"/>
    <w:rsid w:val="00405C24"/>
    <w:rsid w:val="004106A4"/>
    <w:rsid w:val="004377D0"/>
    <w:rsid w:val="00444C55"/>
    <w:rsid w:val="00480B7A"/>
    <w:rsid w:val="00482433"/>
    <w:rsid w:val="00487FC9"/>
    <w:rsid w:val="004A23F3"/>
    <w:rsid w:val="004A4F01"/>
    <w:rsid w:val="004B5F0A"/>
    <w:rsid w:val="004C077F"/>
    <w:rsid w:val="004C7EA4"/>
    <w:rsid w:val="004D2140"/>
    <w:rsid w:val="004E3DCC"/>
    <w:rsid w:val="004E4763"/>
    <w:rsid w:val="004F5F72"/>
    <w:rsid w:val="00505F95"/>
    <w:rsid w:val="00511FCB"/>
    <w:rsid w:val="00513510"/>
    <w:rsid w:val="0051593C"/>
    <w:rsid w:val="00542937"/>
    <w:rsid w:val="005563ED"/>
    <w:rsid w:val="005635F2"/>
    <w:rsid w:val="00564765"/>
    <w:rsid w:val="00571F82"/>
    <w:rsid w:val="00580038"/>
    <w:rsid w:val="00580413"/>
    <w:rsid w:val="00590C2F"/>
    <w:rsid w:val="00596DBF"/>
    <w:rsid w:val="005A3774"/>
    <w:rsid w:val="005A4C9B"/>
    <w:rsid w:val="005D66D8"/>
    <w:rsid w:val="005E5020"/>
    <w:rsid w:val="005E73D4"/>
    <w:rsid w:val="00603301"/>
    <w:rsid w:val="00607E8D"/>
    <w:rsid w:val="00631693"/>
    <w:rsid w:val="00632F5A"/>
    <w:rsid w:val="00644E46"/>
    <w:rsid w:val="006467A0"/>
    <w:rsid w:val="0065510C"/>
    <w:rsid w:val="006573FF"/>
    <w:rsid w:val="00674461"/>
    <w:rsid w:val="00683621"/>
    <w:rsid w:val="0068725A"/>
    <w:rsid w:val="006A3D74"/>
    <w:rsid w:val="006A715C"/>
    <w:rsid w:val="006C5B61"/>
    <w:rsid w:val="006D3FCA"/>
    <w:rsid w:val="006D7784"/>
    <w:rsid w:val="006E5BD4"/>
    <w:rsid w:val="006E62B7"/>
    <w:rsid w:val="006E6FC8"/>
    <w:rsid w:val="006E76B1"/>
    <w:rsid w:val="00705542"/>
    <w:rsid w:val="007070CD"/>
    <w:rsid w:val="00707141"/>
    <w:rsid w:val="00707CA1"/>
    <w:rsid w:val="007153EB"/>
    <w:rsid w:val="007355BD"/>
    <w:rsid w:val="007374D5"/>
    <w:rsid w:val="0074401E"/>
    <w:rsid w:val="007468C5"/>
    <w:rsid w:val="00752218"/>
    <w:rsid w:val="00753CC6"/>
    <w:rsid w:val="00760590"/>
    <w:rsid w:val="00760743"/>
    <w:rsid w:val="00761913"/>
    <w:rsid w:val="00780983"/>
    <w:rsid w:val="00781808"/>
    <w:rsid w:val="00793F5F"/>
    <w:rsid w:val="0079474D"/>
    <w:rsid w:val="00795C1A"/>
    <w:rsid w:val="007A25FA"/>
    <w:rsid w:val="007A48C4"/>
    <w:rsid w:val="007B2C0C"/>
    <w:rsid w:val="007B3675"/>
    <w:rsid w:val="007B730B"/>
    <w:rsid w:val="007D2C88"/>
    <w:rsid w:val="007D7EC6"/>
    <w:rsid w:val="0081768B"/>
    <w:rsid w:val="00832B89"/>
    <w:rsid w:val="008529C3"/>
    <w:rsid w:val="00853194"/>
    <w:rsid w:val="00864031"/>
    <w:rsid w:val="00875250"/>
    <w:rsid w:val="00877170"/>
    <w:rsid w:val="0088609D"/>
    <w:rsid w:val="00886603"/>
    <w:rsid w:val="008B1227"/>
    <w:rsid w:val="008C49AD"/>
    <w:rsid w:val="008D76D5"/>
    <w:rsid w:val="008E4FC4"/>
    <w:rsid w:val="008E7A4A"/>
    <w:rsid w:val="00910A40"/>
    <w:rsid w:val="00912A96"/>
    <w:rsid w:val="00915BDB"/>
    <w:rsid w:val="00916C2E"/>
    <w:rsid w:val="0093356F"/>
    <w:rsid w:val="009522C2"/>
    <w:rsid w:val="00962C72"/>
    <w:rsid w:val="00973CB4"/>
    <w:rsid w:val="009C4F79"/>
    <w:rsid w:val="009D0E89"/>
    <w:rsid w:val="009D32E4"/>
    <w:rsid w:val="009E2C8C"/>
    <w:rsid w:val="009F0C37"/>
    <w:rsid w:val="009F3BDD"/>
    <w:rsid w:val="00A11313"/>
    <w:rsid w:val="00A26794"/>
    <w:rsid w:val="00A435A7"/>
    <w:rsid w:val="00A46997"/>
    <w:rsid w:val="00A55F06"/>
    <w:rsid w:val="00A634CD"/>
    <w:rsid w:val="00A6684B"/>
    <w:rsid w:val="00A84991"/>
    <w:rsid w:val="00A85177"/>
    <w:rsid w:val="00A91AEF"/>
    <w:rsid w:val="00A95696"/>
    <w:rsid w:val="00AA40E1"/>
    <w:rsid w:val="00AB5334"/>
    <w:rsid w:val="00AC3E83"/>
    <w:rsid w:val="00AD0DFF"/>
    <w:rsid w:val="00AD19CB"/>
    <w:rsid w:val="00AD60FA"/>
    <w:rsid w:val="00AE29F3"/>
    <w:rsid w:val="00B12099"/>
    <w:rsid w:val="00B147BE"/>
    <w:rsid w:val="00B229CB"/>
    <w:rsid w:val="00B24F7A"/>
    <w:rsid w:val="00B33F02"/>
    <w:rsid w:val="00B362B4"/>
    <w:rsid w:val="00B4221A"/>
    <w:rsid w:val="00B74AB3"/>
    <w:rsid w:val="00B776F4"/>
    <w:rsid w:val="00B85CCF"/>
    <w:rsid w:val="00BB30F4"/>
    <w:rsid w:val="00BB373D"/>
    <w:rsid w:val="00BE7D88"/>
    <w:rsid w:val="00BF05B6"/>
    <w:rsid w:val="00BF1FD3"/>
    <w:rsid w:val="00C20C05"/>
    <w:rsid w:val="00C271DB"/>
    <w:rsid w:val="00C30F60"/>
    <w:rsid w:val="00C325B0"/>
    <w:rsid w:val="00C34C97"/>
    <w:rsid w:val="00C36BDE"/>
    <w:rsid w:val="00C73668"/>
    <w:rsid w:val="00C751FA"/>
    <w:rsid w:val="00C80E7E"/>
    <w:rsid w:val="00C8280B"/>
    <w:rsid w:val="00C91749"/>
    <w:rsid w:val="00C93A6F"/>
    <w:rsid w:val="00CA68AD"/>
    <w:rsid w:val="00CC58AB"/>
    <w:rsid w:val="00CC7D0E"/>
    <w:rsid w:val="00CE51F4"/>
    <w:rsid w:val="00CE7ACA"/>
    <w:rsid w:val="00CF5380"/>
    <w:rsid w:val="00CF7856"/>
    <w:rsid w:val="00D004D3"/>
    <w:rsid w:val="00D0175A"/>
    <w:rsid w:val="00D27BCF"/>
    <w:rsid w:val="00D41460"/>
    <w:rsid w:val="00D46E9E"/>
    <w:rsid w:val="00D56850"/>
    <w:rsid w:val="00D62576"/>
    <w:rsid w:val="00D629F9"/>
    <w:rsid w:val="00D7307E"/>
    <w:rsid w:val="00D82A04"/>
    <w:rsid w:val="00D954CB"/>
    <w:rsid w:val="00DA3265"/>
    <w:rsid w:val="00DB3622"/>
    <w:rsid w:val="00DC23CA"/>
    <w:rsid w:val="00DC249E"/>
    <w:rsid w:val="00DD64A2"/>
    <w:rsid w:val="00E37DA4"/>
    <w:rsid w:val="00E406E7"/>
    <w:rsid w:val="00E42402"/>
    <w:rsid w:val="00E4346B"/>
    <w:rsid w:val="00E43967"/>
    <w:rsid w:val="00E44D2D"/>
    <w:rsid w:val="00E568CD"/>
    <w:rsid w:val="00E61665"/>
    <w:rsid w:val="00E65DD5"/>
    <w:rsid w:val="00E8592E"/>
    <w:rsid w:val="00E859DE"/>
    <w:rsid w:val="00E92543"/>
    <w:rsid w:val="00EA01BE"/>
    <w:rsid w:val="00EA0672"/>
    <w:rsid w:val="00EB0752"/>
    <w:rsid w:val="00EC2698"/>
    <w:rsid w:val="00EC56F2"/>
    <w:rsid w:val="00EC5785"/>
    <w:rsid w:val="00ED66F6"/>
    <w:rsid w:val="00EE6838"/>
    <w:rsid w:val="00EF5CAC"/>
    <w:rsid w:val="00F01A9A"/>
    <w:rsid w:val="00F04CF4"/>
    <w:rsid w:val="00F17845"/>
    <w:rsid w:val="00F215C8"/>
    <w:rsid w:val="00F2435A"/>
    <w:rsid w:val="00F245BF"/>
    <w:rsid w:val="00F27008"/>
    <w:rsid w:val="00F2799C"/>
    <w:rsid w:val="00F35EB9"/>
    <w:rsid w:val="00F36501"/>
    <w:rsid w:val="00F42471"/>
    <w:rsid w:val="00F46468"/>
    <w:rsid w:val="00F46519"/>
    <w:rsid w:val="00F47569"/>
    <w:rsid w:val="00F56EAB"/>
    <w:rsid w:val="00F5710D"/>
    <w:rsid w:val="00F71836"/>
    <w:rsid w:val="00F7382C"/>
    <w:rsid w:val="00F7491B"/>
    <w:rsid w:val="00F87C97"/>
    <w:rsid w:val="00FA584F"/>
    <w:rsid w:val="00FB2FEF"/>
    <w:rsid w:val="00FB3B54"/>
    <w:rsid w:val="00FB69ED"/>
    <w:rsid w:val="00FE2179"/>
    <w:rsid w:val="00FF06EB"/>
    <w:rsid w:val="00FF5E59"/>
    <w:rsid w:val="00FF5F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749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D004D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D004D3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List Paragraph"/>
    <w:basedOn w:val="a"/>
    <w:uiPriority w:val="99"/>
    <w:qFormat/>
    <w:rsid w:val="00590C2F"/>
    <w:pPr>
      <w:ind w:left="720"/>
      <w:contextualSpacing/>
    </w:pPr>
  </w:style>
  <w:style w:type="paragraph" w:styleId="a4">
    <w:name w:val="Normal (Web)"/>
    <w:basedOn w:val="a"/>
    <w:uiPriority w:val="99"/>
    <w:rsid w:val="00EA01BE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D004D3"/>
    <w:pPr>
      <w:widowControl w:val="0"/>
      <w:suppressAutoHyphens/>
      <w:spacing w:after="120" w:line="100" w:lineRule="atLeast"/>
    </w:pPr>
    <w:rPr>
      <w:rFonts w:ascii="Arial" w:eastAsia="SimSun" w:hAnsi="Arial" w:cs="Mangal"/>
      <w:kern w:val="2"/>
      <w:sz w:val="24"/>
      <w:szCs w:val="24"/>
      <w:lang w:eastAsia="hi-IN" w:bidi="hi-IN"/>
    </w:rPr>
  </w:style>
  <w:style w:type="character" w:customStyle="1" w:styleId="a6">
    <w:name w:val="Основной текст Знак"/>
    <w:basedOn w:val="a0"/>
    <w:link w:val="a5"/>
    <w:uiPriority w:val="99"/>
    <w:locked/>
    <w:rsid w:val="00D004D3"/>
    <w:rPr>
      <w:rFonts w:ascii="Arial" w:eastAsia="SimSun" w:hAnsi="Arial" w:cs="Mangal"/>
      <w:kern w:val="2"/>
      <w:sz w:val="24"/>
      <w:szCs w:val="24"/>
      <w:lang w:eastAsia="hi-IN" w:bidi="hi-IN"/>
    </w:rPr>
  </w:style>
  <w:style w:type="character" w:customStyle="1" w:styleId="1">
    <w:name w:val="Основной шрифт абзаца1"/>
    <w:uiPriority w:val="99"/>
    <w:rsid w:val="00D004D3"/>
  </w:style>
  <w:style w:type="paragraph" w:styleId="a7">
    <w:name w:val="header"/>
    <w:basedOn w:val="a"/>
    <w:link w:val="a8"/>
    <w:uiPriority w:val="99"/>
    <w:rsid w:val="00A956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95696"/>
    <w:rPr>
      <w:rFonts w:cs="Times New Roman"/>
    </w:rPr>
  </w:style>
  <w:style w:type="paragraph" w:styleId="a9">
    <w:name w:val="footer"/>
    <w:basedOn w:val="a"/>
    <w:link w:val="aa"/>
    <w:uiPriority w:val="99"/>
    <w:rsid w:val="00A956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A95696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B7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7B73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77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getdrawings.com/colorings/oval-coloring-page-34.jpg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bigraskraski.ru/wp-content/uploads/2021/01/klenovyj-list-shablon-3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C1D6C-36E3-47E1-9C86-12BDEE8CE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2230</Words>
  <Characters>12716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школа</cp:lastModifiedBy>
  <cp:revision>7</cp:revision>
  <cp:lastPrinted>2021-03-22T05:04:00Z</cp:lastPrinted>
  <dcterms:created xsi:type="dcterms:W3CDTF">2021-04-20T05:01:00Z</dcterms:created>
  <dcterms:modified xsi:type="dcterms:W3CDTF">2021-04-22T01:40:00Z</dcterms:modified>
</cp:coreProperties>
</file>