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6D1D3B" w:rsidRPr="00ED5E98" w:rsidRDefault="00ED5E98" w:rsidP="00920DA4">
      <w:pPr>
        <w:rPr>
          <w:rFonts w:ascii="Times New Roman" w:hAnsi="Times New Roman" w:cs="Times New Roman"/>
          <w:b/>
          <w:sz w:val="36"/>
          <w:szCs w:val="36"/>
        </w:rPr>
      </w:pPr>
      <w:r w:rsidRPr="00ED5E98">
        <w:rPr>
          <w:rFonts w:ascii="Times New Roman" w:hAnsi="Times New Roman" w:cs="Times New Roman"/>
          <w:b/>
          <w:sz w:val="36"/>
          <w:szCs w:val="36"/>
        </w:rPr>
        <w:t>Опыт работы: «</w:t>
      </w:r>
      <w:proofErr w:type="spellStart"/>
      <w:r w:rsidR="006D1D3B" w:rsidRPr="00ED5E98">
        <w:rPr>
          <w:rFonts w:ascii="Times New Roman" w:hAnsi="Times New Roman" w:cs="Times New Roman"/>
          <w:b/>
          <w:sz w:val="36"/>
          <w:szCs w:val="36"/>
        </w:rPr>
        <w:t>Здоровьесберегающие</w:t>
      </w:r>
      <w:proofErr w:type="spellEnd"/>
      <w:r w:rsidR="006D1D3B" w:rsidRPr="00ED5E98">
        <w:rPr>
          <w:rFonts w:ascii="Times New Roman" w:hAnsi="Times New Roman" w:cs="Times New Roman"/>
          <w:b/>
          <w:sz w:val="36"/>
          <w:szCs w:val="36"/>
        </w:rPr>
        <w:t xml:space="preserve"> технологии в ДОУ</w:t>
      </w:r>
      <w:r w:rsidRPr="00ED5E98">
        <w:rPr>
          <w:rFonts w:ascii="Times New Roman" w:hAnsi="Times New Roman" w:cs="Times New Roman"/>
          <w:b/>
          <w:sz w:val="36"/>
          <w:szCs w:val="36"/>
        </w:rPr>
        <w:t>»</w:t>
      </w:r>
    </w:p>
    <w:p w:rsidR="006D1D3B" w:rsidRDefault="006D1D3B" w:rsidP="00920D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1D3B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6D1D3B">
        <w:rPr>
          <w:rFonts w:ascii="Times New Roman" w:hAnsi="Times New Roman" w:cs="Times New Roman"/>
          <w:sz w:val="28"/>
          <w:szCs w:val="28"/>
        </w:rPr>
        <w:t xml:space="preserve"> образовательные технологии </w:t>
      </w:r>
      <w:r>
        <w:rPr>
          <w:rFonts w:ascii="Times New Roman" w:hAnsi="Times New Roman" w:cs="Times New Roman"/>
          <w:sz w:val="28"/>
          <w:szCs w:val="28"/>
        </w:rPr>
        <w:t xml:space="preserve">- это многие из знакомых большинству педагогов психолого- педагогические приемы, методы, технологии, которые не наносят прямого или косвенного вреда здоровью. Существует классификация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 по доминированию целей и решаемых задач, а также ведущих средств оздоровления детей в детском саду.</w:t>
      </w:r>
      <w:bookmarkStart w:id="0" w:name="_GoBack"/>
      <w:bookmarkEnd w:id="0"/>
    </w:p>
    <w:p w:rsidR="006D1D3B" w:rsidRDefault="006D1D3B" w:rsidP="00920D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 в дошкольном образовании: </w:t>
      </w:r>
    </w:p>
    <w:p w:rsidR="006D1D3B" w:rsidRDefault="006D1D3B" w:rsidP="00920D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медико- профилактические;</w:t>
      </w:r>
    </w:p>
    <w:p w:rsidR="006D1D3B" w:rsidRDefault="006D1D3B" w:rsidP="00920D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физкультурно- оздоровительные;</w:t>
      </w:r>
    </w:p>
    <w:p w:rsidR="006D1D3B" w:rsidRDefault="006D1D3B" w:rsidP="00920D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образовательные технологии;</w:t>
      </w:r>
    </w:p>
    <w:p w:rsidR="006D1D3B" w:rsidRDefault="006D1D3B" w:rsidP="00920D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технологии обеспечения социально- психологического благополучия ребенка;</w:t>
      </w:r>
    </w:p>
    <w:p w:rsidR="006D1D3B" w:rsidRDefault="0009353B" w:rsidP="00920D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валеологическое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просвещение родителей;</w:t>
      </w:r>
    </w:p>
    <w:p w:rsidR="0009353B" w:rsidRDefault="0009353B" w:rsidP="00920D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здоровьеобогащение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педагогов ДОУ.</w:t>
      </w:r>
    </w:p>
    <w:p w:rsidR="0009353B" w:rsidRPr="006D1D3B" w:rsidRDefault="0009353B" w:rsidP="00920D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выбор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педагогических технологий зависит от программы, по которой мы работаем, конкретных условий нашего дошкольного образовательного учреждения, профессиональной компетентности педагогов, а также показаний заболеваемости детей. В своей работе мы используем современные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технологии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которыми знакомы и могут легко использовать в работе с детьми наши педагоги.</w:t>
      </w:r>
    </w:p>
    <w:p w:rsidR="006D1D3B" w:rsidRDefault="006D1D3B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1FC3" w:rsidRDefault="00F528BB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Актуальность: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ФГОС дошкольного образования ставит первоначальной задачей охрану и укрепление физического и психического здоровья воспитанников, а также их эмоционального благополучия.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Словосочетания «</w:t>
      </w:r>
      <w:proofErr w:type="spellStart"/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технологии» и «формирование здорового образа жизни» заняли прочное место в беседах с родителями и детьми, в планах воспитательной работы педагогов дошкольных учреждений. Но проблема по-прежнему остаётся актуальной. Как же нужно воспитывать ребёнка, чтобы он понимал значимость здоровья и умел бережно к нему относиться? Эту задачу взрослым (педагогам и родителям) нужно начинать решать с самых ранних лет жизни ребёнка, решать системно и сообща.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Перед детским садом в настоящее время остро стоит вопрос о путях совершенствования работы по укреплению здоровья детей.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Главная задача, стоящая перед нами, — снижение риска развития хронических заболеваний, укрепление и развитие имеющегося ресурса здоровья.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30E8" w:rsidRPr="00C41F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работы: 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дошкольнику возможность сохранения здоровья, сформировать у него необходимые знания, умения и навыки по здоровому образу жизни, научить использовать полученные знания в повседневной жизни. Создать условия для сохранения и совершенствования здоровья ребенка – дошкольника.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30E8" w:rsidRPr="00C41F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Сохранение здоровья детей, повышение двигательной активности и умственно работоспособности;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Создание положительного эмоционального настроя и снятие психоэмоционального напряжения;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Обеспечить условия для сохранения и совершенствования здоровья;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Сформировать необходимые знания для здорового образа жизни;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полученные знания </w:t>
      </w:r>
    </w:p>
    <w:p w:rsidR="00C41FC3" w:rsidRDefault="00F528BB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Научить использовать 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повседневной жизни.</w:t>
      </w:r>
    </w:p>
    <w:p w:rsidR="006D1D3B" w:rsidRDefault="00C41FC3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Осуществление целостного подхода к качественному укреплению здоровья детей, обеспечение психологического благополучия, организация рациональной двигательной деятельности детей.</w:t>
      </w:r>
    </w:p>
    <w:p w:rsidR="006D1D3B" w:rsidRPr="006D1D3B" w:rsidRDefault="006D1D3B" w:rsidP="00920DA4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1D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Этапы:  </w:t>
      </w:r>
    </w:p>
    <w:p w:rsidR="006D1D3B" w:rsidRPr="00B3750C" w:rsidRDefault="006D1D3B" w:rsidP="00920DA4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Весь процесс внедрения </w:t>
      </w:r>
      <w:proofErr w:type="spellStart"/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в работу дошкольного учреждения намечен в  три этапа.  </w:t>
      </w:r>
    </w:p>
    <w:p w:rsidR="006D1D3B" w:rsidRPr="00B3750C" w:rsidRDefault="006D1D3B" w:rsidP="00920DA4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Первый этап: « </w:t>
      </w:r>
      <w:proofErr w:type="spellStart"/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Диагностико</w:t>
      </w:r>
      <w:proofErr w:type="spellEnd"/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-прогностический»  </w:t>
      </w:r>
    </w:p>
    <w:p w:rsidR="006D1D3B" w:rsidRPr="00B3750C" w:rsidRDefault="006D1D3B" w:rsidP="00920DA4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изучение возможностей и потребностей педагогического коллектива и родителей по оздоровлению детей.</w:t>
      </w:r>
    </w:p>
    <w:p w:rsidR="006D1D3B" w:rsidRPr="00B3750C" w:rsidRDefault="006D1D3B" w:rsidP="00920DA4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Второй этап:  «Практический» </w:t>
      </w:r>
    </w:p>
    <w:p w:rsidR="006D1D3B" w:rsidRPr="00B3750C" w:rsidRDefault="006D1D3B" w:rsidP="00920DA4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введение </w:t>
      </w:r>
      <w:proofErr w:type="spellStart"/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в </w:t>
      </w:r>
      <w:proofErr w:type="spellStart"/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-образовательный процесс ДОУ.</w:t>
      </w:r>
    </w:p>
    <w:p w:rsidR="006D1D3B" w:rsidRPr="00B3750C" w:rsidRDefault="006D1D3B" w:rsidP="00920DA4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этап: «</w:t>
      </w:r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Обобщающий»</w:t>
      </w:r>
    </w:p>
    <w:p w:rsidR="006D1D3B" w:rsidRPr="00B3750C" w:rsidRDefault="006D1D3B" w:rsidP="00920DA4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50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анализ результатов работы.</w:t>
      </w:r>
    </w:p>
    <w:p w:rsidR="00BC30E8" w:rsidRPr="00C41FC3" w:rsidRDefault="00991E1A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Материально – техническая база</w:t>
      </w:r>
      <w:r w:rsidR="00BC30E8" w:rsidRPr="00C41F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спортивном зале имею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ся:  гимнастические скамейки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, мячи, обручи, мешочки с песком, кегли , скакалки, гимнастические палки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гант</w:t>
      </w:r>
      <w:r w:rsidR="00D903B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 с утяжелением, велотренажер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беговые дорожки, тренажеры для ходьбы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Приобрели: массажные коврики для профилактики плоскостопия, </w:t>
      </w:r>
      <w:proofErr w:type="spellStart"/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</w:t>
      </w:r>
      <w:r w:rsidR="00377AA8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жеры</w:t>
      </w:r>
      <w:proofErr w:type="spellEnd"/>
      <w:r w:rsidR="00377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стоп, дорожки здоровья, массажные воротники (массаж области шеи и плеч), сухой душ, </w:t>
      </w:r>
      <w:proofErr w:type="spellStart"/>
      <w:r w:rsidR="00377AA8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бизиборды</w:t>
      </w:r>
      <w:proofErr w:type="spellEnd"/>
      <w:r w:rsidR="00377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для мелкой моторики рук), </w:t>
      </w:r>
      <w:r w:rsidR="00D90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тактильные панели , тактильный ящик, </w:t>
      </w:r>
      <w:r w:rsidR="00377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кольца массажные (массаж пальчиков), оборудование для су- </w:t>
      </w:r>
      <w:proofErr w:type="spellStart"/>
      <w:r w:rsidR="00377AA8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="00377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терапии</w:t>
      </w:r>
    </w:p>
    <w:p w:rsidR="00D903B4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детском саду есть различные виды картотек: </w:t>
      </w:r>
    </w:p>
    <w:p w:rsidR="00D903B4" w:rsidRDefault="00D903B4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игры,</w:t>
      </w:r>
    </w:p>
    <w:p w:rsidR="00D903B4" w:rsidRDefault="00D903B4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картотека физкультминуток и пальчиковых игр,</w:t>
      </w:r>
    </w:p>
    <w:p w:rsidR="00D903B4" w:rsidRDefault="00D903B4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дидактические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BC30E8" w:rsidRPr="00C41FC3" w:rsidRDefault="00D903B4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разные виды гимнастик (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дыхательная гимнастика, гимнастика после </w:t>
      </w:r>
      <w:r w:rsidR="00377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сна, комплекс </w:t>
      </w:r>
      <w:proofErr w:type="spellStart"/>
      <w:r w:rsidR="00377AA8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кинезиологических</w:t>
      </w:r>
      <w:proofErr w:type="spellEnd"/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упражнений, утренняя гимнастика, упражнения по профилактике плоскостопия и нарушения осанки, зрительная гимнастика, комплексы самомассажа, ритмопластики, релаксационные упражнения, артикуляционная гимнастика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C30E8"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C30E8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каждой возрастной группе имеются спортивные уголки, где дети занимаются </w:t>
      </w:r>
      <w:r w:rsidR="00D90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самостоятельно, так и под наблюдением педагогов. </w:t>
      </w:r>
    </w:p>
    <w:p w:rsidR="0032524A" w:rsidRDefault="0032524A" w:rsidP="00920DA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956D7">
        <w:rPr>
          <w:rFonts w:ascii="Times New Roman" w:hAnsi="Times New Roman" w:cs="Times New Roman"/>
          <w:color w:val="000000"/>
          <w:sz w:val="28"/>
          <w:szCs w:val="28"/>
        </w:rPr>
        <w:t xml:space="preserve">МКДОУ д/с №5 </w:t>
      </w:r>
      <w:proofErr w:type="spellStart"/>
      <w:proofErr w:type="gramStart"/>
      <w:r w:rsidRPr="00D956D7">
        <w:rPr>
          <w:rFonts w:ascii="Times New Roman" w:hAnsi="Times New Roman" w:cs="Times New Roman"/>
          <w:color w:val="000000"/>
          <w:sz w:val="28"/>
          <w:szCs w:val="28"/>
        </w:rPr>
        <w:t>п.Бреды</w:t>
      </w:r>
      <w:proofErr w:type="spellEnd"/>
      <w:r w:rsidRPr="00D956D7">
        <w:rPr>
          <w:rFonts w:ascii="Times New Roman" w:hAnsi="Times New Roman" w:cs="Times New Roman"/>
          <w:color w:val="000000"/>
          <w:sz w:val="28"/>
          <w:szCs w:val="28"/>
        </w:rPr>
        <w:t xml:space="preserve">  в</w:t>
      </w:r>
      <w:proofErr w:type="gramEnd"/>
      <w:r w:rsidRPr="00D956D7">
        <w:rPr>
          <w:rFonts w:ascii="Times New Roman" w:hAnsi="Times New Roman" w:cs="Times New Roman"/>
          <w:color w:val="000000"/>
          <w:sz w:val="28"/>
          <w:szCs w:val="28"/>
        </w:rPr>
        <w:t xml:space="preserve"> 2017г  вошёл в Федеральную программу «Доступная среда».</w:t>
      </w:r>
      <w:r w:rsidRPr="00D956D7">
        <w:rPr>
          <w:rFonts w:ascii="Times New Roman" w:hAnsi="Times New Roman" w:cs="Times New Roman"/>
          <w:sz w:val="28"/>
          <w:szCs w:val="28"/>
        </w:rPr>
        <w:t xml:space="preserve"> </w:t>
      </w:r>
      <w:r w:rsidRPr="00D956D7">
        <w:rPr>
          <w:rFonts w:ascii="Times New Roman" w:hAnsi="Times New Roman" w:cs="Times New Roman"/>
          <w:color w:val="000000"/>
          <w:sz w:val="28"/>
          <w:szCs w:val="28"/>
        </w:rPr>
        <w:t xml:space="preserve">Всего было </w:t>
      </w:r>
      <w:proofErr w:type="gramStart"/>
      <w:r w:rsidRPr="00D956D7">
        <w:rPr>
          <w:rFonts w:ascii="Times New Roman" w:hAnsi="Times New Roman" w:cs="Times New Roman"/>
          <w:color w:val="000000"/>
          <w:sz w:val="28"/>
          <w:szCs w:val="28"/>
        </w:rPr>
        <w:t>выделено :</w:t>
      </w:r>
      <w:proofErr w:type="gramEnd"/>
      <w:r w:rsidRPr="00D956D7">
        <w:rPr>
          <w:rFonts w:ascii="Times New Roman" w:hAnsi="Times New Roman" w:cs="Times New Roman"/>
          <w:color w:val="000000"/>
          <w:sz w:val="28"/>
          <w:szCs w:val="28"/>
        </w:rPr>
        <w:t xml:space="preserve"> 1734370,00 рублей  (деньги федерального, областного  и местного бюджетов)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создания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безбарьерной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среды в ДОУ </w:t>
      </w:r>
      <w:r w:rsidRPr="00D956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2524A" w:rsidRPr="00D956D7" w:rsidRDefault="0032524A" w:rsidP="00920DA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956D7">
        <w:rPr>
          <w:rFonts w:ascii="Times New Roman" w:hAnsi="Times New Roman" w:cs="Times New Roman"/>
          <w:color w:val="000000"/>
          <w:sz w:val="28"/>
          <w:szCs w:val="28"/>
        </w:rPr>
        <w:t>Из них: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1974">
        <w:rPr>
          <w:rFonts w:ascii="Times New Roman" w:hAnsi="Times New Roman" w:cs="Times New Roman"/>
          <w:color w:val="000000"/>
          <w:sz w:val="28"/>
          <w:szCs w:val="28"/>
        </w:rPr>
        <w:t>474210,00-  израсходовано на переустройство входные зон и установку пандусов</w:t>
      </w:r>
    </w:p>
    <w:p w:rsidR="0032524A" w:rsidRPr="00D956D7" w:rsidRDefault="0032524A" w:rsidP="00920DA4">
      <w:pPr>
        <w:spacing w:after="0" w:line="240" w:lineRule="auto"/>
        <w:ind w:left="-567" w:right="113" w:firstLine="850"/>
        <w:rPr>
          <w:rFonts w:ascii="Times New Roman" w:hAnsi="Times New Roman" w:cs="Times New Roman"/>
          <w:color w:val="000000"/>
          <w:sz w:val="28"/>
          <w:szCs w:val="28"/>
        </w:rPr>
      </w:pPr>
      <w:r w:rsidRPr="00D956D7">
        <w:rPr>
          <w:rFonts w:ascii="Times New Roman" w:hAnsi="Times New Roman" w:cs="Times New Roman"/>
          <w:sz w:val="28"/>
          <w:szCs w:val="28"/>
        </w:rPr>
        <w:t>В ДОУ установили  2</w:t>
      </w:r>
      <w:r>
        <w:rPr>
          <w:rFonts w:ascii="Times New Roman" w:hAnsi="Times New Roman" w:cs="Times New Roman"/>
          <w:sz w:val="28"/>
          <w:szCs w:val="28"/>
        </w:rPr>
        <w:t xml:space="preserve"> пандуса, расширили дверные проё</w:t>
      </w:r>
      <w:r w:rsidRPr="00D956D7">
        <w:rPr>
          <w:rFonts w:ascii="Times New Roman" w:hAnsi="Times New Roman" w:cs="Times New Roman"/>
          <w:sz w:val="28"/>
          <w:szCs w:val="28"/>
        </w:rPr>
        <w:t xml:space="preserve">мы, </w:t>
      </w:r>
      <w:r w:rsidRPr="00D956D7">
        <w:rPr>
          <w:rFonts w:ascii="Times New Roman" w:hAnsi="Times New Roman" w:cs="Times New Roman"/>
          <w:color w:val="000000"/>
          <w:sz w:val="28"/>
          <w:szCs w:val="28"/>
        </w:rPr>
        <w:t xml:space="preserve">это позволило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Pr="00D956D7">
        <w:rPr>
          <w:rFonts w:ascii="Times New Roman" w:hAnsi="Times New Roman" w:cs="Times New Roman"/>
          <w:color w:val="000000"/>
          <w:sz w:val="28"/>
          <w:szCs w:val="28"/>
        </w:rPr>
        <w:t>улучшить пути передвижения и обеспечить беспрепятственный доступ к значимым объектам: вход в здание, проход в группу. Оборудовали санузел.</w:t>
      </w:r>
    </w:p>
    <w:p w:rsidR="000C2470" w:rsidRDefault="000C2470" w:rsidP="00920DA4">
      <w:pPr>
        <w:spacing w:after="0" w:line="240" w:lineRule="auto"/>
        <w:ind w:right="-2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Включение в группу детей с различными особенностями в развитии предполагает наличие вариативной развивающей среды, т.е. необходимых развивающих и дидактических пособий, средств обучения.      </w:t>
      </w:r>
    </w:p>
    <w:p w:rsidR="000C2470" w:rsidRDefault="000C2470" w:rsidP="00920DA4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  <w14:cntxtAlts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На эти цели было выделено- </w:t>
      </w:r>
      <w:r>
        <w:rPr>
          <w:rFonts w:ascii="Times New Roman" w:hAnsi="Times New Roman" w:cs="Times New Roman"/>
          <w:color w:val="000000"/>
          <w:sz w:val="28"/>
          <w:szCs w:val="28"/>
        </w:rPr>
        <w:t>1260160,00</w:t>
      </w:r>
    </w:p>
    <w:p w:rsidR="0032524A" w:rsidRPr="00D956D7" w:rsidRDefault="000C2470" w:rsidP="00920DA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  <w14:cntxtAlts/>
        </w:rPr>
        <w:t xml:space="preserve"> Приобретено интерактивное оборудование</w:t>
      </w:r>
    </w:p>
    <w:p w:rsidR="0032524A" w:rsidRPr="00C41FC3" w:rsidRDefault="0032524A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0E8" w:rsidRPr="00D903B4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детьми.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Работа с детьми осуществляется воспитателями, помощниками восп</w:t>
      </w:r>
      <w:r w:rsidR="00E31942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итателей, педагогом – логопедом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старшим воспитателем. Она включает в себя: диагностику; полноценное питания; организацию двигательной активности; создание условий организации оздоровительных режимов для детей; создание представлений о здоровом образе жизни.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</w:t>
      </w:r>
      <w:r w:rsidRPr="00C41F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Диагностику проводят: 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</w:t>
      </w:r>
      <w:r w:rsidR="00E3194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татели групп; педагог – логопед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</w:t>
      </w:r>
      <w:r w:rsidRPr="00C41F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Принципы организации полноценного питания: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гигиена приема пищи; выполнение режима питания; ежедневное соблюдение норм потребления продуктов и калорийности питания; индивидуальный подход к детям во время питания. Чесночно-луковые закуски</w:t>
      </w:r>
      <w:r w:rsidR="00D90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зимний </w:t>
      </w:r>
      <w:proofErr w:type="gramStart"/>
      <w:r w:rsidR="00D90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 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соки, фрукты.</w:t>
      </w:r>
    </w:p>
    <w:p w:rsidR="00BC30E8" w:rsidRPr="00C41FC3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C41F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Закаливание детей включает систему мероприятий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: элементы закаливания в повседневной жизни (умывание прохладной водой, проветривание помещений, правильно организованная прогулка, физические упражнения, проводимые в легкой спортивной одежде в помещении и на открытом воздухе</w:t>
      </w:r>
      <w:r w:rsidR="00496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964A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босохождение</w:t>
      </w:r>
      <w:proofErr w:type="spellEnd"/>
      <w:r w:rsidR="00496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водные процедуры в летний период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964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Здоровьесберегающие</w:t>
      </w:r>
      <w:proofErr w:type="spellEnd"/>
      <w:r w:rsidRPr="004964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технологии, используемые в работе с детьми:</w:t>
      </w:r>
      <w:r w:rsidRPr="004964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496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технологии сохранения и стимулирования здоровья:</w:t>
      </w:r>
      <w:r w:rsidRPr="004964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C41F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Подвижные и спортивные игры 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проводятся ежедневно для всех возрастных групп, как часть физкультурного занятия, на прогулке, в групповой комнате- малой, со средней степенью подвижности. </w:t>
      </w:r>
    </w:p>
    <w:p w:rsidR="00BC30E8" w:rsidRPr="00C41FC3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0E8" w:rsidRPr="00C41FC3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C41F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Релаксация —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для всех возрастных групп. Можно использовать спокойную классическую музыку (Чайковский, Рахманинов), звуки природы. </w:t>
      </w:r>
    </w:p>
    <w:p w:rsidR="00BC30E8" w:rsidRPr="00C41FC3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0E8" w:rsidRPr="00C41FC3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C41F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Пальчиковая гимнастика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проводится с младшего возраста индивидуально либо с подгруппой ежедневно. Рекомендуется всем детям, особенно с речевыми проблемами. Проводится в любой удобный отрезок времени (в любое удобное время). </w:t>
      </w:r>
    </w:p>
    <w:p w:rsidR="00BC30E8" w:rsidRPr="00C41FC3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0E8" w:rsidRPr="00C41FC3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C41F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Гимнастика для глаз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проводится ежедневно по 3-5 мин. в любое свободное время в зависимости от интенсивности зрительной нагрузки с младшего возраста. Рекомендуется использовать наглядный материал, показ педагога. </w:t>
      </w:r>
    </w:p>
    <w:p w:rsidR="00BC30E8" w:rsidRPr="00C41FC3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1942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C41F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Дыхательная гимнастика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обеспечить проветривание помещения. Проводится после интенсивных физических </w:t>
      </w:r>
      <w:proofErr w:type="gramStart"/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упражнений ,</w:t>
      </w:r>
      <w:proofErr w:type="gramEnd"/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часть утренней гимнастики или НОД по </w:t>
      </w:r>
      <w:proofErr w:type="spellStart"/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физ.воспитанию</w:t>
      </w:r>
      <w:proofErr w:type="spellEnd"/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31942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C41F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Гимнастика после сна.</w:t>
      </w:r>
      <w:r w:rsidR="00E31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C41F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Артикуляционная гимнастика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Профилактике и коррекции речевых нарушений с детьми. Проводится перед НОД по речевому развитию.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</w:t>
      </w:r>
      <w:r w:rsidRPr="00C41F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Физкультминутки.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-на кажд</w:t>
      </w:r>
      <w:r w:rsidR="00E31942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образовательной деятельности</w:t>
      </w:r>
    </w:p>
    <w:p w:rsidR="00BC30E8" w:rsidRPr="004964A3" w:rsidRDefault="00BC30E8" w:rsidP="00920DA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="00D903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r w:rsidRPr="00496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ехнологии обучения здоровому образу жизни:</w:t>
      </w:r>
      <w:r w:rsidRPr="004964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Утренняя гимнастика — проводится ежедневно 6-8 мин. Три дня общая, четверг, пятница – оздоровительная по профилактике плоскостопия и нарушения осанки, хождение по «дорожке здоровья»</w:t>
      </w:r>
      <w:r w:rsidR="00E31942" w:rsidRPr="00496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занятия на тренажерах, </w:t>
      </w:r>
      <w:r w:rsidRPr="004964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64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• Физкультурные занятия — проводятся 2-3 раза в неделю в спортивном зале. Ранний возраст — в групповой комнате, 10 мин. Младший возраст – 15-20 мин., средний возраст – 20-25 мин., старший возраст – 25-30 мин. </w:t>
      </w:r>
    </w:p>
    <w:p w:rsidR="00D903B4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Самомассаж — проводится в игровой форме ежедневно, в виде пятиминутного занятия или в виде динамической паузы на занятиях.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Активный отдых — физкультурный досуг, физкультурный праздник, музыкальный досуг, «День здоровья».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Проект</w:t>
      </w:r>
      <w:r w:rsidR="00F94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ная деятельность </w:t>
      </w:r>
      <w:r w:rsidR="00F94B3B" w:rsidRPr="00230516">
        <w:rPr>
          <w:rFonts w:ascii="Times New Roman" w:eastAsia="Times New Roman" w:hAnsi="Times New Roman" w:cs="Times New Roman"/>
          <w:sz w:val="28"/>
          <w:szCs w:val="28"/>
          <w:lang w:eastAsia="ru-RU"/>
        </w:rPr>
        <w:t>«Быть здо</w:t>
      </w:r>
      <w:r w:rsidR="00D903B4" w:rsidRPr="002305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ровыми хотим»</w:t>
      </w:r>
      <w:r w:rsidR="00230516">
        <w:rPr>
          <w:rFonts w:ascii="Times New Roman" w:eastAsia="Times New Roman" w:hAnsi="Times New Roman" w:cs="Times New Roman"/>
          <w:sz w:val="28"/>
          <w:szCs w:val="28"/>
          <w:lang w:eastAsia="ru-RU"/>
        </w:rPr>
        <w:t>, «Полезная еда- залог здоровья», «</w:t>
      </w:r>
      <w:r w:rsidR="006021EF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здоровом теле- здоровый дух!», «Солнце, воздух, и вода- наши лу</w:t>
      </w:r>
      <w:r w:rsidR="00752D4B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6021EF">
        <w:rPr>
          <w:rFonts w:ascii="Times New Roman" w:eastAsia="Times New Roman" w:hAnsi="Times New Roman" w:cs="Times New Roman"/>
          <w:sz w:val="28"/>
          <w:szCs w:val="28"/>
          <w:lang w:eastAsia="ru-RU"/>
        </w:rPr>
        <w:t>шие друзья!»</w:t>
      </w:r>
      <w:r w:rsidR="00F94B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Дидактические игры- пр</w:t>
      </w:r>
      <w:r w:rsidR="00D903B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оводятся в свободное время.</w:t>
      </w:r>
      <w:r w:rsidR="00D903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903B4" w:rsidRPr="00444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</w:t>
      </w:r>
      <w:r w:rsidRPr="00444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оррекционные технологии:</w:t>
      </w:r>
      <w:r w:rsidRPr="00444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D90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Психогимнастика</w:t>
      </w:r>
      <w:proofErr w:type="spellEnd"/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проводится по специальным методикам, 1-2 раза в неделю.</w:t>
      </w:r>
    </w:p>
    <w:p w:rsidR="00D903B4" w:rsidRPr="00D903B4" w:rsidRDefault="00D903B4" w:rsidP="00920DA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Style w:val="c3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Песочная терапия </w:t>
      </w:r>
      <w:r w:rsidRPr="00D903B4">
        <w:rPr>
          <w:rStyle w:val="c3"/>
          <w:rFonts w:ascii="Times New Roman" w:hAnsi="Times New Roman" w:cs="Times New Roman"/>
          <w:sz w:val="28"/>
          <w:szCs w:val="28"/>
        </w:rPr>
        <w:t xml:space="preserve">Работа с песком успокаивает (особенно </w:t>
      </w:r>
      <w:proofErr w:type="spellStart"/>
      <w:r w:rsidRPr="00D903B4">
        <w:rPr>
          <w:rStyle w:val="c3"/>
          <w:rFonts w:ascii="Times New Roman" w:hAnsi="Times New Roman" w:cs="Times New Roman"/>
          <w:sz w:val="28"/>
          <w:szCs w:val="28"/>
        </w:rPr>
        <w:t>гиперактивных</w:t>
      </w:r>
      <w:proofErr w:type="spellEnd"/>
      <w:r w:rsidRPr="00D903B4">
        <w:rPr>
          <w:rStyle w:val="c3"/>
          <w:rFonts w:ascii="Times New Roman" w:hAnsi="Times New Roman" w:cs="Times New Roman"/>
          <w:sz w:val="28"/>
          <w:szCs w:val="28"/>
        </w:rPr>
        <w:t xml:space="preserve"> детей) – в нем как будто содержится живительная солнечная энергия, которая подзаряжает нас позитивными эмоциями.</w:t>
      </w:r>
    </w:p>
    <w:p w:rsidR="00D903B4" w:rsidRPr="00E944C0" w:rsidRDefault="00D903B4" w:rsidP="00920DA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Style w:val="c3"/>
          <w:rFonts w:ascii="Times New Roman" w:hAnsi="Times New Roman" w:cs="Times New Roman"/>
          <w:sz w:val="28"/>
          <w:szCs w:val="28"/>
        </w:rPr>
        <w:t>Эбру</w:t>
      </w:r>
      <w:proofErr w:type="spellEnd"/>
      <w:r>
        <w:rPr>
          <w:rStyle w:val="c3"/>
          <w:rFonts w:ascii="Times New Roman" w:hAnsi="Times New Roman" w:cs="Times New Roman"/>
          <w:sz w:val="28"/>
          <w:szCs w:val="28"/>
        </w:rPr>
        <w:t>- терапия (</w:t>
      </w:r>
      <w:proofErr w:type="spellStart"/>
      <w:r>
        <w:rPr>
          <w:rStyle w:val="c3"/>
          <w:rFonts w:ascii="Times New Roman" w:hAnsi="Times New Roman" w:cs="Times New Roman"/>
          <w:sz w:val="28"/>
          <w:szCs w:val="28"/>
        </w:rPr>
        <w:t>акваанимация</w:t>
      </w:r>
      <w:proofErr w:type="spellEnd"/>
      <w:r>
        <w:rPr>
          <w:rStyle w:val="c3"/>
          <w:rFonts w:ascii="Times New Roman" w:hAnsi="Times New Roman" w:cs="Times New Roman"/>
          <w:sz w:val="28"/>
          <w:szCs w:val="28"/>
        </w:rPr>
        <w:t>)-</w:t>
      </w:r>
      <w:r w:rsidRPr="00E944C0">
        <w:rPr>
          <w:rFonts w:ascii="Roboto" w:hAnsi="Roboto"/>
        </w:rPr>
        <w:t xml:space="preserve"> </w:t>
      </w:r>
      <w:r w:rsidRPr="00E944C0">
        <w:rPr>
          <w:rFonts w:ascii="Times New Roman" w:hAnsi="Times New Roman" w:cs="Times New Roman"/>
          <w:sz w:val="28"/>
          <w:szCs w:val="28"/>
        </w:rPr>
        <w:t>способствует гармонизации внутреннего состояния ребенка</w:t>
      </w:r>
      <w:r>
        <w:rPr>
          <w:rFonts w:ascii="Roboto" w:hAnsi="Roboto"/>
        </w:rPr>
        <w:t>.</w:t>
      </w:r>
    </w:p>
    <w:p w:rsidR="0044486F" w:rsidRDefault="00BC30E8" w:rsidP="00920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41F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педагогами: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сотрудниками были организованы и проведены: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</w:t>
      </w:r>
      <w:r w:rsidRP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воспитателей</w:t>
      </w:r>
      <w:r w:rsidRPr="00C41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сохранению здоровья детей и сохранению собственного здоровья.</w:t>
      </w:r>
      <w:r w:rsid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268ED" w:rsidRPr="008268ED">
        <w:t xml:space="preserve"> </w:t>
      </w:r>
      <w:r w:rsidR="008268ED" w:rsidRP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8268ED" w:rsidRP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Логоритмические</w:t>
      </w:r>
      <w:proofErr w:type="spellEnd"/>
      <w:r w:rsidR="008268ED" w:rsidRP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комплексы в работе с детьми раннего возраста»</w:t>
      </w:r>
      <w:r w:rsid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268ED" w:rsidRPr="008268ED">
        <w:t xml:space="preserve"> </w:t>
      </w:r>
      <w:r w:rsidR="008268ED">
        <w:t>«</w:t>
      </w:r>
      <w:r w:rsidR="008268ED" w:rsidRP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воспитание как основа формирования счастливой, здоровой личности</w:t>
      </w:r>
      <w:r w:rsid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др.</w:t>
      </w:r>
    </w:p>
    <w:p w:rsidR="008268ED" w:rsidRPr="008268ED" w:rsidRDefault="0044486F" w:rsidP="00920DA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</w:t>
      </w:r>
      <w:r w:rsidR="008268ED" w:rsidRP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proofErr w:type="spellStart"/>
      <w:r w:rsidR="008268ED" w:rsidRP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Здоровьесберегающее</w:t>
      </w:r>
      <w:proofErr w:type="spellEnd"/>
      <w:r w:rsidR="008268ED" w:rsidRP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пространство ДОУ»</w:t>
      </w:r>
    </w:p>
    <w:p w:rsidR="0044486F" w:rsidRDefault="008268ED" w:rsidP="00920DA4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внедрение </w:t>
      </w:r>
      <w:proofErr w:type="spellStart"/>
      <w:r w:rsidRP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на занятиях и вне их)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ноябрь 2017г</w:t>
      </w:r>
    </w:p>
    <w:p w:rsidR="008268ED" w:rsidRDefault="008268ED" w:rsidP="00920DA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Педсовет </w:t>
      </w:r>
      <w:r w:rsidRPr="008268ED">
        <w:rPr>
          <w:rFonts w:ascii="Times New Roman" w:eastAsia="Times New Roman" w:hAnsi="Times New Roman" w:cs="Times New Roman"/>
          <w:sz w:val="28"/>
          <w:szCs w:val="28"/>
          <w:lang w:eastAsia="ru-RU"/>
        </w:rPr>
        <w:t>«Роль образовательного учреждения в сохранении физического и психического здоровья детей»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февраль 2018г</w:t>
      </w:r>
    </w:p>
    <w:p w:rsidR="00920DA4" w:rsidRDefault="00BC30E8" w:rsidP="00920DA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Обучение педагогов приемам личной самодиагностики здоровья в физи</w:t>
      </w:r>
      <w:r w:rsidR="004964A3"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ческом, социальном аспекте.</w:t>
      </w: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448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родителями.</w:t>
      </w: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Одним из основных направлений по формированию физически и психически здорового ребенка является работа с родителями.</w:t>
      </w: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мы хотим вырастить нравственно и физически здоровое поколение, то должны решать эту проблему «всем миром», семья, детский сад, общественность.</w:t>
      </w: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родителями была организована следующая работа:</w:t>
      </w: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Участие в спортивных мероприятиях.</w:t>
      </w: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Вооружение родителей основами психолого – педагогических знаний через психологические тренинги, консультации, семинары.</w:t>
      </w: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Оформлен стенд по </w:t>
      </w:r>
      <w:proofErr w:type="spellStart"/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валеологическому</w:t>
      </w:r>
      <w:proofErr w:type="spellEnd"/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просвещению родителей в создании экологической и психологической среды в семье.</w:t>
      </w: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Включение родителей в </w:t>
      </w:r>
      <w:proofErr w:type="spellStart"/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образовательный процесс.</w:t>
      </w: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Оформлены папки-передвижки «Здоровое питание», «Зимние(летние) виды спорта».</w:t>
      </w: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Оформлен </w:t>
      </w:r>
      <w:r w:rsid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фотостенд</w:t>
      </w:r>
      <w:proofErr w:type="spellEnd"/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«Спортивная семья»</w:t>
      </w:r>
      <w:r w:rsidRPr="00444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20DA4" w:rsidRPr="00920DA4" w:rsidRDefault="00BC30E8" w:rsidP="00920D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448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Результаты работ</w:t>
      </w:r>
      <w:r w:rsidR="00920D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ы:</w:t>
      </w:r>
      <w:r w:rsidR="00920D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920DA4" w:rsidRPr="00920D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20DA4" w:rsidRPr="00920DA4" w:rsidRDefault="00920DA4" w:rsidP="00920DA4">
      <w:pPr>
        <w:shd w:val="clear" w:color="auto" w:fill="FFFFFF"/>
        <w:spacing w:before="84" w:after="192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920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Эффективность реализации </w:t>
      </w:r>
      <w:proofErr w:type="spellStart"/>
      <w:r w:rsidRPr="00920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920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технологий в дошкольном учреждении положительно сказывается и на уровне развития физических качеств.</w:t>
      </w:r>
    </w:p>
    <w:tbl>
      <w:tblPr>
        <w:tblW w:w="0" w:type="auto"/>
        <w:tblCellSpacing w:w="37" w:type="dxa"/>
        <w:tblInd w:w="590" w:type="dxa"/>
        <w:tblBorders>
          <w:top w:val="single" w:sz="12" w:space="0" w:color="6600CC"/>
          <w:left w:val="single" w:sz="12" w:space="0" w:color="6600CC"/>
          <w:bottom w:val="single" w:sz="12" w:space="0" w:color="6600CC"/>
          <w:right w:val="single" w:sz="12" w:space="0" w:color="6600CC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75"/>
        <w:gridCol w:w="2503"/>
        <w:gridCol w:w="2410"/>
      </w:tblGrid>
      <w:tr w:rsidR="00920DA4" w:rsidRPr="00920DA4" w:rsidTr="00920DA4">
        <w:trPr>
          <w:tblCellSpacing w:w="37" w:type="dxa"/>
        </w:trPr>
        <w:tc>
          <w:tcPr>
            <w:tcW w:w="3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2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2016-2017</w:t>
            </w:r>
          </w:p>
        </w:tc>
        <w:tc>
          <w:tcPr>
            <w:tcW w:w="2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2017-2018</w:t>
            </w:r>
          </w:p>
        </w:tc>
      </w:tr>
      <w:tr w:rsidR="00920DA4" w:rsidRPr="00920DA4" w:rsidTr="00920DA4">
        <w:trPr>
          <w:trHeight w:val="1434"/>
          <w:tblCellSpacing w:w="37" w:type="dxa"/>
        </w:trPr>
        <w:tc>
          <w:tcPr>
            <w:tcW w:w="3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Усвоение программы</w:t>
            </w:r>
          </w:p>
        </w:tc>
        <w:tc>
          <w:tcPr>
            <w:tcW w:w="2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90%</w:t>
            </w:r>
          </w:p>
        </w:tc>
        <w:tc>
          <w:tcPr>
            <w:tcW w:w="2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95%</w:t>
            </w:r>
          </w:p>
        </w:tc>
      </w:tr>
    </w:tbl>
    <w:p w:rsidR="00920DA4" w:rsidRPr="00920DA4" w:rsidRDefault="00920DA4" w:rsidP="00920DA4">
      <w:pPr>
        <w:shd w:val="clear" w:color="auto" w:fill="FFFFFF"/>
        <w:spacing w:before="84" w:after="192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920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20DA4" w:rsidRPr="00920DA4" w:rsidRDefault="00920DA4" w:rsidP="00920DA4">
      <w:pPr>
        <w:shd w:val="clear" w:color="auto" w:fill="FFFFFF"/>
        <w:spacing w:before="84" w:after="192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920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проведённой нами работы были получены следующие данные по усвоению детьми основных видов движений </w:t>
      </w:r>
      <w:proofErr w:type="gramStart"/>
      <w:r w:rsidRPr="00920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  период</w:t>
      </w:r>
      <w:proofErr w:type="gramEnd"/>
      <w:r w:rsidRPr="00920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2016по2018 учебный год.   </w:t>
      </w:r>
    </w:p>
    <w:tbl>
      <w:tblPr>
        <w:tblW w:w="0" w:type="auto"/>
        <w:jc w:val="center"/>
        <w:tblCellSpacing w:w="37" w:type="dxa"/>
        <w:tblBorders>
          <w:top w:val="single" w:sz="12" w:space="0" w:color="6600CC"/>
          <w:left w:val="single" w:sz="12" w:space="0" w:color="6600CC"/>
          <w:bottom w:val="single" w:sz="12" w:space="0" w:color="6600CC"/>
          <w:right w:val="single" w:sz="12" w:space="0" w:color="6600CC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05"/>
        <w:gridCol w:w="2268"/>
        <w:gridCol w:w="2489"/>
      </w:tblGrid>
      <w:tr w:rsidR="00920DA4" w:rsidRPr="00920DA4" w:rsidTr="00920DA4">
        <w:trPr>
          <w:tblCellSpacing w:w="37" w:type="dxa"/>
          <w:jc w:val="center"/>
        </w:trPr>
        <w:tc>
          <w:tcPr>
            <w:tcW w:w="4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Начало года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2016- 2017</w:t>
            </w:r>
          </w:p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Обследовано</w:t>
            </w:r>
          </w:p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 ребенка</w:t>
            </w:r>
          </w:p>
        </w:tc>
        <w:tc>
          <w:tcPr>
            <w:tcW w:w="2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2017- 2018</w:t>
            </w:r>
          </w:p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Обследовано</w:t>
            </w:r>
          </w:p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78 детей </w:t>
            </w:r>
          </w:p>
        </w:tc>
      </w:tr>
      <w:tr w:rsidR="00920DA4" w:rsidRPr="00920DA4" w:rsidTr="00920DA4">
        <w:trPr>
          <w:tblCellSpacing w:w="37" w:type="dxa"/>
          <w:jc w:val="center"/>
        </w:trPr>
        <w:tc>
          <w:tcPr>
            <w:tcW w:w="4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Высокий уровень освоения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71%</w:t>
            </w:r>
          </w:p>
        </w:tc>
        <w:tc>
          <w:tcPr>
            <w:tcW w:w="2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76 %</w:t>
            </w:r>
          </w:p>
        </w:tc>
      </w:tr>
      <w:tr w:rsidR="00920DA4" w:rsidRPr="00920DA4" w:rsidTr="00920DA4">
        <w:trPr>
          <w:tblCellSpacing w:w="37" w:type="dxa"/>
          <w:jc w:val="center"/>
        </w:trPr>
        <w:tc>
          <w:tcPr>
            <w:tcW w:w="4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средний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27%</w:t>
            </w:r>
          </w:p>
        </w:tc>
        <w:tc>
          <w:tcPr>
            <w:tcW w:w="2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22 %</w:t>
            </w:r>
          </w:p>
        </w:tc>
      </w:tr>
      <w:tr w:rsidR="00920DA4" w:rsidRPr="00920DA4" w:rsidTr="00920DA4">
        <w:trPr>
          <w:tblCellSpacing w:w="37" w:type="dxa"/>
          <w:jc w:val="center"/>
        </w:trPr>
        <w:tc>
          <w:tcPr>
            <w:tcW w:w="4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Низкий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2%</w:t>
            </w:r>
          </w:p>
        </w:tc>
        <w:tc>
          <w:tcPr>
            <w:tcW w:w="2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2 %</w:t>
            </w:r>
          </w:p>
        </w:tc>
      </w:tr>
      <w:tr w:rsidR="00920DA4" w:rsidRPr="00920DA4" w:rsidTr="00920DA4">
        <w:trPr>
          <w:tblCellSpacing w:w="37" w:type="dxa"/>
          <w:jc w:val="center"/>
        </w:trPr>
        <w:tc>
          <w:tcPr>
            <w:tcW w:w="4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Конец года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2016-2017</w:t>
            </w:r>
          </w:p>
        </w:tc>
        <w:tc>
          <w:tcPr>
            <w:tcW w:w="2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2017-2018</w:t>
            </w:r>
          </w:p>
        </w:tc>
      </w:tr>
      <w:tr w:rsidR="00920DA4" w:rsidRPr="00920DA4" w:rsidTr="00920DA4">
        <w:trPr>
          <w:tblCellSpacing w:w="37" w:type="dxa"/>
          <w:jc w:val="center"/>
        </w:trPr>
        <w:tc>
          <w:tcPr>
            <w:tcW w:w="4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Высокий уровень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87%</w:t>
            </w:r>
          </w:p>
        </w:tc>
        <w:tc>
          <w:tcPr>
            <w:tcW w:w="2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88%</w:t>
            </w:r>
          </w:p>
        </w:tc>
      </w:tr>
      <w:tr w:rsidR="00920DA4" w:rsidRPr="00920DA4" w:rsidTr="00920DA4">
        <w:trPr>
          <w:tblCellSpacing w:w="37" w:type="dxa"/>
          <w:jc w:val="center"/>
        </w:trPr>
        <w:tc>
          <w:tcPr>
            <w:tcW w:w="4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Средний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13%</w:t>
            </w:r>
          </w:p>
        </w:tc>
        <w:tc>
          <w:tcPr>
            <w:tcW w:w="2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12%</w:t>
            </w:r>
          </w:p>
        </w:tc>
      </w:tr>
      <w:tr w:rsidR="00920DA4" w:rsidRPr="00920DA4" w:rsidTr="00920DA4">
        <w:trPr>
          <w:tblCellSpacing w:w="37" w:type="dxa"/>
          <w:jc w:val="center"/>
        </w:trPr>
        <w:tc>
          <w:tcPr>
            <w:tcW w:w="4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Низкий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---</w:t>
            </w:r>
          </w:p>
        </w:tc>
        <w:tc>
          <w:tcPr>
            <w:tcW w:w="2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DA4" w:rsidRPr="00920DA4" w:rsidRDefault="00920DA4">
            <w:pPr>
              <w:spacing w:before="84" w:after="192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20DA4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---</w:t>
            </w:r>
          </w:p>
        </w:tc>
      </w:tr>
    </w:tbl>
    <w:p w:rsidR="00920DA4" w:rsidRPr="00920DA4" w:rsidRDefault="00920DA4" w:rsidP="00920DA4">
      <w:pPr>
        <w:shd w:val="clear" w:color="auto" w:fill="FFFFFF"/>
        <w:spacing w:before="84" w:after="192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920DA4" w:rsidRPr="00920DA4" w:rsidRDefault="00920DA4" w:rsidP="00920DA4">
      <w:pPr>
        <w:shd w:val="clear" w:color="auto" w:fill="FFFFFF"/>
        <w:spacing w:before="84" w:after="192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920DA4" w:rsidRPr="00920DA4" w:rsidRDefault="00920DA4" w:rsidP="00920DA4">
      <w:pPr>
        <w:shd w:val="clear" w:color="auto" w:fill="FFFFFF"/>
        <w:spacing w:before="84" w:after="192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920DA4" w:rsidRPr="00920DA4" w:rsidRDefault="00920DA4" w:rsidP="00920DA4">
      <w:pPr>
        <w:shd w:val="clear" w:color="auto" w:fill="FFFFFF"/>
        <w:spacing w:before="84" w:after="192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920DA4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lastRenderedPageBreak/>
        <w:t>Начало 2017-</w:t>
      </w:r>
      <w:proofErr w:type="gramStart"/>
      <w:r w:rsidRPr="00920DA4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2018  учебного</w:t>
      </w:r>
      <w:proofErr w:type="gramEnd"/>
      <w:r w:rsidRPr="00920DA4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.года</w:t>
      </w:r>
    </w:p>
    <w:p w:rsidR="00920DA4" w:rsidRPr="00920DA4" w:rsidRDefault="00920DA4" w:rsidP="00920DA4">
      <w:pPr>
        <w:shd w:val="clear" w:color="auto" w:fill="FFFFFF"/>
        <w:spacing w:before="84" w:after="192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920DA4" w:rsidRPr="00920DA4" w:rsidRDefault="00920DA4" w:rsidP="00920DA4">
      <w:pPr>
        <w:shd w:val="clear" w:color="auto" w:fill="FFFFFF"/>
        <w:spacing w:before="84" w:after="192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920DA4">
        <w:rPr>
          <w:rFonts w:ascii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>
            <wp:extent cx="5495925" cy="3209925"/>
            <wp:effectExtent l="0" t="0" r="9525" b="9525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920DA4" w:rsidRPr="00920DA4" w:rsidRDefault="00920DA4" w:rsidP="00920DA4">
      <w:pPr>
        <w:shd w:val="clear" w:color="auto" w:fill="FFFFFF"/>
        <w:spacing w:before="84" w:after="192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920DA4" w:rsidRPr="00920DA4" w:rsidRDefault="00920DA4" w:rsidP="00920DA4">
      <w:pPr>
        <w:shd w:val="clear" w:color="auto" w:fill="FFFFFF"/>
        <w:spacing w:before="84" w:after="192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920DA4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Конец 2017-2018 учебного года</w:t>
      </w:r>
    </w:p>
    <w:p w:rsidR="00920DA4" w:rsidRPr="00920DA4" w:rsidRDefault="00920DA4" w:rsidP="00920DA4">
      <w:pPr>
        <w:shd w:val="clear" w:color="auto" w:fill="FFFFFF"/>
        <w:spacing w:before="84" w:after="192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920DA4">
        <w:rPr>
          <w:rFonts w:ascii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>
            <wp:extent cx="5495925" cy="3209925"/>
            <wp:effectExtent l="0" t="0" r="9525" b="9525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20DA4" w:rsidRPr="00920DA4" w:rsidRDefault="00920DA4" w:rsidP="00920DA4">
      <w:pPr>
        <w:shd w:val="clear" w:color="auto" w:fill="FFFFFF"/>
        <w:spacing w:before="84" w:after="192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920DA4" w:rsidRPr="00920DA4" w:rsidRDefault="00920DA4" w:rsidP="00920DA4">
      <w:pPr>
        <w:shd w:val="clear" w:color="auto" w:fill="FFFFFF"/>
        <w:spacing w:before="84" w:after="192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920DA4" w:rsidRDefault="00920DA4" w:rsidP="00920DA4">
      <w:pPr>
        <w:shd w:val="clear" w:color="auto" w:fill="FFFFFF"/>
        <w:spacing w:before="84" w:after="192" w:line="240" w:lineRule="auto"/>
        <w:rPr>
          <w:rFonts w:ascii="Arial" w:eastAsia="Times New Roman" w:hAnsi="Arial" w:cs="Arial"/>
          <w:color w:val="666666"/>
          <w:sz w:val="19"/>
          <w:szCs w:val="19"/>
          <w:lang w:eastAsia="ru-RU"/>
        </w:rPr>
      </w:pPr>
      <w:r w:rsidRPr="00920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Данные показатели говорят о положительной динамике. К моменту поступления детей в школу прослеживается достаточно хорошая результативность по усвоению программного материала в области физического воспитания детей Сравнительный анализ данных диагностики показал положительную динамику уровня развития детей, что подтверждает эффективность использования внедряемой нами системы и </w:t>
      </w:r>
      <w:r w:rsidRPr="00920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современных программ, технологий в физкультурно-оздоровительную работу ДОУ. Наши выпускники обладают следующими качествами: они активны, выносливы, ловки, сильны и обладают всеми возможностями для гармоничного развития. Воспитатели стали замечать, что у них появилась выносливость в различных видах деятельности, повысилась умственная трудоспособность, усидчивость, они стали выдержаннее и внимательнее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BC30E8" w:rsidRPr="00920DA4" w:rsidRDefault="00BC30E8" w:rsidP="00920DA4">
      <w:pPr>
        <w:shd w:val="clear" w:color="auto" w:fill="FFFFFF"/>
        <w:spacing w:before="84" w:after="192" w:line="240" w:lineRule="auto"/>
        <w:rPr>
          <w:rFonts w:ascii="Arial" w:eastAsia="Times New Roman" w:hAnsi="Arial" w:cs="Arial"/>
          <w:color w:val="666666"/>
          <w:sz w:val="19"/>
          <w:szCs w:val="19"/>
          <w:lang w:eastAsia="ru-RU"/>
        </w:rPr>
      </w:pPr>
      <w:r w:rsidRPr="00920DA4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Снижено количества наиболее часто встречающихся в дошкольном детстве заболеваний.</w:t>
      </w:r>
      <w:r w:rsidRPr="00920D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детей сформированы навыки личной гигиены, желание вести здоровый образ жизни (быть на свежем воздухе, заниматься спортивными играми, улучшать свои результаты по освоению основных видов движений, испытывать чувство радости и удовольствия от состояния быть здоровым)</w:t>
      </w:r>
      <w:r w:rsidRPr="00920D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Улучшили психоэмоциона</w:t>
      </w:r>
      <w:r w:rsidR="008B2D1D" w:rsidRPr="00920DA4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льное состояние дошкольников.</w:t>
      </w:r>
      <w:r w:rsidR="008B2D1D" w:rsidRPr="00920D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20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Произошло коренное совершенствование системы </w:t>
      </w:r>
      <w:r w:rsidR="008B2D1D" w:rsidRPr="00920DA4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физического воспитания в ДОУ.</w:t>
      </w:r>
      <w:r w:rsidR="008B2D1D" w:rsidRPr="00920D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20D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Повышено заинтересованность работников детского сада и родителей в укреплении здоровья дошкольников.</w:t>
      </w:r>
    </w:p>
    <w:p w:rsidR="00BC30E8" w:rsidRPr="00C41FC3" w:rsidRDefault="00BC30E8" w:rsidP="00BC30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0DA4" w:rsidRDefault="0032524A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4486F" w:rsidRPr="00920DA4" w:rsidRDefault="00920DA4" w:rsidP="004964A3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DA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</w:t>
      </w:r>
      <w:r w:rsidR="0032524A" w:rsidRPr="00920DA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44486F" w:rsidRPr="00920DA4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</w:p>
    <w:p w:rsidR="004964A3" w:rsidRPr="006B327E" w:rsidRDefault="0044486F" w:rsidP="004964A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964A3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</w:t>
      </w:r>
      <w:r w:rsidR="004964A3" w:rsidRPr="004663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нашем детском саду мы активно применяем</w:t>
      </w:r>
      <w:r w:rsidR="004964A3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</w:t>
      </w:r>
      <w:r w:rsidR="004964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="004964A3" w:rsidRPr="006B32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ассажные </w:t>
      </w:r>
      <w:r w:rsidR="004964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коврики и дорожки</w:t>
      </w:r>
      <w:r w:rsidR="004964A3" w:rsidRPr="006B32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 целью:</w:t>
      </w:r>
    </w:p>
    <w:p w:rsidR="004964A3" w:rsidRPr="006B327E" w:rsidRDefault="004964A3" w:rsidP="004964A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2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Закаливание организма.</w:t>
      </w:r>
    </w:p>
    <w:p w:rsidR="004964A3" w:rsidRPr="006B327E" w:rsidRDefault="004964A3" w:rsidP="004964A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2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Восполнение нехватки тактильных ощущений.</w:t>
      </w:r>
    </w:p>
    <w:p w:rsidR="004964A3" w:rsidRPr="006B327E" w:rsidRDefault="004964A3" w:rsidP="004964A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2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Профилактика и коррекция плоскостопия.</w:t>
      </w:r>
    </w:p>
    <w:p w:rsidR="004964A3" w:rsidRPr="006B327E" w:rsidRDefault="004964A3" w:rsidP="004964A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2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Развития чувства равновесия и координации движений.</w:t>
      </w:r>
    </w:p>
    <w:p w:rsidR="004964A3" w:rsidRPr="006B327E" w:rsidRDefault="004964A3" w:rsidP="004964A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2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Сохранение и укрепление здоровья детей, формирование привычки к здоровому образу жизни.</w:t>
      </w:r>
    </w:p>
    <w:p w:rsidR="004964A3" w:rsidRDefault="004964A3" w:rsidP="006B327E">
      <w:pPr>
        <w:shd w:val="clear" w:color="auto" w:fill="FFFFFF"/>
        <w:spacing w:before="100" w:beforeAutospacing="1" w:after="120" w:line="315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B32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95AD33" wp14:editId="362245AF">
            <wp:extent cx="5295808" cy="3062930"/>
            <wp:effectExtent l="0" t="0" r="635" b="4445"/>
            <wp:docPr id="4" name="Рисунок 4" descr="C:\Users\Любовь\Desktop\фото отчет\P1017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бовь\Desktop\фото отчет\P10171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" t="5664" r="-663" b="26221"/>
                    <a:stretch/>
                  </pic:blipFill>
                  <pic:spPr bwMode="auto">
                    <a:xfrm>
                      <a:off x="0" y="0"/>
                      <a:ext cx="5314187" cy="307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7FC8" w:rsidRDefault="004964A3" w:rsidP="00777F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7FC8">
        <w:rPr>
          <w:rFonts w:ascii="Times New Roman" w:hAnsi="Times New Roman" w:cs="Times New Roman"/>
          <w:sz w:val="28"/>
          <w:szCs w:val="28"/>
        </w:rPr>
        <w:t xml:space="preserve">- В детском саду мы используем </w:t>
      </w:r>
      <w:r w:rsidRPr="005D7A64">
        <w:rPr>
          <w:rFonts w:ascii="Times New Roman" w:hAnsi="Times New Roman" w:cs="Times New Roman"/>
          <w:b/>
          <w:sz w:val="28"/>
          <w:szCs w:val="28"/>
        </w:rPr>
        <w:t>физкультурно -оздоровительные тренажеры</w:t>
      </w:r>
      <w:r w:rsidRPr="00777FC8">
        <w:rPr>
          <w:rFonts w:ascii="Times New Roman" w:hAnsi="Times New Roman" w:cs="Times New Roman"/>
          <w:sz w:val="28"/>
          <w:szCs w:val="28"/>
        </w:rPr>
        <w:t>, которые при систематическом использовании являются надежным средством профилактики гиподинамии и гипокинезии у детей.</w:t>
      </w:r>
      <w:r w:rsidR="00654FA3" w:rsidRPr="00654FA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654FA3" w:rsidRPr="006B32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F2020A" wp14:editId="2E44EDDC">
            <wp:extent cx="5295900" cy="3948099"/>
            <wp:effectExtent l="0" t="0" r="0" b="0"/>
            <wp:docPr id="11" name="Рисунок 11" descr="C:\Users\Любовь\Desktop\фото отчет\DSC05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юбовь\Desktop\фото отчет\DSC057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05" r="22197"/>
                    <a:stretch/>
                  </pic:blipFill>
                  <pic:spPr bwMode="auto">
                    <a:xfrm>
                      <a:off x="0" y="0"/>
                      <a:ext cx="5328964" cy="3972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486F" w:rsidRDefault="00232E0F" w:rsidP="00777F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2E0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00675" cy="4369776"/>
            <wp:effectExtent l="0" t="0" r="0" b="0"/>
            <wp:docPr id="1" name="Рисунок 1" descr="C:\Users\Любовь\Desktop\фото отчет\P1017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бовь\Desktop\фото отчет\P10171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2343" b="37829"/>
                    <a:stretch/>
                  </pic:blipFill>
                  <pic:spPr bwMode="auto">
                    <a:xfrm>
                      <a:off x="0" y="0"/>
                      <a:ext cx="5435325" cy="4397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2E0F" w:rsidRDefault="00232E0F" w:rsidP="00777FC8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7A64">
        <w:rPr>
          <w:rFonts w:ascii="Times New Roman" w:hAnsi="Times New Roman" w:cs="Times New Roman"/>
          <w:b/>
          <w:sz w:val="28"/>
          <w:szCs w:val="28"/>
        </w:rPr>
        <w:t>Массажные воротники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у</w:t>
      </w:r>
      <w:r w:rsidRPr="00232E0F">
        <w:rPr>
          <w:rFonts w:ascii="Times New Roman" w:hAnsi="Times New Roman" w:cs="Times New Roman"/>
          <w:color w:val="333333"/>
          <w:sz w:val="28"/>
          <w:szCs w:val="28"/>
        </w:rPr>
        <w:t>крепляют мышечный каркас в области п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леч благодаря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микромассажу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мышц</w:t>
      </w:r>
      <w:r w:rsidR="005D7A64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5D7A64" w:rsidRPr="005D7A64">
        <w:rPr>
          <w:rFonts w:ascii="Helvetica" w:hAnsi="Helvetica" w:cs="Arial"/>
          <w:color w:val="333333"/>
          <w:sz w:val="21"/>
          <w:szCs w:val="21"/>
        </w:rPr>
        <w:t xml:space="preserve"> </w:t>
      </w:r>
      <w:r w:rsidR="005D7A64" w:rsidRPr="005D7A64">
        <w:rPr>
          <w:rFonts w:ascii="Times New Roman" w:hAnsi="Times New Roman" w:cs="Times New Roman"/>
          <w:color w:val="333333"/>
          <w:sz w:val="28"/>
          <w:szCs w:val="28"/>
        </w:rPr>
        <w:t>эффективно убирают мышечную боль и спазмы</w:t>
      </w:r>
      <w:r w:rsidR="005D7A64">
        <w:rPr>
          <w:rFonts w:ascii="Times New Roman" w:hAnsi="Times New Roman" w:cs="Times New Roman"/>
          <w:color w:val="333333"/>
          <w:sz w:val="28"/>
          <w:szCs w:val="28"/>
        </w:rPr>
        <w:t>,</w:t>
      </w:r>
      <w:r>
        <w:rPr>
          <w:rFonts w:ascii="Helvetica" w:hAnsi="Helvetica" w:cs="Arial"/>
          <w:color w:val="333333"/>
          <w:sz w:val="21"/>
          <w:szCs w:val="21"/>
        </w:rPr>
        <w:t> </w:t>
      </w:r>
      <w:r w:rsidR="005D7A64">
        <w:rPr>
          <w:rFonts w:ascii="Times New Roman" w:hAnsi="Times New Roman" w:cs="Times New Roman"/>
          <w:color w:val="333333"/>
          <w:sz w:val="28"/>
          <w:szCs w:val="28"/>
        </w:rPr>
        <w:t>улучшают сон. Чаще всего мы применяем их для более активных детей, перед сон часом.</w:t>
      </w:r>
    </w:p>
    <w:p w:rsidR="00044D91" w:rsidRDefault="005D7A64" w:rsidP="00777F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7A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8275" cy="3038475"/>
            <wp:effectExtent l="0" t="0" r="9525" b="9525"/>
            <wp:docPr id="2" name="Рисунок 2" descr="C:\Users\Любовь\Desktop\фото отчет\P1017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бовь\Desktop\фото отчет\P10171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34" r="11642" b="20333"/>
                    <a:stretch/>
                  </pic:blipFill>
                  <pic:spPr bwMode="auto">
                    <a:xfrm>
                      <a:off x="0" y="0"/>
                      <a:ext cx="5248814" cy="3038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A64" w:rsidRDefault="005D7A64" w:rsidP="00777F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7A64">
        <w:rPr>
          <w:rFonts w:ascii="Times New Roman" w:hAnsi="Times New Roman" w:cs="Times New Roman"/>
          <w:b/>
          <w:sz w:val="28"/>
          <w:szCs w:val="28"/>
        </w:rPr>
        <w:t>Одеяло с утяжелителем</w:t>
      </w:r>
      <w:r w:rsidR="004329E4">
        <w:rPr>
          <w:i/>
          <w:iCs/>
          <w:sz w:val="21"/>
          <w:szCs w:val="21"/>
        </w:rPr>
        <w:t xml:space="preserve"> </w:t>
      </w:r>
      <w:r w:rsidR="004329E4" w:rsidRPr="004329E4">
        <w:rPr>
          <w:rFonts w:ascii="Times New Roman" w:hAnsi="Times New Roman" w:cs="Times New Roman"/>
          <w:i/>
          <w:iCs/>
          <w:sz w:val="28"/>
          <w:szCs w:val="28"/>
        </w:rPr>
        <w:t>помогает ребёнку снизить уровень тревожности</w:t>
      </w:r>
      <w:r w:rsidR="004329E4" w:rsidRPr="004329E4">
        <w:rPr>
          <w:rFonts w:ascii="Times New Roman" w:hAnsi="Times New Roman" w:cs="Times New Roman"/>
          <w:sz w:val="28"/>
          <w:szCs w:val="28"/>
        </w:rPr>
        <w:t xml:space="preserve">, быстро крепко заснуть. Оно помогает полностью ощутить своё тело и научиться управлять им в пространстве. </w:t>
      </w:r>
      <w:proofErr w:type="spellStart"/>
      <w:r w:rsidR="004329E4" w:rsidRPr="004329E4">
        <w:rPr>
          <w:rFonts w:ascii="Times New Roman" w:hAnsi="Times New Roman" w:cs="Times New Roman"/>
          <w:sz w:val="28"/>
          <w:szCs w:val="28"/>
        </w:rPr>
        <w:t>Гиперактивных</w:t>
      </w:r>
      <w:proofErr w:type="spellEnd"/>
      <w:r w:rsidR="004329E4" w:rsidRPr="004329E4">
        <w:rPr>
          <w:rFonts w:ascii="Times New Roman" w:hAnsi="Times New Roman" w:cs="Times New Roman"/>
          <w:sz w:val="28"/>
          <w:szCs w:val="28"/>
        </w:rPr>
        <w:t xml:space="preserve"> детей солевое одеяло, словно возвращает в реальность, оно помогает сосредоточить внимание и купирует лишние принудительные движения, тем самым успокаивая ребёнка.</w:t>
      </w:r>
    </w:p>
    <w:p w:rsidR="004329E4" w:rsidRDefault="004329E4" w:rsidP="00777F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2836" w:rsidRDefault="004329E4" w:rsidP="009B2836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329E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Использование Су – </w:t>
      </w:r>
      <w:proofErr w:type="spellStart"/>
      <w:r w:rsidRPr="004329E4">
        <w:rPr>
          <w:rFonts w:ascii="Times New Roman" w:hAnsi="Times New Roman" w:cs="Times New Roman"/>
          <w:b/>
          <w:bCs/>
          <w:sz w:val="28"/>
          <w:szCs w:val="28"/>
        </w:rPr>
        <w:t>Джок</w:t>
      </w:r>
      <w:proofErr w:type="spellEnd"/>
      <w:r w:rsidRPr="004329E4">
        <w:rPr>
          <w:rFonts w:ascii="Times New Roman" w:hAnsi="Times New Roman" w:cs="Times New Roman"/>
          <w:b/>
          <w:bCs/>
          <w:sz w:val="28"/>
          <w:szCs w:val="28"/>
        </w:rPr>
        <w:t xml:space="preserve"> терапии в работе с детьми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329E4">
        <w:rPr>
          <w:rFonts w:ascii="Times New Roman" w:hAnsi="Times New Roman" w:cs="Times New Roman"/>
          <w:bCs/>
          <w:sz w:val="28"/>
          <w:szCs w:val="28"/>
        </w:rPr>
        <w:t>одна из самых распр</w:t>
      </w:r>
      <w:r>
        <w:rPr>
          <w:rFonts w:ascii="Times New Roman" w:hAnsi="Times New Roman" w:cs="Times New Roman"/>
          <w:bCs/>
          <w:sz w:val="28"/>
          <w:szCs w:val="28"/>
        </w:rPr>
        <w:t>остраненных методик применяемых</w:t>
      </w:r>
      <w:r w:rsidRPr="004329E4">
        <w:rPr>
          <w:rFonts w:ascii="Times New Roman" w:hAnsi="Times New Roman" w:cs="Times New Roman"/>
          <w:bCs/>
          <w:sz w:val="28"/>
          <w:szCs w:val="28"/>
        </w:rPr>
        <w:t xml:space="preserve"> нашими педагогами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4329E4">
        <w:rPr>
          <w:rFonts w:ascii="Arial" w:hAnsi="Arial" w:cs="Arial"/>
          <w:sz w:val="23"/>
          <w:szCs w:val="23"/>
        </w:rPr>
        <w:t xml:space="preserve"> </w:t>
      </w:r>
      <w:r w:rsidRPr="004329E4">
        <w:rPr>
          <w:rFonts w:ascii="Times New Roman" w:hAnsi="Times New Roman" w:cs="Times New Roman"/>
          <w:sz w:val="28"/>
          <w:szCs w:val="28"/>
        </w:rPr>
        <w:t>Метод Су-</w:t>
      </w:r>
      <w:proofErr w:type="spellStart"/>
      <w:r w:rsidRPr="004329E4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4329E4">
        <w:rPr>
          <w:rFonts w:ascii="Times New Roman" w:hAnsi="Times New Roman" w:cs="Times New Roman"/>
          <w:sz w:val="28"/>
          <w:szCs w:val="28"/>
        </w:rPr>
        <w:t xml:space="preserve"> - это ультрасовременное направление акупунктуры, объединяющее древние знания медицины Востока и последние достижения европейской медицины.</w:t>
      </w:r>
      <w:r w:rsidRPr="004329E4">
        <w:rPr>
          <w:rFonts w:ascii="Arial" w:hAnsi="Arial" w:cs="Arial"/>
          <w:sz w:val="23"/>
          <w:szCs w:val="23"/>
        </w:rPr>
        <w:t xml:space="preserve"> </w:t>
      </w:r>
      <w:r w:rsidRPr="004329E4">
        <w:rPr>
          <w:rStyle w:val="a4"/>
          <w:rFonts w:ascii="Times New Roman" w:hAnsi="Times New Roman" w:cs="Times New Roman"/>
          <w:sz w:val="28"/>
          <w:szCs w:val="28"/>
        </w:rPr>
        <w:t>Приемами Су-</w:t>
      </w:r>
      <w:proofErr w:type="spellStart"/>
      <w:r w:rsidRPr="004329E4">
        <w:rPr>
          <w:rStyle w:val="a4"/>
          <w:rFonts w:ascii="Times New Roman" w:hAnsi="Times New Roman" w:cs="Times New Roman"/>
          <w:sz w:val="28"/>
          <w:szCs w:val="28"/>
        </w:rPr>
        <w:t>Джок</w:t>
      </w:r>
      <w:proofErr w:type="spellEnd"/>
      <w:r w:rsidRPr="004329E4">
        <w:rPr>
          <w:rStyle w:val="a4"/>
          <w:rFonts w:ascii="Times New Roman" w:hAnsi="Times New Roman" w:cs="Times New Roman"/>
          <w:sz w:val="28"/>
          <w:szCs w:val="28"/>
        </w:rPr>
        <w:t xml:space="preserve"> терапии</w:t>
      </w:r>
      <w:r w:rsidRPr="004329E4">
        <w:rPr>
          <w:rFonts w:ascii="Times New Roman" w:hAnsi="Times New Roman" w:cs="Times New Roman"/>
          <w:sz w:val="28"/>
          <w:szCs w:val="28"/>
        </w:rPr>
        <w:t xml:space="preserve"> являются массаж кистей специальными шариками и эластичными кольцами, массаж стоп. Вся работа по данному методу проводится с помощь</w:t>
      </w:r>
      <w:r w:rsidR="009B2836">
        <w:rPr>
          <w:rFonts w:ascii="Times New Roman" w:hAnsi="Times New Roman" w:cs="Times New Roman"/>
          <w:sz w:val="28"/>
          <w:szCs w:val="28"/>
        </w:rPr>
        <w:t>ю Су-</w:t>
      </w:r>
      <w:proofErr w:type="spellStart"/>
      <w:r w:rsidR="009B2836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9B2836">
        <w:rPr>
          <w:rFonts w:ascii="Times New Roman" w:hAnsi="Times New Roman" w:cs="Times New Roman"/>
          <w:sz w:val="28"/>
          <w:szCs w:val="28"/>
        </w:rPr>
        <w:t xml:space="preserve"> стимуляторов </w:t>
      </w:r>
      <w:proofErr w:type="spellStart"/>
      <w:r w:rsidRPr="004329E4">
        <w:rPr>
          <w:rFonts w:ascii="Times New Roman" w:hAnsi="Times New Roman" w:cs="Times New Roman"/>
          <w:sz w:val="28"/>
          <w:szCs w:val="28"/>
        </w:rPr>
        <w:t>массажеров</w:t>
      </w:r>
      <w:proofErr w:type="spellEnd"/>
      <w:r w:rsidR="009B283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836" w:rsidRDefault="009B2836" w:rsidP="009B2836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B2836" w:rsidRDefault="009B2836" w:rsidP="009B2836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B28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4125" cy="3941931"/>
            <wp:effectExtent l="0" t="0" r="0" b="1905"/>
            <wp:docPr id="5" name="Рисунок 5" descr="C:\Users\Любовь\Desktop\фото отчет\DSC0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бовь\Desktop\фото отчет\DSC057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2" t="20130" r="18334" b="418"/>
                    <a:stretch/>
                  </pic:blipFill>
                  <pic:spPr bwMode="auto">
                    <a:xfrm>
                      <a:off x="0" y="0"/>
                      <a:ext cx="2529739" cy="395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</w:t>
      </w:r>
      <w:r w:rsidRPr="009B28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0988" cy="3905236"/>
            <wp:effectExtent l="0" t="0" r="0" b="635"/>
            <wp:docPr id="6" name="Рисунок 6" descr="C:\Users\Любовь\Desktop\фото отчет\DSC0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юбовь\Desktop\фото отчет\DSC057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16" t="5558" r="19298" b="10075"/>
                    <a:stretch/>
                  </pic:blipFill>
                  <pic:spPr bwMode="auto">
                    <a:xfrm>
                      <a:off x="0" y="0"/>
                      <a:ext cx="2149145" cy="3920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236A" w:rsidRDefault="009B2836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 w:rsidRPr="009B28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09440" cy="3287454"/>
            <wp:effectExtent l="0" t="0" r="0" b="8255"/>
            <wp:docPr id="3" name="Рисунок 3" descr="C:\Users\Любовь\Desktop\фото отчет\DSC05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бовь\Desktop\фото отчет\DSC057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0" t="14533" r="5030" b="1"/>
                    <a:stretch/>
                  </pic:blipFill>
                  <pic:spPr bwMode="auto">
                    <a:xfrm>
                      <a:off x="0" y="0"/>
                      <a:ext cx="4414188" cy="3290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4D91" w:rsidRDefault="00044D91" w:rsidP="00044D91">
      <w:pPr>
        <w:spacing w:before="100" w:beforeAutospacing="1" w:after="100" w:afterAutospacing="1" w:line="27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A3236A" w:rsidRPr="00A3236A" w:rsidRDefault="00A3236A" w:rsidP="00044D91">
      <w:pPr>
        <w:spacing w:before="100" w:beforeAutospacing="1" w:after="100" w:afterAutospacing="1" w:line="27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A3236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lastRenderedPageBreak/>
        <w:t>Песочная терапия для детей дошкольного возраста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3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 из методов аналитической психотерапии – песочная терапия — позволяет развить фантазию ребёнка, нормализовать психоэмоциональное состояние, активировать адаптационные функци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любом возрасте. Наши</w:t>
      </w:r>
      <w:r w:rsidRPr="00A3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 испол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ьзуют песочную терапию в работе с детьми, д</w:t>
      </w:r>
      <w:r w:rsidRPr="00A3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решения каждой конкретной задачи используются различные методики песочной терапии.</w:t>
      </w:r>
    </w:p>
    <w:p w:rsidR="00A3236A" w:rsidRDefault="00A3236A" w:rsidP="00A3236A">
      <w:pPr>
        <w:spacing w:after="0"/>
        <w:jc w:val="both"/>
        <w:rPr>
          <w:noProof/>
          <w:lang w:eastAsia="ru-RU"/>
        </w:rPr>
      </w:pPr>
      <w:r w:rsidRPr="00A3236A">
        <w:rPr>
          <w:noProof/>
          <w:lang w:eastAsia="ru-RU"/>
        </w:rPr>
        <w:drawing>
          <wp:inline distT="0" distB="0" distL="0" distR="0">
            <wp:extent cx="4987211" cy="3741460"/>
            <wp:effectExtent l="0" t="0" r="4445" b="0"/>
            <wp:docPr id="8" name="Рисунок 8" descr="C:\Users\Любовь\Desktop\фото отчет\DSC05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юбовь\Desktop\фото отчет\DSC057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013" cy="374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36A" w:rsidRDefault="00A3236A" w:rsidP="00A3236A">
      <w:pPr>
        <w:spacing w:after="0"/>
        <w:jc w:val="both"/>
        <w:rPr>
          <w:noProof/>
          <w:lang w:eastAsia="ru-RU"/>
        </w:rPr>
      </w:pPr>
    </w:p>
    <w:p w:rsidR="00A3236A" w:rsidRDefault="00A3236A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D196053" wp14:editId="7DF78CFB">
            <wp:extent cx="5034915" cy="3776186"/>
            <wp:effectExtent l="0" t="0" r="0" b="0"/>
            <wp:docPr id="7" name="Рисунок 7" descr="https://pups.su/wp-content/uploads/2017/05/Pesochnaja-terapij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ps.su/wp-content/uploads/2017/05/Pesochnaja-terapija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574" cy="381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D80" w:rsidRDefault="00AB586C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Для создания и сохранения позитивной установки для детей, был приобретен </w:t>
      </w:r>
      <w:r w:rsidRPr="00F156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«Сухой душ».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Детям предлагается пройти через него, почувствовать, как разноцветные струйки лент касаются лица и рук. Все печали, обиды, скука и грусть остаются позади. А дети заряжаются бодростью, активностью, радостью. Заряд хорошего настроения сохраняется надолго.</w:t>
      </w:r>
    </w:p>
    <w:p w:rsidR="00F15618" w:rsidRDefault="00F15618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</w:t>
      </w:r>
      <w:r w:rsidRPr="00F1561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08425" cy="4151510"/>
            <wp:effectExtent l="0" t="0" r="0" b="1905"/>
            <wp:docPr id="9" name="Рисунок 9" descr="C:\Users\Любовь\Desktop\фото отчет\P1017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бовь\Desktop\фото отчет\P10171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85" r="17609"/>
                    <a:stretch/>
                  </pic:blipFill>
                  <pic:spPr bwMode="auto">
                    <a:xfrm>
                      <a:off x="0" y="0"/>
                      <a:ext cx="3928461" cy="4172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6F72" w:rsidRDefault="00CF6F72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F6F7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Кресло для релаксации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CF6F72">
        <w:rPr>
          <w:rFonts w:ascii="Times New Roman" w:hAnsi="Times New Roman" w:cs="Times New Roman"/>
          <w:noProof/>
          <w:sz w:val="28"/>
          <w:szCs w:val="28"/>
          <w:lang w:eastAsia="ru-RU"/>
        </w:rPr>
        <w:t>Многофункциональное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</w:t>
      </w:r>
      <w:r w:rsidR="00995AA5">
        <w:rPr>
          <w:rFonts w:ascii="Times New Roman" w:hAnsi="Times New Roman" w:cs="Times New Roman"/>
          <w:noProof/>
          <w:sz w:val="28"/>
          <w:szCs w:val="28"/>
          <w:lang w:eastAsia="ru-RU"/>
        </w:rPr>
        <w:t>озво</w:t>
      </w:r>
      <w:r w:rsidR="00654FA3">
        <w:rPr>
          <w:rFonts w:ascii="Times New Roman" w:hAnsi="Times New Roman" w:cs="Times New Roman"/>
          <w:noProof/>
          <w:sz w:val="28"/>
          <w:szCs w:val="28"/>
          <w:lang w:eastAsia="ru-RU"/>
        </w:rPr>
        <w:t>ляет ребенку уеди</w:t>
      </w:r>
      <w:r w:rsidRPr="00CF6F72">
        <w:rPr>
          <w:rFonts w:ascii="Times New Roman" w:hAnsi="Times New Roman" w:cs="Times New Roman"/>
          <w:noProof/>
          <w:sz w:val="28"/>
          <w:szCs w:val="28"/>
          <w:lang w:eastAsia="ru-RU"/>
        </w:rPr>
        <w:t>нится, расслабиться, приве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сти мышцы в тонус.</w:t>
      </w:r>
    </w:p>
    <w:p w:rsidR="00250809" w:rsidRDefault="00CF6F72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</w:t>
      </w:r>
      <w:r w:rsidRPr="00CF6F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76650" cy="3409950"/>
            <wp:effectExtent l="0" t="0" r="0" b="0"/>
            <wp:docPr id="10" name="Рисунок 10" descr="C:\Users\Любовь\Desktop\фото отчет\P1017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бовь\Desktop\фото отчет\P10171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9246" r="457" b="8090"/>
                    <a:stretch/>
                  </pic:blipFill>
                  <pic:spPr bwMode="auto">
                    <a:xfrm>
                      <a:off x="0" y="0"/>
                      <a:ext cx="3696622" cy="3428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4D91" w:rsidRDefault="00CF6F72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5080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54FA3" w:rsidRDefault="00CF6F72" w:rsidP="00A3236A">
      <w:pPr>
        <w:spacing w:after="0"/>
        <w:jc w:val="both"/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</w:pPr>
      <w:proofErr w:type="spellStart"/>
      <w:r w:rsidRPr="00250809">
        <w:rPr>
          <w:rStyle w:val="a4"/>
          <w:rFonts w:ascii="Times New Roman" w:hAnsi="Times New Roman" w:cs="Times New Roman"/>
          <w:color w:val="333333"/>
          <w:sz w:val="28"/>
          <w:szCs w:val="28"/>
        </w:rPr>
        <w:lastRenderedPageBreak/>
        <w:t>Бизиборд</w:t>
      </w:r>
      <w:proofErr w:type="spellEnd"/>
      <w:r w:rsidRPr="00250809"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250809">
        <w:rPr>
          <w:rStyle w:val="a4"/>
          <w:rFonts w:ascii="Times New Roman" w:hAnsi="Times New Roman" w:cs="Times New Roman"/>
          <w:color w:val="333333"/>
          <w:sz w:val="28"/>
          <w:szCs w:val="28"/>
        </w:rPr>
        <w:t>бизборд</w:t>
      </w:r>
      <w:proofErr w:type="spellEnd"/>
      <w:r w:rsidRPr="00250809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proofErr w:type="spellStart"/>
      <w:r w:rsidRPr="00250809">
        <w:rPr>
          <w:rFonts w:ascii="Times New Roman" w:hAnsi="Times New Roman" w:cs="Times New Roman"/>
          <w:color w:val="333333"/>
          <w:sz w:val="28"/>
          <w:szCs w:val="28"/>
        </w:rPr>
        <w:t>busyboard</w:t>
      </w:r>
      <w:proofErr w:type="spellEnd"/>
      <w:r w:rsidRPr="00250809">
        <w:rPr>
          <w:rFonts w:ascii="Times New Roman" w:hAnsi="Times New Roman" w:cs="Times New Roman"/>
          <w:color w:val="333333"/>
          <w:sz w:val="28"/>
          <w:szCs w:val="28"/>
        </w:rPr>
        <w:t xml:space="preserve"> доска для занятий) – это специальная развивающая доска для детей, на которой располагаются различные замочки, бусинки, дверцы, цепочки, кнопочки. С помощью нее ребенок, в первую очередь, учится нажимать, открывать, крутить различные предметы.</w:t>
      </w:r>
      <w:r w:rsidR="00250809" w:rsidRPr="00250809">
        <w:rPr>
          <w:rFonts w:ascii="Helvetica" w:hAnsi="Helvetica"/>
          <w:color w:val="333333"/>
          <w:sz w:val="20"/>
          <w:szCs w:val="20"/>
        </w:rPr>
        <w:t xml:space="preserve"> </w:t>
      </w:r>
      <w:r w:rsidR="00250809" w:rsidRPr="00250809">
        <w:rPr>
          <w:rFonts w:ascii="Times New Roman" w:hAnsi="Times New Roman" w:cs="Times New Roman"/>
          <w:color w:val="333333"/>
          <w:sz w:val="28"/>
          <w:szCs w:val="28"/>
        </w:rPr>
        <w:t>Ни для кого не секрет, что развитие мелкой моторики и познание мира через тактильные ощущения стимулируют формирование когнитивных процессов у маленьких детей.</w:t>
      </w:r>
      <w:r w:rsidR="00654FA3" w:rsidRPr="00654FA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54FA3" w:rsidRDefault="00654FA3" w:rsidP="00A3236A">
      <w:pPr>
        <w:spacing w:after="0"/>
        <w:jc w:val="both"/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</w:pPr>
    </w:p>
    <w:p w:rsidR="00654FA3" w:rsidRDefault="00654FA3" w:rsidP="00A3236A">
      <w:pPr>
        <w:spacing w:after="0"/>
        <w:jc w:val="both"/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t xml:space="preserve">         </w:t>
      </w:r>
      <w:r w:rsidR="00044D91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t xml:space="preserve">                    </w:t>
      </w: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t xml:space="preserve">   </w:t>
      </w:r>
      <w:r w:rsidRPr="00654FA3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038600" cy="3179445"/>
            <wp:effectExtent l="0" t="0" r="0" b="1905"/>
            <wp:docPr id="12" name="Рисунок 12" descr="C:\Users\Любовь\Desktop\фото отчет\P1017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бовь\Desktop\фото отчет\P10171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82" t="13253" r="4590"/>
                    <a:stretch/>
                  </pic:blipFill>
                  <pic:spPr bwMode="auto">
                    <a:xfrm>
                      <a:off x="0" y="0"/>
                      <a:ext cx="4054332" cy="319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4FA3" w:rsidRDefault="00654FA3" w:rsidP="00A3236A">
      <w:pPr>
        <w:spacing w:after="0"/>
        <w:jc w:val="both"/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</w:pPr>
    </w:p>
    <w:p w:rsidR="00CF6F72" w:rsidRDefault="00654FA3" w:rsidP="00A3236A">
      <w:pPr>
        <w:spacing w:after="0"/>
        <w:jc w:val="both"/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t xml:space="preserve">        </w:t>
      </w:r>
      <w:r w:rsidR="00044D91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t xml:space="preserve">                   </w:t>
      </w: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t xml:space="preserve">      </w:t>
      </w:r>
      <w:r w:rsidRPr="00654FA3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928745" cy="3647218"/>
            <wp:effectExtent l="0" t="0" r="0" b="0"/>
            <wp:docPr id="13" name="Рисунок 13" descr="C:\Users\Любовь\Desktop\фото отчет\P1017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бовь\Desktop\фото отчет\P1017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23" t="1768" r="11832"/>
                    <a:stretch/>
                  </pic:blipFill>
                  <pic:spPr bwMode="auto">
                    <a:xfrm>
                      <a:off x="0" y="0"/>
                      <a:ext cx="3947395" cy="3664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4FA3" w:rsidRDefault="00654FA3" w:rsidP="00654FA3">
      <w:pPr>
        <w:spacing w:after="0" w:line="39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D91" w:rsidRDefault="00044D91" w:rsidP="00654FA3">
      <w:pPr>
        <w:spacing w:after="0" w:line="39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1B1" w:rsidRPr="00654FA3" w:rsidRDefault="00B271B1" w:rsidP="00654FA3">
      <w:pPr>
        <w:spacing w:after="0" w:line="39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Акваанимация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мнению наших педагогов вырабатывает усидчивость у детей, дети успокаиваются и дисциплинируются, развивается мелкая моторика рук,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тренеруется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зрение, развивается координация движения, открывается творческий потенциал</w:t>
      </w:r>
    </w:p>
    <w:p w:rsidR="00654FA3" w:rsidRPr="00654FA3" w:rsidRDefault="00654FA3" w:rsidP="00654FA3">
      <w:pPr>
        <w:spacing w:after="0" w:line="39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A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Водная анимация </w:t>
      </w:r>
      <w:r w:rsidR="00044D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95A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Эбру</w:t>
      </w:r>
      <w:proofErr w:type="spellEnd"/>
      <w:r w:rsidRPr="00654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искусство создания красочных узоров на воде с последующим перемещением </w:t>
      </w:r>
      <w:proofErr w:type="spellStart"/>
      <w:r w:rsidRPr="00654FA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аква</w:t>
      </w:r>
      <w:proofErr w:type="spellEnd"/>
      <w:r w:rsidRPr="00654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-орнаментов с воды на бумагу. Технику </w:t>
      </w:r>
      <w:proofErr w:type="spellStart"/>
      <w:r w:rsidRPr="00654FA3">
        <w:rPr>
          <w:rFonts w:ascii="Times New Roman" w:eastAsia="Times New Roman" w:hAnsi="Times New Roman" w:cs="Times New Roman"/>
          <w:sz w:val="28"/>
          <w:szCs w:val="28"/>
          <w:lang w:eastAsia="ru-RU"/>
        </w:rPr>
        <w:t>Эбру</w:t>
      </w:r>
      <w:proofErr w:type="spellEnd"/>
      <w:r w:rsidRPr="00654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использовали более 1000 лет назад в Древнем Египте, Китае, Индии и Персии. Художники древности пытались запечатлеть уникальные разводы туши в воде после споласкивания кисточек.</w:t>
      </w:r>
    </w:p>
    <w:p w:rsidR="00654FA3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</w:t>
      </w:r>
      <w:r w:rsidR="00995AA5">
        <w:rPr>
          <w:rFonts w:ascii="Roboto" w:hAnsi="Roboto"/>
          <w:noProof/>
          <w:lang w:eastAsia="ru-RU"/>
        </w:rPr>
        <w:drawing>
          <wp:inline distT="0" distB="0" distL="0" distR="0" wp14:anchorId="4BB54073" wp14:editId="317E71EF">
            <wp:extent cx="5133975" cy="3226141"/>
            <wp:effectExtent l="0" t="0" r="0" b="0"/>
            <wp:docPr id="16" name="Рисунок 16" descr="https://anrotech.ru/wp-content/uploads/2017/10/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nrotech.ru/wp-content/uploads/2017/10/3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289" cy="3253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1AC" w:rsidRPr="00BC31AC" w:rsidRDefault="00BC31AC" w:rsidP="00044D91">
      <w:pPr>
        <w:shd w:val="clear" w:color="auto" w:fill="F7F7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Многофункциональный балансир «Чудо-</w:t>
      </w:r>
      <w:proofErr w:type="spellStart"/>
      <w:r w:rsidRPr="00BC31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досочка</w:t>
      </w:r>
      <w:proofErr w:type="spellEnd"/>
      <w:r w:rsidRPr="00BC31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C31A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Актуальность использования балансира:</w:t>
      </w:r>
      <w:r w:rsidRPr="00BC3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 в равновесии являются эффективным средством формирования правильной осанки и коррекции её нарушений, так как чем чаще меняется положение центра тяжести тела, тем производится более дифференцированная работа мышц и выработка координации движения.</w:t>
      </w:r>
    </w:p>
    <w:p w:rsidR="005E6660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</w:t>
      </w:r>
      <w:r w:rsidR="00BC31AC" w:rsidRPr="00BC31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38425" cy="2912864"/>
            <wp:effectExtent l="0" t="0" r="0" b="1905"/>
            <wp:docPr id="17" name="Рисунок 17" descr="C:\Users\Любовь\Desktop\фото отчет\DSC05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бовь\Desktop\фото отчет\DSC057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32" t="5380" r="726" b="17776"/>
                    <a:stretch/>
                  </pic:blipFill>
                  <pic:spPr bwMode="auto">
                    <a:xfrm>
                      <a:off x="0" y="0"/>
                      <a:ext cx="2650513" cy="2926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4AFD" w:rsidRDefault="00434AFD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  <w:sectPr w:rsidR="00434AFD" w:rsidSect="0044486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34AFD" w:rsidRDefault="00434AFD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E666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3E3FA63" wp14:editId="2C095765">
            <wp:extent cx="2552700" cy="3969385"/>
            <wp:effectExtent l="0" t="0" r="0" b="0"/>
            <wp:docPr id="19" name="Рисунок 19" descr="I:\люб физ\P1017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люб физ\P10171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87" t="3846" r="48851" b="19699"/>
                    <a:stretch/>
                  </pic:blipFill>
                  <pic:spPr bwMode="auto">
                    <a:xfrm>
                      <a:off x="0" y="0"/>
                      <a:ext cx="2552734" cy="3969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E666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</w:p>
    <w:p w:rsidR="00434AFD" w:rsidRPr="00434AFD" w:rsidRDefault="005E6660" w:rsidP="00434AFD">
      <w:pPr>
        <w:pStyle w:val="p"/>
        <w:spacing w:before="0" w:after="0"/>
        <w:rPr>
          <w:b/>
          <w:sz w:val="28"/>
          <w:szCs w:val="28"/>
        </w:rPr>
      </w:pPr>
      <w:r w:rsidRPr="00434AFD">
        <w:rPr>
          <w:b/>
          <w:noProof/>
          <w:sz w:val="28"/>
          <w:szCs w:val="28"/>
        </w:rPr>
        <w:lastRenderedPageBreak/>
        <w:t xml:space="preserve">    </w:t>
      </w:r>
      <w:r w:rsidR="00434AFD" w:rsidRPr="00434AFD">
        <w:rPr>
          <w:b/>
          <w:sz w:val="28"/>
          <w:szCs w:val="28"/>
        </w:rPr>
        <w:t>Аудиовизуальная стимуляция</w:t>
      </w:r>
    </w:p>
    <w:p w:rsidR="00434AFD" w:rsidRPr="00434AFD" w:rsidRDefault="00434AFD" w:rsidP="00434AFD">
      <w:pPr>
        <w:pStyle w:val="p1"/>
        <w:spacing w:before="0" w:after="0"/>
        <w:rPr>
          <w:sz w:val="28"/>
          <w:szCs w:val="28"/>
        </w:rPr>
      </w:pPr>
      <w:r w:rsidRPr="00434AFD">
        <w:rPr>
          <w:sz w:val="28"/>
          <w:szCs w:val="28"/>
        </w:rPr>
        <w:t xml:space="preserve">Аудиовизуальная стимуляция является методом целенаправленного воздействия на </w:t>
      </w:r>
      <w:proofErr w:type="spellStart"/>
      <w:r w:rsidRPr="00434AFD">
        <w:rPr>
          <w:sz w:val="28"/>
          <w:szCs w:val="28"/>
        </w:rPr>
        <w:t>биоритмологическую</w:t>
      </w:r>
      <w:proofErr w:type="spellEnd"/>
      <w:r w:rsidRPr="00434AFD">
        <w:rPr>
          <w:sz w:val="28"/>
          <w:szCs w:val="28"/>
        </w:rPr>
        <w:t xml:space="preserve"> активность головного мозга с целью усиления естественных ритмов, отвечающих за здоровое функционирование организма.</w:t>
      </w:r>
    </w:p>
    <w:p w:rsidR="00434AFD" w:rsidRPr="00434AFD" w:rsidRDefault="00434AFD" w:rsidP="00434AFD">
      <w:pPr>
        <w:pStyle w:val="p1"/>
        <w:spacing w:before="0" w:after="0"/>
        <w:rPr>
          <w:sz w:val="28"/>
          <w:szCs w:val="28"/>
        </w:rPr>
      </w:pPr>
      <w:r w:rsidRPr="00434AFD">
        <w:rPr>
          <w:sz w:val="28"/>
          <w:szCs w:val="28"/>
        </w:rPr>
        <w:t xml:space="preserve">Особенностью </w:t>
      </w:r>
      <w:r>
        <w:rPr>
          <w:sz w:val="28"/>
          <w:szCs w:val="28"/>
        </w:rPr>
        <w:t>аудиовизуальной стимуляции</w:t>
      </w:r>
      <w:r w:rsidRPr="00434AFD">
        <w:rPr>
          <w:sz w:val="28"/>
          <w:szCs w:val="28"/>
        </w:rPr>
        <w:t xml:space="preserve"> является бесконтактное воздействие на слуховой и зрительный анализатор в диапазоне видимого света и слышимого человеком </w:t>
      </w:r>
      <w:r>
        <w:rPr>
          <w:sz w:val="28"/>
          <w:szCs w:val="28"/>
        </w:rPr>
        <w:t xml:space="preserve">звука. Иными словами, сеанс </w:t>
      </w:r>
      <w:r w:rsidRPr="00434AFD">
        <w:rPr>
          <w:sz w:val="28"/>
          <w:szCs w:val="28"/>
        </w:rPr>
        <w:t xml:space="preserve">представляет погружение </w:t>
      </w:r>
      <w:proofErr w:type="gramStart"/>
      <w:r w:rsidRPr="00434AFD">
        <w:rPr>
          <w:sz w:val="28"/>
          <w:szCs w:val="28"/>
        </w:rPr>
        <w:t>в особым образом</w:t>
      </w:r>
      <w:proofErr w:type="gramEnd"/>
      <w:r w:rsidRPr="00434AFD">
        <w:rPr>
          <w:sz w:val="28"/>
          <w:szCs w:val="28"/>
        </w:rPr>
        <w:t xml:space="preserve"> организованную светозвуковую среду.</w:t>
      </w:r>
    </w:p>
    <w:p w:rsidR="00E83C3B" w:rsidRDefault="00E83C3B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  <w:sectPr w:rsidR="00E83C3B" w:rsidSect="00434AF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C31AC" w:rsidRDefault="005E666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518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    </w:t>
      </w:r>
      <w:r w:rsidR="00E83C3B" w:rsidRPr="005518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Кольца массажные</w:t>
      </w:r>
      <w:r w:rsidR="00E83C3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также используются нашими педагогами в работе с детьми для развития памяти, внимания, мелкой моторики рук. </w:t>
      </w:r>
      <w:r w:rsidR="00551850">
        <w:rPr>
          <w:rFonts w:ascii="Times New Roman" w:hAnsi="Times New Roman" w:cs="Times New Roman"/>
          <w:noProof/>
          <w:sz w:val="28"/>
          <w:szCs w:val="28"/>
          <w:lang w:eastAsia="ru-RU"/>
        </w:rPr>
        <w:t>Разработаны картотеки с играми и упражнениями</w:t>
      </w:r>
      <w:r w:rsidR="00E83C3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51850">
        <w:rPr>
          <w:rFonts w:ascii="Times New Roman" w:hAnsi="Times New Roman" w:cs="Times New Roman"/>
          <w:noProof/>
          <w:sz w:val="28"/>
          <w:szCs w:val="28"/>
          <w:lang w:eastAsia="ru-RU"/>
        </w:rPr>
        <w:t>для работы с Су-Джок шарами.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</w:t>
      </w:r>
      <w:r w:rsidR="00434AF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</w:t>
      </w:r>
    </w:p>
    <w:p w:rsidR="00E83C3B" w:rsidRDefault="00E83C3B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  <w:sectPr w:rsidR="00E83C3B" w:rsidSect="00E83C3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E6660" w:rsidRDefault="005E666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34AFD" w:rsidRDefault="00434AFD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  <w:sectPr w:rsidR="00434AFD" w:rsidSect="00434AF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E6660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34AF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385371D" wp14:editId="58A03ADC">
            <wp:extent cx="5346700" cy="4010025"/>
            <wp:effectExtent l="0" t="0" r="6350" b="9525"/>
            <wp:docPr id="20" name="Рисунок 20" descr="I:\люб физ\20180628_123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люб физ\20180628_12344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258" cy="4025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850" w:rsidRDefault="005E666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                                                 </w:t>
      </w:r>
      <w:r w:rsidR="00E83C3B" w:rsidRPr="00E83C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49190" cy="3711893"/>
            <wp:effectExtent l="0" t="0" r="3810" b="3175"/>
            <wp:docPr id="21" name="Рисунок 21" descr="I:\люб физ\20180628_123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люб физ\20180628_12351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254" cy="3719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</w:p>
    <w:p w:rsidR="00551850" w:rsidRDefault="0055185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47186" w:rsidRPr="00847186" w:rsidRDefault="005E6660" w:rsidP="00847186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84718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Наши дети очень любят </w:t>
      </w:r>
      <w:r w:rsidR="00847186" w:rsidRPr="008471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витамино и фито терапии</w:t>
      </w:r>
      <w:r w:rsidRPr="008471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8471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</w:t>
      </w:r>
      <w:r w:rsidRPr="008471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847186" w:rsidRPr="00847186">
        <w:rPr>
          <w:rStyle w:val="c4"/>
          <w:rFonts w:ascii="Times New Roman" w:hAnsi="Times New Roman" w:cs="Times New Roman"/>
          <w:sz w:val="28"/>
          <w:szCs w:val="28"/>
        </w:rPr>
        <w:t>это метод лечения с использованием частей растений, обладающих целебными свойствами, — лекарственных трав, листьев кустарников, коры деревьев</w:t>
      </w:r>
      <w:r w:rsidR="00847186">
        <w:rPr>
          <w:rStyle w:val="c4"/>
          <w:rFonts w:ascii="Times New Roman" w:hAnsi="Times New Roman" w:cs="Times New Roman"/>
          <w:sz w:val="28"/>
          <w:szCs w:val="28"/>
        </w:rPr>
        <w:t xml:space="preserve"> и т. д.</w:t>
      </w:r>
    </w:p>
    <w:p w:rsidR="00847186" w:rsidRPr="00847186" w:rsidRDefault="00847186" w:rsidP="00A3236A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47186" w:rsidRDefault="00752D4B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</w:t>
      </w:r>
      <w:r w:rsidR="005E666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8471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3F5736" wp14:editId="1001AE41">
            <wp:extent cx="3606047" cy="1869187"/>
            <wp:effectExtent l="0" t="0" r="0" b="0"/>
            <wp:docPr id="23" name="Рисунок 23" descr="C:\Users\Любовь\Desktop\фото отчет\P1017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юбовь\Desktop\фото отчет\P10171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1" t="14370" r="-918" b="15488"/>
                    <a:stretch/>
                  </pic:blipFill>
                  <pic:spPr bwMode="auto">
                    <a:xfrm>
                      <a:off x="0" y="0"/>
                      <a:ext cx="3659586" cy="1896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7186" w:rsidRDefault="00752D4B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471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908CDA" wp14:editId="3578483C">
            <wp:extent cx="3812907" cy="2222500"/>
            <wp:effectExtent l="0" t="0" r="0" b="6350"/>
            <wp:docPr id="22" name="Рисунок 22" descr="I:\люб физ\20180615_104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люб физ\20180615_1040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34" t="18990"/>
                    <a:stretch/>
                  </pic:blipFill>
                  <pic:spPr bwMode="auto">
                    <a:xfrm>
                      <a:off x="0" y="0"/>
                      <a:ext cx="3841160" cy="223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6660" w:rsidRDefault="005E666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0DA4" w:rsidRDefault="00920DA4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044D91" w:rsidRDefault="00044D91" w:rsidP="00A3236A">
      <w:pPr>
        <w:spacing w:after="0"/>
        <w:jc w:val="both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647467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E43F90" w:rsidRPr="00E43F90" w:rsidRDefault="00647467" w:rsidP="00647467">
      <w:pPr>
        <w:spacing w:after="0"/>
        <w:rPr>
          <w:rFonts w:ascii="Times New Roman" w:hAnsi="Times New Roman" w:cs="Times New Roman"/>
          <w:noProof/>
          <w:sz w:val="36"/>
          <w:szCs w:val="36"/>
          <w:lang w:eastAsia="ru-RU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t xml:space="preserve">                </w:t>
      </w:r>
      <w:r w:rsidR="00E43F90" w:rsidRPr="00E43F90"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МКДОУ </w:t>
      </w:r>
      <w:r w:rsidR="00044D91">
        <w:rPr>
          <w:rFonts w:ascii="Times New Roman" w:hAnsi="Times New Roman" w:cs="Times New Roman"/>
          <w:noProof/>
          <w:sz w:val="36"/>
          <w:szCs w:val="36"/>
          <w:lang w:eastAsia="ru-RU"/>
        </w:rPr>
        <w:t>«Д</w:t>
      </w:r>
      <w:r w:rsidR="00E43F90" w:rsidRPr="00E43F90">
        <w:rPr>
          <w:rFonts w:ascii="Times New Roman" w:hAnsi="Times New Roman" w:cs="Times New Roman"/>
          <w:noProof/>
          <w:sz w:val="36"/>
          <w:szCs w:val="36"/>
          <w:lang w:eastAsia="ru-RU"/>
        </w:rPr>
        <w:t>етс</w:t>
      </w:r>
      <w:r w:rsidR="00044D91"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кий сад №5 </w:t>
      </w:r>
      <w:r w:rsidR="00E43F90" w:rsidRPr="00E43F90"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 п. Бреды</w:t>
      </w:r>
      <w:r w:rsidR="00044D91">
        <w:rPr>
          <w:rFonts w:ascii="Times New Roman" w:hAnsi="Times New Roman" w:cs="Times New Roman"/>
          <w:noProof/>
          <w:sz w:val="36"/>
          <w:szCs w:val="36"/>
          <w:lang w:eastAsia="ru-RU"/>
        </w:rPr>
        <w:t>»</w:t>
      </w:r>
    </w:p>
    <w:p w:rsidR="00E43F90" w:rsidRDefault="00E43F90" w:rsidP="00044D91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43F90" w:rsidRDefault="00E43F90" w:rsidP="00A3236A">
      <w:pPr>
        <w:spacing w:after="0"/>
        <w:jc w:val="both"/>
        <w:rPr>
          <w:rFonts w:ascii="Times New Roman" w:hAnsi="Times New Roman" w:cs="Times New Roman"/>
          <w:noProof/>
          <w:sz w:val="96"/>
          <w:szCs w:val="96"/>
          <w:lang w:eastAsia="ru-RU"/>
        </w:rPr>
      </w:pPr>
    </w:p>
    <w:p w:rsidR="00044D91" w:rsidRPr="00044D91" w:rsidRDefault="00E43F90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  <w:r w:rsidRPr="00044D91">
        <w:rPr>
          <w:rFonts w:ascii="Times New Roman" w:hAnsi="Times New Roman" w:cs="Times New Roman"/>
          <w:noProof/>
          <w:sz w:val="52"/>
          <w:szCs w:val="52"/>
          <w:lang w:eastAsia="ru-RU"/>
        </w:rPr>
        <w:t>Опыт работы</w:t>
      </w:r>
    </w:p>
    <w:p w:rsidR="00E43F90" w:rsidRPr="00044D91" w:rsidRDefault="00044D91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  <w:r w:rsidRPr="00044D91">
        <w:rPr>
          <w:rFonts w:ascii="Times New Roman" w:hAnsi="Times New Roman" w:cs="Times New Roman"/>
          <w:noProof/>
          <w:sz w:val="52"/>
          <w:szCs w:val="52"/>
          <w:lang w:eastAsia="ru-RU"/>
        </w:rPr>
        <w:t>«Применение  здоровьесберегающих</w:t>
      </w:r>
      <w:r w:rsidR="00E43F90" w:rsidRPr="00044D91">
        <w:rPr>
          <w:rFonts w:ascii="Times New Roman" w:hAnsi="Times New Roman" w:cs="Times New Roman"/>
          <w:noProof/>
          <w:sz w:val="52"/>
          <w:szCs w:val="52"/>
          <w:lang w:eastAsia="ru-RU"/>
        </w:rPr>
        <w:t xml:space="preserve"> </w:t>
      </w:r>
      <w:r w:rsidRPr="00044D91">
        <w:rPr>
          <w:rFonts w:ascii="Times New Roman" w:hAnsi="Times New Roman" w:cs="Times New Roman"/>
          <w:noProof/>
          <w:sz w:val="52"/>
          <w:szCs w:val="52"/>
          <w:lang w:eastAsia="ru-RU"/>
        </w:rPr>
        <w:t>технологий</w:t>
      </w:r>
      <w:r w:rsidR="00E43F90" w:rsidRPr="00044D91">
        <w:rPr>
          <w:rFonts w:ascii="Times New Roman" w:hAnsi="Times New Roman" w:cs="Times New Roman"/>
          <w:noProof/>
          <w:sz w:val="52"/>
          <w:szCs w:val="52"/>
          <w:lang w:eastAsia="ru-RU"/>
        </w:rPr>
        <w:t xml:space="preserve"> в ДОУ</w:t>
      </w:r>
      <w:r w:rsidRPr="00044D91">
        <w:rPr>
          <w:rFonts w:ascii="Times New Roman" w:hAnsi="Times New Roman" w:cs="Times New Roman"/>
          <w:noProof/>
          <w:sz w:val="52"/>
          <w:szCs w:val="52"/>
          <w:lang w:eastAsia="ru-RU"/>
        </w:rPr>
        <w:t>»</w:t>
      </w:r>
    </w:p>
    <w:p w:rsidR="00E43F90" w:rsidRPr="00044D91" w:rsidRDefault="00E43F90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</w:p>
    <w:p w:rsidR="00E43F90" w:rsidRDefault="00E43F90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</w:p>
    <w:p w:rsidR="00044D91" w:rsidRDefault="00044D91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</w:p>
    <w:p w:rsidR="00044D91" w:rsidRDefault="00044D91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</w:p>
    <w:p w:rsidR="00044D91" w:rsidRDefault="00044D91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</w:p>
    <w:p w:rsidR="00044D91" w:rsidRDefault="00044D91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</w:p>
    <w:p w:rsidR="00044D91" w:rsidRDefault="00044D91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</w:p>
    <w:p w:rsidR="00044D91" w:rsidRDefault="00044D91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</w:p>
    <w:p w:rsidR="00044D91" w:rsidRDefault="00044D91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</w:p>
    <w:p w:rsidR="00044D91" w:rsidRDefault="00044D91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</w:p>
    <w:p w:rsidR="00044D91" w:rsidRDefault="00044D91" w:rsidP="00044D91">
      <w:pPr>
        <w:spacing w:after="0"/>
        <w:jc w:val="center"/>
        <w:rPr>
          <w:rFonts w:ascii="Times New Roman" w:hAnsi="Times New Roman" w:cs="Times New Roman"/>
          <w:noProof/>
          <w:sz w:val="52"/>
          <w:szCs w:val="52"/>
          <w:lang w:eastAsia="ru-RU"/>
        </w:rPr>
      </w:pPr>
    </w:p>
    <w:p w:rsidR="00E43F90" w:rsidRPr="00044D91" w:rsidRDefault="00044D91" w:rsidP="00044D91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44D91">
        <w:rPr>
          <w:rFonts w:ascii="Times New Roman" w:hAnsi="Times New Roman" w:cs="Times New Roman"/>
          <w:noProof/>
          <w:sz w:val="28"/>
          <w:szCs w:val="28"/>
          <w:lang w:eastAsia="ru-RU"/>
        </w:rPr>
        <w:t>2018г</w:t>
      </w:r>
    </w:p>
    <w:sectPr w:rsidR="00E43F90" w:rsidRPr="00044D91" w:rsidSect="00434AF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C4F72"/>
    <w:multiLevelType w:val="hybridMultilevel"/>
    <w:tmpl w:val="091A6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425C8"/>
    <w:multiLevelType w:val="hybridMultilevel"/>
    <w:tmpl w:val="BA98C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7C3B14"/>
    <w:multiLevelType w:val="hybridMultilevel"/>
    <w:tmpl w:val="00D44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F2C"/>
    <w:rsid w:val="00044D91"/>
    <w:rsid w:val="0009353B"/>
    <w:rsid w:val="000C2470"/>
    <w:rsid w:val="00230516"/>
    <w:rsid w:val="00232E0F"/>
    <w:rsid w:val="00250809"/>
    <w:rsid w:val="0032524A"/>
    <w:rsid w:val="00377AA8"/>
    <w:rsid w:val="004329E4"/>
    <w:rsid w:val="00434AFD"/>
    <w:rsid w:val="0044486F"/>
    <w:rsid w:val="00466314"/>
    <w:rsid w:val="004964A3"/>
    <w:rsid w:val="00551850"/>
    <w:rsid w:val="005D7A64"/>
    <w:rsid w:val="005E6660"/>
    <w:rsid w:val="006021EF"/>
    <w:rsid w:val="00647467"/>
    <w:rsid w:val="00654FA3"/>
    <w:rsid w:val="006B327E"/>
    <w:rsid w:val="006D1D3B"/>
    <w:rsid w:val="00752D4B"/>
    <w:rsid w:val="00777FC8"/>
    <w:rsid w:val="008268ED"/>
    <w:rsid w:val="00847186"/>
    <w:rsid w:val="008B2D1D"/>
    <w:rsid w:val="00920DA4"/>
    <w:rsid w:val="00975097"/>
    <w:rsid w:val="00991E1A"/>
    <w:rsid w:val="00995AA5"/>
    <w:rsid w:val="009B2836"/>
    <w:rsid w:val="00A3236A"/>
    <w:rsid w:val="00A73D80"/>
    <w:rsid w:val="00A95A6F"/>
    <w:rsid w:val="00AB586C"/>
    <w:rsid w:val="00B271B1"/>
    <w:rsid w:val="00BB5F2C"/>
    <w:rsid w:val="00BC30E8"/>
    <w:rsid w:val="00BC31AC"/>
    <w:rsid w:val="00C41FC3"/>
    <w:rsid w:val="00CF6F72"/>
    <w:rsid w:val="00D903B4"/>
    <w:rsid w:val="00E31942"/>
    <w:rsid w:val="00E43F90"/>
    <w:rsid w:val="00E83C3B"/>
    <w:rsid w:val="00E944C0"/>
    <w:rsid w:val="00E96AB8"/>
    <w:rsid w:val="00ED5E98"/>
    <w:rsid w:val="00F15618"/>
    <w:rsid w:val="00F15E10"/>
    <w:rsid w:val="00F32B63"/>
    <w:rsid w:val="00F528BB"/>
    <w:rsid w:val="00F9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703D8"/>
  <w15:docId w15:val="{65355815-6C8C-4C30-BA71-3C42D6BD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6D1D3B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D1D3B"/>
  </w:style>
  <w:style w:type="character" w:customStyle="1" w:styleId="c4">
    <w:name w:val="c4"/>
    <w:basedOn w:val="a0"/>
    <w:rsid w:val="006D1D3B"/>
  </w:style>
  <w:style w:type="paragraph" w:styleId="a3">
    <w:name w:val="List Paragraph"/>
    <w:basedOn w:val="a"/>
    <w:uiPriority w:val="34"/>
    <w:qFormat/>
    <w:rsid w:val="00E31942"/>
    <w:pPr>
      <w:ind w:left="720"/>
      <w:contextualSpacing/>
    </w:pPr>
  </w:style>
  <w:style w:type="character" w:customStyle="1" w:styleId="c3">
    <w:name w:val="c3"/>
    <w:basedOn w:val="a0"/>
    <w:rsid w:val="00E944C0"/>
  </w:style>
  <w:style w:type="character" w:styleId="a4">
    <w:name w:val="Strong"/>
    <w:basedOn w:val="a0"/>
    <w:uiPriority w:val="22"/>
    <w:qFormat/>
    <w:rsid w:val="004329E4"/>
    <w:rPr>
      <w:b/>
      <w:bCs/>
    </w:rPr>
  </w:style>
  <w:style w:type="paragraph" w:styleId="a5">
    <w:name w:val="Normal (Web)"/>
    <w:basedOn w:val="a"/>
    <w:uiPriority w:val="99"/>
    <w:unhideWhenUsed/>
    <w:rsid w:val="00A73D8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">
    <w:name w:val="p"/>
    <w:basedOn w:val="a"/>
    <w:rsid w:val="00434AFD"/>
    <w:pPr>
      <w:spacing w:before="288" w:after="28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434AFD"/>
    <w:pPr>
      <w:spacing w:before="288" w:after="28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44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48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4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7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0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4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89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25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87355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65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139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496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11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6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3990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0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4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53821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4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99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19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757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434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0224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379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560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034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170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5915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817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2245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763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9043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6253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132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20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4663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36929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62235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14834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3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4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4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5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67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96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6953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34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062256">
                                  <w:marLeft w:val="0"/>
                                  <w:marRight w:val="0"/>
                                  <w:marTop w:val="150"/>
                                  <w:marBottom w:val="9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0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4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94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9070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35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03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47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740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619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044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2471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36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5953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7531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9377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7167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392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3848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731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827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263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8655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945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7450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9847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68586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31059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1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0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8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61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739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515082">
                                  <w:marLeft w:val="225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0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4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74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15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7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73185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603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40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38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70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623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4055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642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602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5589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103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4692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1896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4698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49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3255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9376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1554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085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49238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90847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01037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6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17381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69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54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85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147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110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143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5380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038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974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1592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772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815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5553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836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598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4574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5910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9614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73179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38155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70163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chart" Target="charts/chart1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основные виды движений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CF59-4A1E-BF9B-2922D8178D5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CF59-4A1E-BF9B-2922D8178D5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CF59-4A1E-BF9B-2922D8178D5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CF59-4A1E-BF9B-2922D8178D50}"/>
              </c:ext>
            </c:extLst>
          </c:dPt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76</c:v>
                </c:pt>
                <c:pt idx="1">
                  <c:v>22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CF59-4A1E-BF9B-2922D8178D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Основные виды движений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4FD-436D-9BE7-501155843DC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4FD-436D-9BE7-501155843DC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4FD-436D-9BE7-501155843DCD}"/>
              </c:ext>
            </c:extLst>
          </c:dPt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88</c:v>
                </c:pt>
                <c:pt idx="1">
                  <c:v>12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4FD-436D-9BE7-501155843DC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2668</Words>
  <Characters>15213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27</cp:revision>
  <cp:lastPrinted>2018-08-30T09:39:00Z</cp:lastPrinted>
  <dcterms:created xsi:type="dcterms:W3CDTF">2018-06-22T07:53:00Z</dcterms:created>
  <dcterms:modified xsi:type="dcterms:W3CDTF">2020-04-30T09:37:00Z</dcterms:modified>
</cp:coreProperties>
</file>