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ACC" w:rsidRDefault="0045174F">
      <w:pPr>
        <w:spacing w:after="0"/>
        <w:ind w:left="509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МБОУ «</w:t>
      </w:r>
      <w:proofErr w:type="spellStart"/>
      <w:r>
        <w:rPr>
          <w:rFonts w:ascii="Times New Roman" w:eastAsia="Times New Roman" w:hAnsi="Times New Roman" w:cs="Times New Roman"/>
          <w:b/>
          <w:sz w:val="32"/>
        </w:rPr>
        <w:t>Покрово</w:t>
      </w:r>
      <w:proofErr w:type="spellEnd"/>
      <w:r>
        <w:rPr>
          <w:rFonts w:ascii="Times New Roman" w:eastAsia="Times New Roman" w:hAnsi="Times New Roman" w:cs="Times New Roman"/>
          <w:b/>
          <w:sz w:val="32"/>
        </w:rPr>
        <w:t>-Пригородная СОШ»</w:t>
      </w:r>
    </w:p>
    <w:p w:rsidR="00341ACC" w:rsidRDefault="0045174F">
      <w:pPr>
        <w:spacing w:after="232"/>
        <w:ind w:left="509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pStyle w:val="1"/>
      </w:pPr>
      <w:r>
        <w:t xml:space="preserve">Технологическая карта урока </w:t>
      </w:r>
      <w:bookmarkStart w:id="0" w:name="_GoBack"/>
      <w:r>
        <w:t xml:space="preserve">ОБЖ </w:t>
      </w:r>
    </w:p>
    <w:p w:rsidR="00341ACC" w:rsidRDefault="0045174F">
      <w:pPr>
        <w:spacing w:after="83"/>
        <w:ind w:left="531"/>
        <w:jc w:val="center"/>
      </w:pPr>
      <w:r>
        <w:rPr>
          <w:rFonts w:ascii="Times New Roman" w:eastAsia="Times New Roman" w:hAnsi="Times New Roman" w:cs="Times New Roman"/>
          <w:b/>
          <w:sz w:val="41"/>
        </w:rPr>
        <w:t xml:space="preserve"> </w:t>
      </w:r>
    </w:p>
    <w:bookmarkEnd w:id="0"/>
    <w:p w:rsidR="00341ACC" w:rsidRDefault="0045174F">
      <w:pPr>
        <w:spacing w:after="0"/>
        <w:ind w:right="929"/>
        <w:jc w:val="right"/>
      </w:pPr>
      <w:r>
        <w:rPr>
          <w:rFonts w:ascii="Times New Roman" w:eastAsia="Times New Roman" w:hAnsi="Times New Roman" w:cs="Times New Roman"/>
          <w:b/>
          <w:sz w:val="41"/>
        </w:rPr>
        <w:t>по теме: «</w:t>
      </w:r>
      <w:r>
        <w:rPr>
          <w:rFonts w:ascii="Times New Roman" w:eastAsia="Times New Roman" w:hAnsi="Times New Roman" w:cs="Times New Roman"/>
          <w:b/>
          <w:sz w:val="44"/>
        </w:rPr>
        <w:t>Памяти поколений – дни воинской славы России</w:t>
      </w:r>
      <w:r>
        <w:rPr>
          <w:rFonts w:ascii="Times New Roman" w:eastAsia="Times New Roman" w:hAnsi="Times New Roman" w:cs="Times New Roman"/>
          <w:b/>
          <w:sz w:val="41"/>
        </w:rPr>
        <w:t xml:space="preserve">»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56"/>
        <w:ind w:left="509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42"/>
        <w:ind w:left="531"/>
        <w:jc w:val="center"/>
      </w:pPr>
      <w:r>
        <w:rPr>
          <w:rFonts w:ascii="Times New Roman" w:eastAsia="Times New Roman" w:hAnsi="Times New Roman" w:cs="Times New Roman"/>
          <w:b/>
          <w:sz w:val="41"/>
        </w:rPr>
        <w:t xml:space="preserve"> </w:t>
      </w:r>
    </w:p>
    <w:p w:rsidR="00341ACC" w:rsidRDefault="0045174F">
      <w:pPr>
        <w:spacing w:after="0"/>
        <w:ind w:left="1787"/>
      </w:pPr>
      <w:r>
        <w:rPr>
          <w:rFonts w:ascii="Times New Roman" w:eastAsia="Times New Roman" w:hAnsi="Times New Roman" w:cs="Times New Roman"/>
          <w:b/>
          <w:sz w:val="41"/>
        </w:rPr>
        <w:t>Составил преподаватель-организатор ОБЖ   Макаров В. А.</w:t>
      </w:r>
    </w:p>
    <w:p w:rsidR="00341ACC" w:rsidRDefault="0045174F">
      <w:pPr>
        <w:spacing w:after="0"/>
        <w:ind w:left="509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341ACC" w:rsidRDefault="0045174F">
      <w:pPr>
        <w:spacing w:after="26" w:line="240" w:lineRule="auto"/>
        <w:ind w:right="6780"/>
      </w:pPr>
      <w:r>
        <w:rPr>
          <w:rFonts w:ascii="Times New Roman" w:eastAsia="Times New Roman" w:hAnsi="Times New Roman" w:cs="Times New Roman"/>
          <w:b/>
          <w:sz w:val="29"/>
        </w:rPr>
        <w:t xml:space="preserve">  </w:t>
      </w:r>
    </w:p>
    <w:p w:rsidR="00341ACC" w:rsidRDefault="0045174F">
      <w:pPr>
        <w:spacing w:after="0"/>
        <w:ind w:left="441"/>
        <w:jc w:val="center"/>
      </w:pPr>
      <w:proofErr w:type="spellStart"/>
      <w:r>
        <w:rPr>
          <w:rFonts w:ascii="Times New Roman" w:eastAsia="Times New Roman" w:hAnsi="Times New Roman" w:cs="Times New Roman"/>
          <w:b/>
          <w:sz w:val="29"/>
        </w:rPr>
        <w:t>г.Тамбов</w:t>
      </w:r>
      <w:proofErr w:type="spellEnd"/>
      <w:r>
        <w:rPr>
          <w:rFonts w:ascii="Times New Roman" w:eastAsia="Times New Roman" w:hAnsi="Times New Roman" w:cs="Times New Roman"/>
          <w:b/>
          <w:sz w:val="29"/>
        </w:rPr>
        <w:t xml:space="preserve"> – 2020г. </w:t>
      </w:r>
    </w:p>
    <w:p w:rsidR="00341ACC" w:rsidRDefault="0045174F">
      <w:pPr>
        <w:spacing w:after="0"/>
        <w:ind w:left="501"/>
        <w:jc w:val="center"/>
      </w:pPr>
      <w:r>
        <w:rPr>
          <w:rFonts w:ascii="Times New Roman" w:eastAsia="Times New Roman" w:hAnsi="Times New Roman" w:cs="Times New Roman"/>
          <w:b/>
          <w:sz w:val="29"/>
        </w:rPr>
        <w:t xml:space="preserve"> </w:t>
      </w:r>
    </w:p>
    <w:p w:rsidR="00341ACC" w:rsidRDefault="0045174F">
      <w:pPr>
        <w:spacing w:after="104"/>
      </w:pPr>
      <w:r>
        <w:rPr>
          <w:rFonts w:ascii="Times New Roman" w:eastAsia="Times New Roman" w:hAnsi="Times New Roman" w:cs="Times New Roman"/>
          <w:b/>
          <w:sz w:val="29"/>
        </w:rPr>
        <w:t xml:space="preserve"> </w:t>
      </w:r>
    </w:p>
    <w:p w:rsidR="0045174F" w:rsidRDefault="0045174F">
      <w:pPr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45174F" w:rsidRDefault="0045174F">
      <w:pPr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45174F" w:rsidRDefault="0045174F">
      <w:pPr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45174F" w:rsidRDefault="0045174F">
      <w:pPr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45174F" w:rsidRDefault="0045174F">
      <w:pPr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45174F" w:rsidRDefault="0045174F">
      <w:pPr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45174F" w:rsidRDefault="0045174F">
      <w:pPr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b/>
          <w:sz w:val="29"/>
        </w:rPr>
        <w:lastRenderedPageBreak/>
        <w:t xml:space="preserve">Технологическая </w:t>
      </w:r>
      <w:proofErr w:type="gramStart"/>
      <w:r>
        <w:rPr>
          <w:rFonts w:ascii="Times New Roman" w:eastAsia="Times New Roman" w:hAnsi="Times New Roman" w:cs="Times New Roman"/>
          <w:b/>
          <w:sz w:val="29"/>
        </w:rPr>
        <w:t>карта  урока</w:t>
      </w:r>
      <w:proofErr w:type="gramEnd"/>
      <w:r>
        <w:rPr>
          <w:rFonts w:ascii="Times New Roman" w:eastAsia="Times New Roman" w:hAnsi="Times New Roman" w:cs="Times New Roman"/>
          <w:b/>
          <w:sz w:val="29"/>
        </w:rPr>
        <w:t xml:space="preserve"> ОБЖ     «Памяти поколений – дни воинской славы России»</w:t>
      </w:r>
      <w:r>
        <w:rPr>
          <w:rFonts w:ascii="Times New Roman" w:eastAsia="Times New Roman" w:hAnsi="Times New Roman" w:cs="Times New Roman"/>
          <w:b/>
          <w:sz w:val="32"/>
        </w:rPr>
        <w:t xml:space="preserve">. </w:t>
      </w:r>
    </w:p>
    <w:p w:rsidR="00341ACC" w:rsidRDefault="0045174F">
      <w:pPr>
        <w:spacing w:after="1" w:line="268" w:lineRule="auto"/>
        <w:ind w:left="-5" w:hanging="10"/>
      </w:pPr>
      <w:r>
        <w:rPr>
          <w:rFonts w:ascii="Times New Roman" w:eastAsia="Times New Roman" w:hAnsi="Times New Roman" w:cs="Times New Roman"/>
          <w:b/>
          <w:sz w:val="29"/>
        </w:rPr>
        <w:t>Тема урока</w:t>
      </w:r>
      <w:r>
        <w:rPr>
          <w:rFonts w:ascii="Times New Roman" w:eastAsia="Times New Roman" w:hAnsi="Times New Roman" w:cs="Times New Roman"/>
          <w:sz w:val="29"/>
        </w:rPr>
        <w:t xml:space="preserve">: «Дни воинской славы России». </w:t>
      </w:r>
    </w:p>
    <w:p w:rsidR="00341ACC" w:rsidRDefault="0045174F">
      <w:pPr>
        <w:spacing w:after="1" w:line="268" w:lineRule="auto"/>
        <w:ind w:left="-5" w:hanging="10"/>
      </w:pPr>
      <w:r>
        <w:rPr>
          <w:rFonts w:ascii="Times New Roman" w:eastAsia="Times New Roman" w:hAnsi="Times New Roman" w:cs="Times New Roman"/>
          <w:b/>
          <w:sz w:val="29"/>
        </w:rPr>
        <w:t>Цель урока</w:t>
      </w:r>
      <w:r>
        <w:rPr>
          <w:rFonts w:ascii="Times New Roman" w:eastAsia="Times New Roman" w:hAnsi="Times New Roman" w:cs="Times New Roman"/>
          <w:sz w:val="29"/>
        </w:rPr>
        <w:t xml:space="preserve">: Закрепить знания учащихся об исторических событиях, связанных с днями воинской славы России, и их значении для нашей страны. </w:t>
      </w:r>
    </w:p>
    <w:p w:rsidR="00341ACC" w:rsidRDefault="0045174F">
      <w:pPr>
        <w:spacing w:after="1" w:line="268" w:lineRule="auto"/>
        <w:ind w:left="-5" w:hanging="10"/>
      </w:pPr>
      <w:r>
        <w:rPr>
          <w:rFonts w:ascii="Times New Roman" w:eastAsia="Times New Roman" w:hAnsi="Times New Roman" w:cs="Times New Roman"/>
          <w:b/>
          <w:sz w:val="29"/>
        </w:rPr>
        <w:t>Задачи:</w:t>
      </w:r>
      <w:r>
        <w:rPr>
          <w:rFonts w:ascii="Times New Roman" w:eastAsia="Times New Roman" w:hAnsi="Times New Roman" w:cs="Times New Roman"/>
          <w:sz w:val="29"/>
        </w:rPr>
        <w:t xml:space="preserve"> 1. Патриотическое воспитание учащихся </w:t>
      </w:r>
    </w:p>
    <w:p w:rsidR="00341ACC" w:rsidRDefault="0045174F">
      <w:pPr>
        <w:numPr>
          <w:ilvl w:val="0"/>
          <w:numId w:val="1"/>
        </w:numPr>
        <w:spacing w:after="1" w:line="268" w:lineRule="auto"/>
        <w:ind w:right="3068" w:hanging="285"/>
      </w:pPr>
      <w:r>
        <w:rPr>
          <w:rFonts w:ascii="Times New Roman" w:eastAsia="Times New Roman" w:hAnsi="Times New Roman" w:cs="Times New Roman"/>
          <w:sz w:val="29"/>
        </w:rPr>
        <w:t xml:space="preserve">Подготовка </w:t>
      </w:r>
      <w:proofErr w:type="gramStart"/>
      <w:r>
        <w:rPr>
          <w:rFonts w:ascii="Times New Roman" w:eastAsia="Times New Roman" w:hAnsi="Times New Roman" w:cs="Times New Roman"/>
          <w:sz w:val="29"/>
        </w:rPr>
        <w:t>ребят  к</w:t>
      </w:r>
      <w:proofErr w:type="gramEnd"/>
      <w:r>
        <w:rPr>
          <w:rFonts w:ascii="Times New Roman" w:eastAsia="Times New Roman" w:hAnsi="Times New Roman" w:cs="Times New Roman"/>
          <w:sz w:val="29"/>
        </w:rPr>
        <w:t xml:space="preserve"> выполнению конституционного долга по защите Отечества. </w:t>
      </w:r>
    </w:p>
    <w:p w:rsidR="00341ACC" w:rsidRDefault="0045174F">
      <w:pPr>
        <w:numPr>
          <w:ilvl w:val="0"/>
          <w:numId w:val="1"/>
        </w:numPr>
        <w:spacing w:after="1" w:line="268" w:lineRule="auto"/>
        <w:ind w:right="3068" w:hanging="285"/>
      </w:pPr>
      <w:r>
        <w:rPr>
          <w:rFonts w:ascii="Times New Roman" w:eastAsia="Times New Roman" w:hAnsi="Times New Roman" w:cs="Times New Roman"/>
          <w:sz w:val="29"/>
        </w:rPr>
        <w:t xml:space="preserve">Развитие внимания, логического мышления и коммуникативных способностей учащихся.  </w:t>
      </w:r>
      <w:r>
        <w:rPr>
          <w:rFonts w:ascii="Times New Roman" w:eastAsia="Times New Roman" w:hAnsi="Times New Roman" w:cs="Times New Roman"/>
          <w:b/>
          <w:sz w:val="29"/>
        </w:rPr>
        <w:t xml:space="preserve">Форма проведения – </w:t>
      </w:r>
      <w:r>
        <w:rPr>
          <w:rFonts w:ascii="Times New Roman" w:eastAsia="Times New Roman" w:hAnsi="Times New Roman" w:cs="Times New Roman"/>
          <w:sz w:val="29"/>
        </w:rPr>
        <w:t xml:space="preserve">групповая работа учащихся </w:t>
      </w:r>
      <w:r>
        <w:rPr>
          <w:rFonts w:ascii="Times New Roman" w:eastAsia="Times New Roman" w:hAnsi="Times New Roman" w:cs="Times New Roman"/>
          <w:b/>
          <w:sz w:val="29"/>
        </w:rPr>
        <w:t xml:space="preserve">Учебно-методическое сопровождение урока: </w:t>
      </w:r>
    </w:p>
    <w:p w:rsidR="00341ACC" w:rsidRDefault="0045174F">
      <w:pPr>
        <w:spacing w:after="1" w:line="268" w:lineRule="auto"/>
        <w:ind w:left="-5" w:hanging="10"/>
      </w:pPr>
      <w:r>
        <w:rPr>
          <w:rFonts w:ascii="Times New Roman" w:eastAsia="Times New Roman" w:hAnsi="Times New Roman" w:cs="Times New Roman"/>
          <w:sz w:val="29"/>
        </w:rPr>
        <w:t xml:space="preserve">1. Текст Федерального закона «О днях воинской славы и памятных датах России»; </w:t>
      </w:r>
    </w:p>
    <w:p w:rsidR="00341ACC" w:rsidRDefault="0045174F">
      <w:pPr>
        <w:spacing w:after="1" w:line="268" w:lineRule="auto"/>
        <w:ind w:left="-5" w:hanging="10"/>
      </w:pPr>
      <w:r>
        <w:rPr>
          <w:rFonts w:ascii="Times New Roman" w:eastAsia="Times New Roman" w:hAnsi="Times New Roman" w:cs="Times New Roman"/>
          <w:sz w:val="29"/>
        </w:rPr>
        <w:t xml:space="preserve">2.Учебник по ОБЖ для 10 класса; </w:t>
      </w:r>
    </w:p>
    <w:p w:rsidR="00341ACC" w:rsidRDefault="0045174F">
      <w:pPr>
        <w:numPr>
          <w:ilvl w:val="0"/>
          <w:numId w:val="2"/>
        </w:numPr>
        <w:spacing w:after="1" w:line="268" w:lineRule="auto"/>
        <w:ind w:hanging="285"/>
      </w:pPr>
      <w:r>
        <w:rPr>
          <w:rFonts w:ascii="Times New Roman" w:eastAsia="Times New Roman" w:hAnsi="Times New Roman" w:cs="Times New Roman"/>
          <w:sz w:val="29"/>
        </w:rPr>
        <w:t xml:space="preserve">Иллюстрации по теме урока; </w:t>
      </w:r>
    </w:p>
    <w:p w:rsidR="00341ACC" w:rsidRDefault="0045174F">
      <w:pPr>
        <w:numPr>
          <w:ilvl w:val="0"/>
          <w:numId w:val="2"/>
        </w:numPr>
        <w:spacing w:after="1" w:line="268" w:lineRule="auto"/>
        <w:ind w:hanging="285"/>
      </w:pPr>
      <w:r>
        <w:rPr>
          <w:rFonts w:ascii="Times New Roman" w:eastAsia="Times New Roman" w:hAnsi="Times New Roman" w:cs="Times New Roman"/>
          <w:sz w:val="29"/>
        </w:rPr>
        <w:t xml:space="preserve">Конверты с карточками (количество комплектов – по числу групп учащихся); </w:t>
      </w:r>
    </w:p>
    <w:p w:rsidR="00341ACC" w:rsidRDefault="0045174F">
      <w:pPr>
        <w:numPr>
          <w:ilvl w:val="1"/>
          <w:numId w:val="2"/>
        </w:numPr>
        <w:spacing w:after="1" w:line="268" w:lineRule="auto"/>
        <w:ind w:hanging="165"/>
      </w:pPr>
      <w:r>
        <w:rPr>
          <w:rFonts w:ascii="Times New Roman" w:eastAsia="Times New Roman" w:hAnsi="Times New Roman" w:cs="Times New Roman"/>
          <w:sz w:val="29"/>
        </w:rPr>
        <w:t xml:space="preserve">№ 1 (названия дней воинской славы России) </w:t>
      </w:r>
    </w:p>
    <w:p w:rsidR="00341ACC" w:rsidRDefault="0045174F">
      <w:pPr>
        <w:numPr>
          <w:ilvl w:val="1"/>
          <w:numId w:val="2"/>
        </w:numPr>
        <w:spacing w:after="1" w:line="268" w:lineRule="auto"/>
        <w:ind w:hanging="165"/>
      </w:pPr>
      <w:r>
        <w:rPr>
          <w:rFonts w:ascii="Times New Roman" w:eastAsia="Times New Roman" w:hAnsi="Times New Roman" w:cs="Times New Roman"/>
          <w:sz w:val="29"/>
        </w:rPr>
        <w:t xml:space="preserve">№ 2 (даты событий) </w:t>
      </w:r>
    </w:p>
    <w:p w:rsidR="00341ACC" w:rsidRDefault="0045174F">
      <w:pPr>
        <w:numPr>
          <w:ilvl w:val="1"/>
          <w:numId w:val="2"/>
        </w:numPr>
        <w:spacing w:after="1" w:line="268" w:lineRule="auto"/>
        <w:ind w:hanging="165"/>
      </w:pPr>
      <w:r>
        <w:rPr>
          <w:rFonts w:ascii="Times New Roman" w:eastAsia="Times New Roman" w:hAnsi="Times New Roman" w:cs="Times New Roman"/>
          <w:sz w:val="29"/>
        </w:rPr>
        <w:t xml:space="preserve">№ 3 (значение событий)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sz w:val="29"/>
        </w:rPr>
        <w:t xml:space="preserve"> </w:t>
      </w:r>
    </w:p>
    <w:p w:rsidR="00341ACC" w:rsidRDefault="0045174F">
      <w:pPr>
        <w:spacing w:after="0"/>
      </w:pPr>
      <w:r>
        <w:rPr>
          <w:rFonts w:ascii="Times New Roman" w:eastAsia="Times New Roman" w:hAnsi="Times New Roman" w:cs="Times New Roman"/>
          <w:sz w:val="29"/>
        </w:rPr>
        <w:t xml:space="preserve"> </w:t>
      </w:r>
    </w:p>
    <w:p w:rsidR="00341ACC" w:rsidRDefault="0045174F">
      <w:pPr>
        <w:spacing w:after="0" w:line="270" w:lineRule="auto"/>
        <w:ind w:left="6571" w:right="882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Ход урока </w:t>
      </w:r>
    </w:p>
    <w:tbl>
      <w:tblPr>
        <w:tblStyle w:val="TableGrid"/>
        <w:tblW w:w="15899" w:type="dxa"/>
        <w:tblInd w:w="-578" w:type="dxa"/>
        <w:tblCellMar>
          <w:top w:w="4" w:type="dxa"/>
          <w:left w:w="83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1808"/>
        <w:gridCol w:w="3218"/>
        <w:gridCol w:w="1698"/>
        <w:gridCol w:w="1843"/>
        <w:gridCol w:w="1894"/>
        <w:gridCol w:w="1730"/>
        <w:gridCol w:w="2059"/>
        <w:gridCol w:w="1649"/>
      </w:tblGrid>
      <w:tr w:rsidR="00341ACC">
        <w:trPr>
          <w:trHeight w:val="586"/>
        </w:trPr>
        <w:tc>
          <w:tcPr>
            <w:tcW w:w="1276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left="225" w:firstLine="60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Этап  урока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549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Деятельность учителя </w:t>
            </w:r>
          </w:p>
        </w:tc>
        <w:tc>
          <w:tcPr>
            <w:tcW w:w="10074" w:type="dxa"/>
            <w:gridSpan w:val="6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Деятельность учащегося </w:t>
            </w:r>
          </w:p>
          <w:p w:rsidR="00341ACC" w:rsidRDefault="0045174F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341ACC">
        <w:trPr>
          <w:trHeight w:val="301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:rsidR="00341ACC" w:rsidRDefault="00341ACC"/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:rsidR="00341ACC" w:rsidRDefault="00341ACC"/>
        </w:tc>
        <w:tc>
          <w:tcPr>
            <w:tcW w:w="367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Познавательная </w:t>
            </w:r>
          </w:p>
        </w:tc>
        <w:tc>
          <w:tcPr>
            <w:tcW w:w="3123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Коммуникативная </w:t>
            </w:r>
          </w:p>
        </w:tc>
        <w:tc>
          <w:tcPr>
            <w:tcW w:w="3273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Регулятивная </w:t>
            </w:r>
          </w:p>
        </w:tc>
      </w:tr>
      <w:tr w:rsidR="00341ACC">
        <w:trPr>
          <w:trHeight w:val="1141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341ACC"/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341ACC"/>
        </w:tc>
        <w:tc>
          <w:tcPr>
            <w:tcW w:w="1847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2"/>
              <w:ind w:left="6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Осуществ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341ACC" w:rsidRDefault="0045174F">
            <w:pPr>
              <w:spacing w:after="19"/>
              <w:ind w:left="361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ляемые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    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действия </w:t>
            </w:r>
          </w:p>
        </w:tc>
        <w:tc>
          <w:tcPr>
            <w:tcW w:w="183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left="151" w:hanging="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Формируемые способы деятельности </w:t>
            </w:r>
          </w:p>
        </w:tc>
        <w:tc>
          <w:tcPr>
            <w:tcW w:w="156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0"/>
              <w:ind w:left="135" w:hanging="13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Осуществляемые действия </w:t>
            </w:r>
          </w:p>
        </w:tc>
        <w:tc>
          <w:tcPr>
            <w:tcW w:w="156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 w:line="272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Формируемые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спосо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341ACC" w:rsidRDefault="0045174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бы деятельности </w:t>
            </w:r>
          </w:p>
        </w:tc>
        <w:tc>
          <w:tcPr>
            <w:tcW w:w="156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0"/>
              <w:ind w:left="75" w:firstLine="9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Осуществляемые действия </w:t>
            </w:r>
          </w:p>
        </w:tc>
        <w:tc>
          <w:tcPr>
            <w:tcW w:w="171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Формируемые способы деятельности </w:t>
            </w:r>
          </w:p>
        </w:tc>
      </w:tr>
      <w:tr w:rsidR="00341ACC">
        <w:trPr>
          <w:trHeight w:val="6909"/>
        </w:trPr>
        <w:tc>
          <w:tcPr>
            <w:tcW w:w="1276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33" w:line="233" w:lineRule="auto"/>
              <w:ind w:left="3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Организацион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341ACC" w:rsidRDefault="0045174F">
            <w:pPr>
              <w:tabs>
                <w:tab w:val="right" w:pos="1156"/>
              </w:tabs>
              <w:spacing w:after="37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мо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мент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1" w:line="273" w:lineRule="auto"/>
              <w:ind w:left="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Актуализация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знаний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54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12" w:line="262" w:lineRule="auto"/>
              <w:ind w:left="30" w:right="8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Проверяю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готовность учащихся к уроку, озвучиваю тему урока; создаю эмоциональный настрой на изучение предмета.  Предлагаю план урока, организую беседу, которая помогает учащимся сформулировать цели и задачи на урок. </w:t>
            </w:r>
          </w:p>
          <w:p w:rsidR="00341ACC" w:rsidRDefault="0045174F">
            <w:pPr>
              <w:spacing w:after="0" w:line="272" w:lineRule="auto"/>
              <w:ind w:left="3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Настраиваю ребят на работу, делю их на три группы. </w:t>
            </w:r>
          </w:p>
          <w:p w:rsidR="00341ACC" w:rsidRDefault="0045174F">
            <w:pPr>
              <w:spacing w:after="18"/>
              <w:ind w:left="30"/>
            </w:pPr>
            <w:r>
              <w:rPr>
                <w:rFonts w:ascii="Times New Roman" w:eastAsia="Times New Roman" w:hAnsi="Times New Roman" w:cs="Times New Roman"/>
                <w:b/>
                <w:sz w:val="29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b/>
                <w:sz w:val="29"/>
              </w:rPr>
              <w:t xml:space="preserve">Постановка проблемы </w:t>
            </w:r>
          </w:p>
          <w:p w:rsidR="00341ACC" w:rsidRDefault="0045174F">
            <w:pPr>
              <w:spacing w:after="0" w:line="241" w:lineRule="auto"/>
              <w:ind w:left="30" w:right="258"/>
              <w:jc w:val="both"/>
            </w:pPr>
            <w:r>
              <w:rPr>
                <w:rFonts w:ascii="Times New Roman" w:eastAsia="Times New Roman" w:hAnsi="Times New Roman" w:cs="Times New Roman"/>
                <w:sz w:val="29"/>
              </w:rPr>
              <w:t xml:space="preserve">Сегодня на уроке мы должны выработать навыки работы с Федеральным законом «О днях воинской славы и памятных датах России».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15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41" w:line="249" w:lineRule="auto"/>
              <w:ind w:left="30" w:right="303"/>
              <w:jc w:val="both"/>
            </w:pPr>
            <w:r>
              <w:rPr>
                <w:rFonts w:ascii="Times New Roman" w:eastAsia="Times New Roman" w:hAnsi="Times New Roman" w:cs="Times New Roman"/>
                <w:sz w:val="29"/>
              </w:rPr>
              <w:t xml:space="preserve">Для того чтобы успешно решить данную проблему </w:t>
            </w:r>
            <w:proofErr w:type="gramStart"/>
            <w:r>
              <w:rPr>
                <w:rFonts w:ascii="Times New Roman" w:eastAsia="Times New Roman" w:hAnsi="Times New Roman" w:cs="Times New Roman"/>
                <w:sz w:val="29"/>
              </w:rPr>
              <w:t>мы  должны</w:t>
            </w:r>
            <w:proofErr w:type="gramEnd"/>
            <w:r>
              <w:rPr>
                <w:rFonts w:ascii="Times New Roman" w:eastAsia="Times New Roman" w:hAnsi="Times New Roman" w:cs="Times New Roman"/>
                <w:sz w:val="29"/>
              </w:rPr>
              <w:t xml:space="preserve"> ответить на ряд вопросов: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9"/>
              </w:rPr>
              <w:t xml:space="preserve">- дать понятие «День воинской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9"/>
              </w:rPr>
              <w:t>сла</w:t>
            </w:r>
            <w:proofErr w:type="spellEnd"/>
            <w:r>
              <w:rPr>
                <w:rFonts w:ascii="Times New Roman" w:eastAsia="Times New Roman" w:hAnsi="Times New Roman" w:cs="Times New Roman"/>
                <w:sz w:val="29"/>
              </w:rPr>
              <w:t>-</w:t>
            </w:r>
          </w:p>
        </w:tc>
        <w:tc>
          <w:tcPr>
            <w:tcW w:w="1847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 w:line="239" w:lineRule="auto"/>
              <w:ind w:left="15" w:right="89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Знакомятся с планом, принимают уча-</w:t>
            </w:r>
          </w:p>
          <w:p w:rsidR="00341ACC" w:rsidRDefault="0045174F">
            <w:pPr>
              <w:spacing w:after="0" w:line="258" w:lineRule="auto"/>
              <w:ind w:left="15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стие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беседе, формулируют задачи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46" w:line="233" w:lineRule="auto"/>
              <w:ind w:left="1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Работают с текстом закона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 учебником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15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 w:right="7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Планирую путь достижения цели, ставлю познавательные задачи.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30"/>
              <w:ind w:left="1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6" w:right="7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Осуществляют актуализацию полученных ранее знаний на уроках истории, основываясь, в том </w:t>
            </w:r>
          </w:p>
        </w:tc>
        <w:tc>
          <w:tcPr>
            <w:tcW w:w="156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0"/>
              <w:ind w:left="3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Взаимодей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341ACC" w:rsidRDefault="0045174F">
            <w:pPr>
              <w:spacing w:after="0" w:line="249" w:lineRule="auto"/>
              <w:ind w:left="30" w:right="59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ствуют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 учителем во время беседы, работают в группах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39" w:line="237" w:lineRule="auto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Используют речевые средства для выполнения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задания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6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 w:line="250" w:lineRule="auto"/>
              <w:ind w:left="30" w:right="7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Слушать собеседника, строить высказывания.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29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26" w:line="236" w:lineRule="auto"/>
              <w:ind w:left="30" w:right="6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Находят адекватные способы поведения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взаимодей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341ACC" w:rsidRDefault="0045174F">
            <w:pPr>
              <w:tabs>
                <w:tab w:val="right" w:pos="1441"/>
              </w:tabs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ствия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с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партнерами </w:t>
            </w:r>
          </w:p>
        </w:tc>
        <w:tc>
          <w:tcPr>
            <w:tcW w:w="156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0" w:line="248" w:lineRule="auto"/>
              <w:ind w:left="30"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Принимают решения и осуществляют выбор в учебной и познавательной деятельности.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1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 w:line="272" w:lineRule="auto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Учащиеся планируют </w:t>
            </w:r>
          </w:p>
          <w:p w:rsidR="00341ACC" w:rsidRDefault="0045174F">
            <w:pPr>
              <w:tabs>
                <w:tab w:val="right" w:pos="1591"/>
              </w:tabs>
              <w:spacing w:after="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свою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дея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341ACC" w:rsidRDefault="0045174F">
            <w:pPr>
              <w:spacing w:after="38" w:line="238" w:lineRule="auto"/>
              <w:ind w:left="3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тельность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в соответствии </w:t>
            </w:r>
          </w:p>
          <w:p w:rsidR="00341ACC" w:rsidRDefault="0045174F">
            <w:pPr>
              <w:tabs>
                <w:tab w:val="right" w:pos="1591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целевой </w:t>
            </w:r>
          </w:p>
          <w:p w:rsidR="00341ACC" w:rsidRDefault="0045174F">
            <w:pPr>
              <w:spacing w:after="15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установкой,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высказывают </w:t>
            </w:r>
          </w:p>
          <w:p w:rsidR="00341ACC" w:rsidRDefault="0045174F">
            <w:pPr>
              <w:spacing w:after="0" w:line="250" w:lineRule="auto"/>
              <w:ind w:left="30" w:right="77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мнения по существу полученного задания.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341ACC" w:rsidRDefault="00341ACC">
      <w:pPr>
        <w:spacing w:after="0"/>
        <w:ind w:left="-1141" w:right="15274"/>
      </w:pPr>
    </w:p>
    <w:tbl>
      <w:tblPr>
        <w:tblStyle w:val="TableGrid"/>
        <w:tblW w:w="15899" w:type="dxa"/>
        <w:tblInd w:w="-578" w:type="dxa"/>
        <w:tblCellMar>
          <w:top w:w="3" w:type="dxa"/>
          <w:left w:w="98" w:type="dxa"/>
          <w:bottom w:w="16" w:type="dxa"/>
          <w:right w:w="37" w:type="dxa"/>
        </w:tblCellMar>
        <w:tblLook w:val="04A0" w:firstRow="1" w:lastRow="0" w:firstColumn="1" w:lastColumn="0" w:noHBand="0" w:noVBand="1"/>
      </w:tblPr>
      <w:tblGrid>
        <w:gridCol w:w="1539"/>
        <w:gridCol w:w="3122"/>
        <w:gridCol w:w="2088"/>
        <w:gridCol w:w="1615"/>
        <w:gridCol w:w="1458"/>
        <w:gridCol w:w="1842"/>
        <w:gridCol w:w="2395"/>
        <w:gridCol w:w="1840"/>
      </w:tblGrid>
      <w:tr w:rsidR="00341ACC">
        <w:trPr>
          <w:trHeight w:val="2238"/>
        </w:trPr>
        <w:tc>
          <w:tcPr>
            <w:tcW w:w="1276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54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7A0751" w:rsidRDefault="0045174F" w:rsidP="007A0751">
            <w:pPr>
              <w:spacing w:after="343"/>
              <w:ind w:left="15"/>
            </w:pPr>
            <w:r>
              <w:rPr>
                <w:rFonts w:ascii="Times New Roman" w:eastAsia="Times New Roman" w:hAnsi="Times New Roman" w:cs="Times New Roman"/>
                <w:sz w:val="29"/>
              </w:rPr>
              <w:t xml:space="preserve">вы»; </w:t>
            </w:r>
          </w:p>
          <w:p w:rsidR="00341ACC" w:rsidRDefault="0045174F" w:rsidP="007A0751">
            <w:pPr>
              <w:spacing w:after="343"/>
              <w:ind w:left="15"/>
            </w:pPr>
            <w:r>
              <w:rPr>
                <w:rFonts w:ascii="Times New Roman" w:eastAsia="Times New Roman" w:hAnsi="Times New Roman" w:cs="Times New Roman"/>
                <w:sz w:val="29"/>
              </w:rPr>
              <w:t>- находить из 20 дат только 15, указанных в Федеральном законе «О днях воинской славы России»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7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 w:line="278" w:lineRule="auto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числе,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на жизненный опыт. </w:t>
            </w:r>
          </w:p>
          <w:p w:rsidR="00341ACC" w:rsidRDefault="0045174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6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left="15" w:right="5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во время учебной деятельности </w:t>
            </w:r>
          </w:p>
        </w:tc>
        <w:tc>
          <w:tcPr>
            <w:tcW w:w="156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12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341ACC" w:rsidTr="00724F9E">
        <w:trPr>
          <w:trHeight w:val="5389"/>
        </w:trPr>
        <w:tc>
          <w:tcPr>
            <w:tcW w:w="1276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 w:line="254" w:lineRule="auto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Изучение нового материала. </w:t>
            </w:r>
            <w:r>
              <w:rPr>
                <w:rFonts w:ascii="Times New Roman" w:eastAsia="Times New Roman" w:hAnsi="Times New Roman" w:cs="Times New Roman"/>
                <w:sz w:val="24"/>
              </w:rPr>
              <w:t>Дается задание каждой группе.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Закрепление нового </w:t>
            </w:r>
          </w:p>
        </w:tc>
        <w:tc>
          <w:tcPr>
            <w:tcW w:w="4549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9"/>
              </w:rPr>
              <w:t>А сейчас вы выполните задания: 1-я группа – выбрать те карточки, события на которых вошли в число дней воинской славы России. 2 –я группа – выстроить таблицу дней воинской славы в хронологической последовательности. 3-я группа – дать описание значения события в истории нашей страны.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4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341ACC" w:rsidRDefault="0045174F" w:rsidP="00724F9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9"/>
              </w:rPr>
              <w:t xml:space="preserve">Выявление условий, </w:t>
            </w:r>
          </w:p>
          <w:p w:rsidR="00341ACC" w:rsidRDefault="0045174F">
            <w:pPr>
              <w:spacing w:after="0"/>
              <w:ind w:right="84"/>
              <w:jc w:val="both"/>
            </w:pPr>
            <w:r>
              <w:rPr>
                <w:rFonts w:ascii="Times New Roman" w:eastAsia="Times New Roman" w:hAnsi="Times New Roman" w:cs="Times New Roman"/>
                <w:sz w:val="29"/>
              </w:rPr>
              <w:t>определяющих успех выживания (работа в группах).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 w:rsidP="00724F9E">
            <w:pPr>
              <w:spacing w:after="0"/>
              <w:ind w:left="1"/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Общеучебные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– извлекают необходимую информацию из рассказа учителя, из документов, учебника;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Обсуждение класса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по решению проблемной ситуации. </w:t>
            </w:r>
          </w:p>
        </w:tc>
        <w:tc>
          <w:tcPr>
            <w:tcW w:w="156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Согласовывают усилия по решению проблемной ситуации.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Договари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341ACC" w:rsidRDefault="0045174F">
            <w:pPr>
              <w:spacing w:after="21" w:line="252" w:lineRule="auto"/>
              <w:ind w:left="15" w:right="48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ваются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приходят к общему </w:t>
            </w:r>
          </w:p>
          <w:p w:rsidR="00341ACC" w:rsidRDefault="0045174F">
            <w:pPr>
              <w:tabs>
                <w:tab w:val="center" w:pos="435"/>
                <w:tab w:val="center" w:pos="1302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мнению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в </w:t>
            </w:r>
          </w:p>
          <w:p w:rsidR="00341ACC" w:rsidRDefault="0045174F">
            <w:pPr>
              <w:spacing w:after="0"/>
              <w:ind w:left="15" w:right="59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совместной деятельности, учитывая другие мнения. </w:t>
            </w:r>
          </w:p>
        </w:tc>
        <w:tc>
          <w:tcPr>
            <w:tcW w:w="1561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341ACC" w:rsidRDefault="0045174F" w:rsidP="00724F9E">
            <w:pPr>
              <w:spacing w:after="0"/>
              <w:ind w:left="15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Взаимоконтролируют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процесс выполнения задания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в группе. </w:t>
            </w:r>
          </w:p>
        </w:tc>
        <w:tc>
          <w:tcPr>
            <w:tcW w:w="171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Самостоятельно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оценивают  правильность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выполнения задания и вносят необходимые коррективы; принимают решение в проблемной ситуации на основе переговоров.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341ACC">
        <w:trPr>
          <w:trHeight w:val="931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341ACC"/>
        </w:tc>
        <w:tc>
          <w:tcPr>
            <w:tcW w:w="4549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Проводится интеллектуальное состязание групп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брейн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-ринг на знание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84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341ACC" w:rsidRDefault="0045174F" w:rsidP="00724F9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A0751">
              <w:rPr>
                <w:rFonts w:ascii="Times New Roman" w:eastAsia="Times New Roman" w:hAnsi="Times New Roman" w:cs="Times New Roman"/>
                <w:sz w:val="29"/>
              </w:rPr>
              <w:t>1 человек от команды зачитывает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15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Объясняют события, связи </w:t>
            </w:r>
          </w:p>
        </w:tc>
        <w:tc>
          <w:tcPr>
            <w:tcW w:w="156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A0751">
              <w:rPr>
                <w:rFonts w:ascii="Times New Roman" w:eastAsia="Times New Roman" w:hAnsi="Times New Roman" w:cs="Times New Roman"/>
                <w:sz w:val="24"/>
              </w:rPr>
              <w:t>Слушают и по окончании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 w:rsidP="007A0751">
            <w:pPr>
              <w:spacing w:after="15"/>
              <w:ind w:left="15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Договариваются  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A0751">
              <w:rPr>
                <w:rFonts w:ascii="Times New Roman" w:eastAsia="Times New Roman" w:hAnsi="Times New Roman" w:cs="Times New Roman"/>
                <w:sz w:val="24"/>
              </w:rPr>
              <w:t>приходить к общему</w:t>
            </w:r>
            <w:r w:rsidR="007A0751">
              <w:rPr>
                <w:rFonts w:ascii="Times New Roman" w:eastAsia="Times New Roman" w:hAnsi="Times New Roman" w:cs="Times New Roman"/>
                <w:sz w:val="24"/>
              </w:rPr>
              <w:t xml:space="preserve"> решению</w:t>
            </w:r>
          </w:p>
        </w:tc>
        <w:tc>
          <w:tcPr>
            <w:tcW w:w="156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41ACC" w:rsidRDefault="0045174F" w:rsidP="00724F9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Выбирают более эффективные 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341ACC" w:rsidRDefault="0045174F">
            <w:pPr>
              <w:spacing w:after="0"/>
              <w:ind w:left="15" w:right="10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Устанавливают и сравнивают разные </w:t>
            </w:r>
          </w:p>
        </w:tc>
      </w:tr>
    </w:tbl>
    <w:p w:rsidR="00341ACC" w:rsidRDefault="00341ACC">
      <w:pPr>
        <w:spacing w:after="0"/>
        <w:ind w:left="-1141" w:right="15274"/>
      </w:pPr>
    </w:p>
    <w:tbl>
      <w:tblPr>
        <w:tblStyle w:val="TableGrid"/>
        <w:tblW w:w="15899" w:type="dxa"/>
        <w:tblInd w:w="-578" w:type="dxa"/>
        <w:tblCellMar>
          <w:top w:w="3" w:type="dxa"/>
          <w:left w:w="98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1375"/>
        <w:gridCol w:w="3381"/>
        <w:gridCol w:w="2003"/>
        <w:gridCol w:w="1749"/>
        <w:gridCol w:w="1954"/>
        <w:gridCol w:w="1665"/>
        <w:gridCol w:w="1971"/>
        <w:gridCol w:w="1801"/>
      </w:tblGrid>
      <w:tr w:rsidR="00341ACC" w:rsidTr="00724F9E">
        <w:trPr>
          <w:trHeight w:val="1950"/>
        </w:trPr>
        <w:tc>
          <w:tcPr>
            <w:tcW w:w="1375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double" w:sz="6" w:space="0" w:color="000000"/>
            </w:tcBorders>
          </w:tcPr>
          <w:p w:rsidR="00341ACC" w:rsidRDefault="0045174F">
            <w:pPr>
              <w:spacing w:after="0" w:line="257" w:lineRule="auto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учебного материала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381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double" w:sz="6" w:space="0" w:color="000000"/>
            </w:tcBorders>
          </w:tcPr>
          <w:p w:rsidR="00341ACC" w:rsidRDefault="0045174F">
            <w:pPr>
              <w:spacing w:after="0" w:line="249" w:lineRule="auto"/>
              <w:ind w:left="15" w:right="91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закона «О днях воинской славы и памятных датах России» и знания имен велики полководцев в соответствии с днями воинской славы и памятными датами России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2003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</w:tcPr>
          <w:p w:rsidR="00341ACC" w:rsidRDefault="0045174F" w:rsidP="00724F9E">
            <w:pPr>
              <w:spacing w:after="0" w:line="242" w:lineRule="auto"/>
              <w:ind w:right="95"/>
              <w:jc w:val="both"/>
            </w:pPr>
            <w:r>
              <w:rPr>
                <w:rFonts w:ascii="Times New Roman" w:eastAsia="Times New Roman" w:hAnsi="Times New Roman" w:cs="Times New Roman"/>
                <w:sz w:val="29"/>
              </w:rPr>
              <w:t>вслух, 2-ой записывает на доске значения, события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</w:tcPr>
          <w:p w:rsidR="00341ACC" w:rsidRDefault="0045174F">
            <w:pPr>
              <w:spacing w:after="0" w:line="249" w:lineRule="auto"/>
              <w:ind w:left="1" w:right="8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 значения выявленные в ходе работы над поставленной проблемой. </w:t>
            </w:r>
          </w:p>
          <w:p w:rsidR="00341ACC" w:rsidRDefault="0045174F" w:rsidP="00724F9E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54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</w:tcPr>
          <w:p w:rsidR="00341ACC" w:rsidRDefault="007A0751" w:rsidP="007A0751">
            <w:pPr>
              <w:spacing w:after="0" w:line="278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45174F">
              <w:rPr>
                <w:rFonts w:ascii="Times New Roman" w:eastAsia="Times New Roman" w:hAnsi="Times New Roman" w:cs="Times New Roman"/>
                <w:sz w:val="24"/>
              </w:rPr>
              <w:t xml:space="preserve">вносят коррективы.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</w:tcPr>
          <w:p w:rsidR="00341ACC" w:rsidRDefault="0045174F">
            <w:pPr>
              <w:spacing w:after="27" w:line="246" w:lineRule="auto"/>
              <w:ind w:left="15" w:right="9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 совместной деятельности, задавать </w:t>
            </w:r>
          </w:p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вопросы  </w:t>
            </w:r>
          </w:p>
        </w:tc>
        <w:tc>
          <w:tcPr>
            <w:tcW w:w="1971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</w:tcPr>
          <w:p w:rsidR="00341ACC" w:rsidRDefault="0045174F">
            <w:pPr>
              <w:spacing w:after="0" w:line="262" w:lineRule="auto"/>
              <w:ind w:left="15" w:right="157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способы решения проблемной ситуации. </w:t>
            </w:r>
          </w:p>
          <w:p w:rsidR="00341ACC" w:rsidRDefault="0045174F" w:rsidP="00724F9E">
            <w:pPr>
              <w:spacing w:after="0" w:line="250" w:lineRule="auto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Прогнозировать свою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деятельность.  </w:t>
            </w:r>
            <w:proofErr w:type="gramEnd"/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</w:tcPr>
          <w:p w:rsidR="00341ACC" w:rsidRDefault="0045174F">
            <w:pPr>
              <w:spacing w:after="0" w:line="263" w:lineRule="auto"/>
              <w:ind w:left="15" w:right="7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точки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зрения,  аргументируют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свою точку зрения.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41ACC" w:rsidRDefault="0045174F" w:rsidP="00724F9E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A0751" w:rsidTr="00BB3EEC">
        <w:trPr>
          <w:trHeight w:val="7498"/>
        </w:trPr>
        <w:tc>
          <w:tcPr>
            <w:tcW w:w="1375" w:type="dxa"/>
            <w:tcBorders>
              <w:top w:val="single" w:sz="4" w:space="0" w:color="auto"/>
              <w:left w:val="double" w:sz="6" w:space="0" w:color="000000"/>
              <w:right w:val="double" w:sz="6" w:space="0" w:color="000000"/>
            </w:tcBorders>
          </w:tcPr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Домаш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7A0751" w:rsidRDefault="007A0751" w:rsidP="007A0751">
            <w:pPr>
              <w:spacing w:after="0" w:line="271" w:lineRule="auto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нее задание </w:t>
            </w:r>
          </w:p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381" w:type="dxa"/>
            <w:tcBorders>
              <w:top w:val="single" w:sz="4" w:space="0" w:color="auto"/>
              <w:left w:val="double" w:sz="6" w:space="0" w:color="000000"/>
              <w:right w:val="double" w:sz="6" w:space="0" w:color="000000"/>
            </w:tcBorders>
          </w:tcPr>
          <w:p w:rsidR="007A0751" w:rsidRDefault="007A0751" w:rsidP="007A0751">
            <w:pPr>
              <w:spacing w:after="0"/>
              <w:ind w:right="7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Дать оценку событиям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Острогожско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Россошанской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операции» в годы Великой Отечественной войны. </w:t>
            </w:r>
          </w:p>
        </w:tc>
        <w:tc>
          <w:tcPr>
            <w:tcW w:w="2003" w:type="dxa"/>
            <w:tcBorders>
              <w:top w:val="single" w:sz="4" w:space="0" w:color="auto"/>
              <w:left w:val="double" w:sz="6" w:space="0" w:color="000000"/>
              <w:right w:val="single" w:sz="6" w:space="0" w:color="000000"/>
            </w:tcBorders>
          </w:tcPr>
          <w:p w:rsidR="007A0751" w:rsidRDefault="007A0751" w:rsidP="007A0751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color w:val="8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Самостоятельно выбирают уровень для выполнения домашнего задания</w:t>
            </w:r>
            <w:r>
              <w:rPr>
                <w:rFonts w:ascii="Times New Roman" w:eastAsia="Times New Roman" w:hAnsi="Times New Roman" w:cs="Times New Roman"/>
                <w:color w:val="800000"/>
                <w:sz w:val="24"/>
              </w:rPr>
              <w:t xml:space="preserve">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000000"/>
              <w:right w:val="double" w:sz="6" w:space="0" w:color="000000"/>
            </w:tcBorders>
          </w:tcPr>
          <w:p w:rsidR="007A0751" w:rsidRDefault="007A0751" w:rsidP="007A0751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Осуществляют актуализацию полученных </w:t>
            </w:r>
          </w:p>
          <w:p w:rsidR="007A0751" w:rsidRDefault="007A0751" w:rsidP="007A0751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знаний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соот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7A0751" w:rsidRDefault="007A0751" w:rsidP="007A0751">
            <w:pPr>
              <w:spacing w:after="0"/>
              <w:ind w:left="1" w:right="60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ветствии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 уровнем усвоения. </w:t>
            </w:r>
          </w:p>
        </w:tc>
        <w:tc>
          <w:tcPr>
            <w:tcW w:w="1954" w:type="dxa"/>
            <w:tcBorders>
              <w:top w:val="single" w:sz="4" w:space="0" w:color="auto"/>
              <w:left w:val="double" w:sz="6" w:space="0" w:color="000000"/>
              <w:right w:val="single" w:sz="6" w:space="0" w:color="000000"/>
            </w:tcBorders>
          </w:tcPr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Работают дома с текстами учебника и дополнительной литературой (издания местной печати).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6" w:space="0" w:color="000000"/>
              <w:right w:val="double" w:sz="6" w:space="0" w:color="000000"/>
            </w:tcBorders>
          </w:tcPr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Смысловое чтение</w:t>
            </w:r>
            <w:r>
              <w:rPr>
                <w:rFonts w:ascii="Times New Roman" w:eastAsia="Times New Roman" w:hAnsi="Times New Roman" w:cs="Times New Roman"/>
                <w:b/>
                <w:color w:val="800000"/>
                <w:sz w:val="24"/>
              </w:rPr>
              <w:t xml:space="preserve"> </w:t>
            </w:r>
          </w:p>
        </w:tc>
        <w:tc>
          <w:tcPr>
            <w:tcW w:w="1971" w:type="dxa"/>
            <w:tcBorders>
              <w:top w:val="single" w:sz="4" w:space="0" w:color="auto"/>
              <w:left w:val="double" w:sz="6" w:space="0" w:color="000000"/>
              <w:right w:val="single" w:sz="6" w:space="0" w:color="000000"/>
            </w:tcBorders>
          </w:tcPr>
          <w:p w:rsidR="007A0751" w:rsidRDefault="007A0751" w:rsidP="007A075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Планируют свои действия в соответствии с самооценкой</w:t>
            </w:r>
            <w:r>
              <w:rPr>
                <w:rFonts w:ascii="Times New Roman" w:eastAsia="Times New Roman" w:hAnsi="Times New Roman" w:cs="Times New Roman"/>
                <w:color w:val="800000"/>
                <w:sz w:val="24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6" w:space="0" w:color="000000"/>
              <w:right w:val="double" w:sz="6" w:space="0" w:color="000000"/>
            </w:tcBorders>
          </w:tcPr>
          <w:p w:rsidR="007A0751" w:rsidRDefault="007A0751" w:rsidP="007A0751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color w:val="800000"/>
                <w:sz w:val="24"/>
              </w:rPr>
              <w:t xml:space="preserve"> </w:t>
            </w:r>
          </w:p>
        </w:tc>
      </w:tr>
    </w:tbl>
    <w:p w:rsidR="00341ACC" w:rsidRDefault="00341ACC">
      <w:pPr>
        <w:spacing w:after="0"/>
        <w:jc w:val="both"/>
      </w:pPr>
    </w:p>
    <w:sectPr w:rsidR="00341ACC">
      <w:pgSz w:w="16845" w:h="11910" w:orient="landscape"/>
      <w:pgMar w:top="842" w:right="1571" w:bottom="878" w:left="1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E905C5"/>
    <w:multiLevelType w:val="hybridMultilevel"/>
    <w:tmpl w:val="2AE8674A"/>
    <w:lvl w:ilvl="0" w:tplc="20D2851A">
      <w:start w:val="2"/>
      <w:numFmt w:val="decimal"/>
      <w:lvlText w:val="%1.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B95457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0AAA89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532E9C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FC4A27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06A89D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58B466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D55A71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CF324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EE3236"/>
    <w:multiLevelType w:val="hybridMultilevel"/>
    <w:tmpl w:val="FDD67D8C"/>
    <w:lvl w:ilvl="0" w:tplc="D2603162">
      <w:start w:val="3"/>
      <w:numFmt w:val="decimal"/>
      <w:lvlText w:val="%1.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D436BCBC">
      <w:start w:val="1"/>
      <w:numFmt w:val="bullet"/>
      <w:lvlText w:val="-"/>
      <w:lvlJc w:val="left"/>
      <w:pPr>
        <w:ind w:left="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0782534C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0542261E">
      <w:start w:val="1"/>
      <w:numFmt w:val="bullet"/>
      <w:lvlText w:val="•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B5004514">
      <w:start w:val="1"/>
      <w:numFmt w:val="bullet"/>
      <w:lvlText w:val="o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72C09BF2">
      <w:start w:val="1"/>
      <w:numFmt w:val="bullet"/>
      <w:lvlText w:val="▪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0D6AE748">
      <w:start w:val="1"/>
      <w:numFmt w:val="bullet"/>
      <w:lvlText w:val="•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6AB4DE5A">
      <w:start w:val="1"/>
      <w:numFmt w:val="bullet"/>
      <w:lvlText w:val="o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E430A030">
      <w:start w:val="1"/>
      <w:numFmt w:val="bullet"/>
      <w:lvlText w:val="▪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523FBB"/>
    <w:multiLevelType w:val="hybridMultilevel"/>
    <w:tmpl w:val="67AA5FDC"/>
    <w:lvl w:ilvl="0" w:tplc="182000E8">
      <w:start w:val="1"/>
      <w:numFmt w:val="bullet"/>
      <w:lvlText w:val="-"/>
      <w:lvlJc w:val="left"/>
      <w:pPr>
        <w:ind w:left="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DC7A74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782E9E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56356C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EF060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14D30E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7894E4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78D8AE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C0D02E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CC"/>
    <w:rsid w:val="003048F9"/>
    <w:rsid w:val="00341ACC"/>
    <w:rsid w:val="0045174F"/>
    <w:rsid w:val="00724F9E"/>
    <w:rsid w:val="007A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BC6AD2-5567-4129-B710-97CDB9F7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3378"/>
      <w:outlineLvl w:val="0"/>
    </w:pPr>
    <w:rPr>
      <w:rFonts w:ascii="Times New Roman" w:eastAsia="Times New Roman" w:hAnsi="Times New Roman" w:cs="Times New Roman"/>
      <w:b/>
      <w:color w:val="000000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4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Валера</cp:lastModifiedBy>
  <cp:revision>2</cp:revision>
  <dcterms:created xsi:type="dcterms:W3CDTF">2020-04-07T12:43:00Z</dcterms:created>
  <dcterms:modified xsi:type="dcterms:W3CDTF">2020-04-07T12:43:00Z</dcterms:modified>
</cp:coreProperties>
</file>