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86" w:rsidRPr="00004EBE" w:rsidRDefault="00962986" w:rsidP="00B4278D">
      <w:pPr>
        <w:shd w:val="clear" w:color="auto" w:fill="FFFFFF"/>
        <w:spacing w:after="0" w:line="360" w:lineRule="auto"/>
        <w:ind w:firstLine="56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04E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 </w:t>
      </w:r>
      <w:r w:rsidRPr="00004E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«Сказки – добрые друзья»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групповой, познавательно-творческий.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долгосрочный (</w:t>
      </w:r>
      <w:r w:rsidR="00E146F3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январь, февраль, март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адресация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146F3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подготовительная к школе группа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46F3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="00E146F3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подготовительной к школе группы,  воспитатели.</w:t>
      </w:r>
    </w:p>
    <w:p w:rsidR="00962986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Ресурсы: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="00962986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одители, сотрудники городской детской библиотеки.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 - это особый мир детства, непринужденная обстановка, задушевный настрой, доброта и радость. В течение многих веков сказки воспитывают, развивают, поучают ребенка, приобщают его к культуре своего народа, его знаниям и традициям. Они передают опыт, накопленный многими поколениями людей. Сказки делают это ненавязчиво, но эффективно.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сказках можно найти полный перечень человеческих проблем и образные способы их решения. Слушая сказки, мы накапливаем некий символический «банк жизненных ситуаций». И если мы  вместе будем размышлять над каждой прочитанной сказкой, знания, зашифрованные в них, то у слушателей будет формироваться правильное  представления  о том, что хотел автор этой сказкой высказать или выразить. Так постепенно, всех нас  готовят  к жизни, формируют у нас важнейшие ценности.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 сказках противопоставляются добро и зло, щедрость и жадность, смелость и трусость, милосердие и жестокость, упорство и малодушие. Они говорят ребенку, что мир — очень сложная штука, что в нем есть немало несправедливости, что страх, сожаление и отчаяние — в такой же степени часть нашего бытия, как радость, оптимизм и уверенность. Но самое главное — они говорят ребенку, что если человек не сдается, даже когда положение кажется безвыходным, если он не изменит своим нравственным 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принципам, хотя искушение и манит его на каждом шагу, он, в конце концов, обязательно победит.</w:t>
      </w:r>
    </w:p>
    <w:p w:rsidR="00E146F3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Проблема: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приобщить ребенка к чтению? Как научить добывать самостоятельно из книг необходимую информацию? Многие посчитают, что в наш век - век развития компьютерных и других технических технологий, различного рода связей не актуально говорить о книге, чтении. Книга должна войти в мир ребенка как можно раньше, обогатить этот мир, сделать его интересным, полным необычайных открытий. Ребенок должен любить книгу тянуться к ней. В книгах заключено особое очарование, книги вызывают в нас наслаждение, они разговаривают с нами, дают нам добрый совет, они становятся живыми друзьями для нас.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решения этой проблемы очевидна. Вот поэтому мы решили обратиться за помощью к сказке.</w:t>
      </w:r>
    </w:p>
    <w:p w:rsidR="00E146F3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46F3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повышение интереса детей к работе с книгой и дополнительное развитие их познавательных и речевых умений на материале сказок.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Для детей:</w:t>
      </w:r>
    </w:p>
    <w:p w:rsidR="00962986" w:rsidRPr="00004EBE" w:rsidRDefault="00962986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детей установлению многообразий связей в тексте произведения, давая оценку действиям и поступкам героев.</w:t>
      </w:r>
    </w:p>
    <w:p w:rsidR="00962986" w:rsidRPr="00004EBE" w:rsidRDefault="00962986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речевого и мыслительного творчества детей.</w:t>
      </w:r>
    </w:p>
    <w:p w:rsidR="00962986" w:rsidRPr="00004EBE" w:rsidRDefault="00962986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доброжелательности и контактности в отношении со сверстниками.</w:t>
      </w:r>
    </w:p>
    <w:p w:rsidR="00962986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Для воспитателей</w:t>
      </w:r>
      <w:r w:rsidR="00962986"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E146F3" w:rsidRPr="00004EBE" w:rsidRDefault="00E146F3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дошкольного возраста  позиции активного читателя, интереса и уважения к книге как источнику культуры и информации.</w:t>
      </w:r>
    </w:p>
    <w:p w:rsidR="00E146F3" w:rsidRPr="00004EBE" w:rsidRDefault="00E146F3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Создание условий для активного внедрения литературного опыта в творческую деятельность детей.</w:t>
      </w:r>
    </w:p>
    <w:p w:rsidR="00E146F3" w:rsidRPr="00004EBE" w:rsidRDefault="00E146F3" w:rsidP="00004EBE">
      <w:pPr>
        <w:numPr>
          <w:ilvl w:val="0"/>
          <w:numId w:val="1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Поддержание и развитие детской эмоциональности.</w:t>
      </w:r>
    </w:p>
    <w:p w:rsidR="00E146F3" w:rsidRPr="00004EBE" w:rsidRDefault="00E146F3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986" w:rsidRPr="00004EBE" w:rsidRDefault="00962986" w:rsidP="00004EBE">
      <w:pPr>
        <w:numPr>
          <w:ilvl w:val="0"/>
          <w:numId w:val="2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 к  оформлению развивающей предметно-пространственной  среды.</w:t>
      </w:r>
    </w:p>
    <w:p w:rsidR="00962986" w:rsidRPr="00004EBE" w:rsidRDefault="00962986" w:rsidP="00004EBE">
      <w:pPr>
        <w:numPr>
          <w:ilvl w:val="0"/>
          <w:numId w:val="2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родителей к совместной продуктивной деятельности.</w:t>
      </w:r>
    </w:p>
    <w:p w:rsidR="0013751C" w:rsidRPr="00004EBE" w:rsidRDefault="0013751C" w:rsidP="00004E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51C" w:rsidRPr="00004EBE" w:rsidRDefault="0013751C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Образовательная  область :  </w:t>
      </w: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познавательное развитие; речевое развитие; художественно</w:t>
      </w: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noBreakHyphen/>
        <w:t>эстетическое развитие; физическое развитие</w:t>
      </w: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Виды детской деятельности: </w:t>
      </w: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игровая, коммуникативная, восприятие художественной литературы и фольклора, конструирование из бумаги, двигательная.</w:t>
      </w:r>
    </w:p>
    <w:p w:rsidR="00220E4A" w:rsidRPr="00004EBE" w:rsidRDefault="0013751C" w:rsidP="00004EBE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 (продукт)  «внешний»:</w:t>
      </w:r>
      <w:r w:rsidR="00220E4A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0E4A" w:rsidRPr="00004EBE" w:rsidRDefault="00220E4A" w:rsidP="00004EBE">
      <w:pPr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Повышение уровня речевого развития детей.</w:t>
      </w:r>
    </w:p>
    <w:p w:rsidR="00220E4A" w:rsidRPr="00004EBE" w:rsidRDefault="00220E4A" w:rsidP="00004EBE">
      <w:pPr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Развитие  индивидуальных особенностей в творческой речевой деятельности.</w:t>
      </w:r>
    </w:p>
    <w:p w:rsidR="00220E4A" w:rsidRPr="00004EBE" w:rsidRDefault="00220E4A" w:rsidP="00004EBE">
      <w:pPr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Использование различных речевых форм выразительности речи в разных видах деятельности и повседневной жизни.</w:t>
      </w:r>
    </w:p>
    <w:p w:rsidR="00220E4A" w:rsidRPr="00004EBE" w:rsidRDefault="00220E4A" w:rsidP="00004EBE">
      <w:pPr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Повышение интереса к книге.</w:t>
      </w:r>
    </w:p>
    <w:p w:rsidR="0013751C" w:rsidRPr="00004EBE" w:rsidRDefault="00220E4A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220E4A" w:rsidRPr="00004EBE" w:rsidRDefault="0013751C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 «внутренние»:</w:t>
      </w:r>
    </w:p>
    <w:p w:rsidR="00220E4A" w:rsidRPr="00004EBE" w:rsidRDefault="00220E4A" w:rsidP="00004EBE">
      <w:pPr>
        <w:pStyle w:val="a5"/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родителей в совместной продуктивной деятельности.</w:t>
      </w:r>
    </w:p>
    <w:p w:rsidR="00220E4A" w:rsidRPr="00004EBE" w:rsidRDefault="00220E4A" w:rsidP="00004EBE">
      <w:pPr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 культуры родителей в проблеме приобщения  дошкольников к художественной литературе.</w:t>
      </w:r>
    </w:p>
    <w:p w:rsidR="00220E4A" w:rsidRPr="00004EBE" w:rsidRDefault="00220E4A" w:rsidP="00004EBE">
      <w:pPr>
        <w:numPr>
          <w:ilvl w:val="0"/>
          <w:numId w:val="1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детской эмоциональности</w:t>
      </w:r>
    </w:p>
    <w:p w:rsidR="00220E4A" w:rsidRPr="00004EBE" w:rsidRDefault="00220E4A" w:rsidP="00004EBE">
      <w:pPr>
        <w:pStyle w:val="a5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дошкольного возраста   примут позиции активного читателя.</w:t>
      </w:r>
    </w:p>
    <w:p w:rsidR="00220E4A" w:rsidRPr="00004EBE" w:rsidRDefault="00220E4A" w:rsidP="00004EBE">
      <w:pPr>
        <w:pStyle w:val="a5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 интереса и уважения к книге, как источнику культуры и информации.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62986" w:rsidRPr="00004EBE" w:rsidRDefault="00962986" w:rsidP="00004EBE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Обеспечение: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146F3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 литература (сказки), иллюстрации к сказкам, репродукции картин, рисунков, фотографии, аудиозаписи, методическая литература, материал для творчества детей, компьютер, музыкальный центр и др.</w:t>
      </w:r>
    </w:p>
    <w:p w:rsidR="0013751C" w:rsidRPr="00004EBE" w:rsidRDefault="0013751C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работы: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Развивающая предметно-пространственная среда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62986" w:rsidRPr="00004EBE" w:rsidRDefault="00962986" w:rsidP="00004EBE">
      <w:pPr>
        <w:numPr>
          <w:ilvl w:val="0"/>
          <w:numId w:val="3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художественной литературы</w:t>
      </w:r>
    </w:p>
    <w:p w:rsidR="00962986" w:rsidRPr="00004EBE" w:rsidRDefault="00962986" w:rsidP="00004EBE">
      <w:pPr>
        <w:numPr>
          <w:ilvl w:val="0"/>
          <w:numId w:val="3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</w:t>
      </w:r>
    </w:p>
    <w:p w:rsidR="00962986" w:rsidRPr="00004EBE" w:rsidRDefault="00962986" w:rsidP="00004EBE">
      <w:pPr>
        <w:numPr>
          <w:ilvl w:val="0"/>
          <w:numId w:val="3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ТСО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Самостоятельная деятельность детей:</w:t>
      </w:r>
    </w:p>
    <w:p w:rsidR="00962986" w:rsidRPr="00004EBE" w:rsidRDefault="00962986" w:rsidP="00004EBE">
      <w:pPr>
        <w:numPr>
          <w:ilvl w:val="0"/>
          <w:numId w:val="4"/>
        </w:numPr>
        <w:shd w:val="clear" w:color="auto" w:fill="FFFFFF"/>
        <w:spacing w:after="0" w:line="36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</w:t>
      </w:r>
    </w:p>
    <w:p w:rsidR="00962986" w:rsidRPr="00004EBE" w:rsidRDefault="00962986" w:rsidP="00004EBE">
      <w:pPr>
        <w:numPr>
          <w:ilvl w:val="0"/>
          <w:numId w:val="4"/>
        </w:numPr>
        <w:shd w:val="clear" w:color="auto" w:fill="FFFFFF"/>
        <w:spacing w:after="0" w:line="36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книг.</w:t>
      </w:r>
    </w:p>
    <w:p w:rsidR="00962986" w:rsidRPr="00004EBE" w:rsidRDefault="00962986" w:rsidP="00004EBE">
      <w:pPr>
        <w:numPr>
          <w:ilvl w:val="0"/>
          <w:numId w:val="4"/>
        </w:numPr>
        <w:shd w:val="clear" w:color="auto" w:fill="FFFFFF"/>
        <w:spacing w:after="0" w:line="36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рисование, лепка, аппликация.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Совместная деятельность педагогов и детей: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962986" w:rsidRPr="00004EBE" w:rsidRDefault="00962986" w:rsidP="00004EBE">
      <w:pPr>
        <w:numPr>
          <w:ilvl w:val="0"/>
          <w:numId w:val="5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</w:p>
    <w:p w:rsidR="00962986" w:rsidRPr="00004EBE" w:rsidRDefault="00962986" w:rsidP="00004EBE">
      <w:pPr>
        <w:numPr>
          <w:ilvl w:val="0"/>
          <w:numId w:val="5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литературы, сказок</w:t>
      </w:r>
    </w:p>
    <w:p w:rsidR="00962986" w:rsidRPr="00004EBE" w:rsidRDefault="00962986" w:rsidP="00004EBE">
      <w:pPr>
        <w:numPr>
          <w:ilvl w:val="0"/>
          <w:numId w:val="5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экскурсии</w:t>
      </w:r>
    </w:p>
    <w:p w:rsidR="00962986" w:rsidRPr="00004EBE" w:rsidRDefault="00962986" w:rsidP="00004EBE">
      <w:pPr>
        <w:numPr>
          <w:ilvl w:val="0"/>
          <w:numId w:val="5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Совместную свободную деятельность детей и родителей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      </w:t>
      </w:r>
    </w:p>
    <w:p w:rsidR="00962986" w:rsidRPr="00004EBE" w:rsidRDefault="00962986" w:rsidP="00004EBE">
      <w:pPr>
        <w:numPr>
          <w:ilvl w:val="0"/>
          <w:numId w:val="6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</w:p>
    <w:p w:rsidR="00962986" w:rsidRPr="00004EBE" w:rsidRDefault="00962986" w:rsidP="00004EBE">
      <w:pPr>
        <w:numPr>
          <w:ilvl w:val="0"/>
          <w:numId w:val="6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книжного уголка</w:t>
      </w:r>
    </w:p>
    <w:p w:rsidR="00962986" w:rsidRPr="00004EBE" w:rsidRDefault="00962986" w:rsidP="00004EBE">
      <w:pPr>
        <w:numPr>
          <w:ilvl w:val="0"/>
          <w:numId w:val="6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выставок детского творчества в детском саду</w:t>
      </w:r>
    </w:p>
    <w:p w:rsidR="00962986" w:rsidRPr="00004EBE" w:rsidRDefault="00962986" w:rsidP="00004EBE">
      <w:pPr>
        <w:numPr>
          <w:ilvl w:val="0"/>
          <w:numId w:val="6"/>
        </w:numPr>
        <w:shd w:val="clear" w:color="auto" w:fill="FFFFFF"/>
        <w:spacing w:after="0" w:line="360" w:lineRule="auto"/>
        <w:ind w:left="128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совместная продуктивная деятельность</w:t>
      </w:r>
    </w:p>
    <w:p w:rsidR="00962986" w:rsidRPr="00004EBE" w:rsidRDefault="00962986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0E4A" w:rsidRPr="00004EBE" w:rsidRDefault="00220E4A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0E4A" w:rsidRDefault="00220E4A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EBE" w:rsidRPr="00004EBE" w:rsidRDefault="00004EBE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0E4A" w:rsidRPr="00004EBE" w:rsidRDefault="00220E4A" w:rsidP="00004EBE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986" w:rsidRPr="00004EBE" w:rsidRDefault="00962986" w:rsidP="00004E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pPr w:leftFromText="180" w:rightFromText="180" w:horzAnchor="margin" w:tblpXSpec="center" w:tblpY="-270"/>
        <w:tblW w:w="1012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3260"/>
        <w:gridCol w:w="2835"/>
        <w:gridCol w:w="2410"/>
      </w:tblGrid>
      <w:tr w:rsidR="00962986" w:rsidRPr="00004EBE" w:rsidTr="00602EFF">
        <w:trPr>
          <w:trHeight w:val="380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Этапы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602EFF" w:rsidRPr="00004EBE" w:rsidTr="00602EFF">
        <w:trPr>
          <w:trHeight w:val="240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Для  педагога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Для детей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Для родителей</w:t>
            </w:r>
          </w:p>
        </w:tc>
      </w:tr>
      <w:tr w:rsidR="00602EFF" w:rsidRPr="00004EBE" w:rsidTr="00602EFF">
        <w:trPr>
          <w:trHeight w:val="360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vAlign w:val="center"/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I.Подготовительный</w:t>
            </w:r>
          </w:p>
          <w:p w:rsidR="00602EFF" w:rsidRPr="00004EBE" w:rsidRDefault="00602EFF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602EFF" w:rsidRPr="00004EBE" w:rsidRDefault="00602EFF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(Январь)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и анализ материалов по проблеме детского чтения.</w:t>
            </w:r>
          </w:p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целей и задач, определение методов и приемов.</w:t>
            </w:r>
          </w:p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перспективного плана.</w:t>
            </w:r>
          </w:p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развива-ющей предметно-пространственной среды.</w:t>
            </w:r>
          </w:p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и комплектация  посо-бий для проведения мероприятий.</w:t>
            </w:r>
          </w:p>
          <w:p w:rsidR="00962986" w:rsidRPr="00004EBE" w:rsidRDefault="00962986" w:rsidP="00004EBE">
            <w:pPr>
              <w:numPr>
                <w:ilvl w:val="0"/>
                <w:numId w:val="8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информационных листов  для родителей.</w:t>
            </w:r>
          </w:p>
          <w:p w:rsidR="00962986" w:rsidRPr="00004EBE" w:rsidRDefault="00962986" w:rsidP="00004EBE">
            <w:pPr>
              <w:spacing w:after="0" w:line="360" w:lineRule="auto"/>
              <w:ind w:left="2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9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особенностей литературного опыта детей.</w:t>
            </w:r>
          </w:p>
          <w:p w:rsidR="00962986" w:rsidRPr="00004EBE" w:rsidRDefault="00962986" w:rsidP="00004EBE">
            <w:pPr>
              <w:numPr>
                <w:ilvl w:val="0"/>
                <w:numId w:val="9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 читательских интересов детей.</w:t>
            </w:r>
          </w:p>
          <w:p w:rsidR="00962986" w:rsidRPr="00004EBE" w:rsidRDefault="00962986" w:rsidP="00004EBE">
            <w:pPr>
              <w:numPr>
                <w:ilvl w:val="0"/>
                <w:numId w:val="9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 возможностей  использования  детьми литературного  опыта  в  самостоятельной  творческой деятельности.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0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 уровня педагогической культуры родителей  по приобщению детей  к художественной литературе.</w:t>
            </w:r>
          </w:p>
        </w:tc>
      </w:tr>
      <w:tr w:rsidR="00602EFF" w:rsidRPr="00004EBE" w:rsidTr="00602EFF">
        <w:trPr>
          <w:trHeight w:val="360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vAlign w:val="center"/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II. Организационны</w:t>
            </w:r>
            <w:r w:rsidR="00602EFF" w:rsidRPr="00004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й</w:t>
            </w:r>
          </w:p>
          <w:p w:rsidR="00602EFF" w:rsidRPr="00004EBE" w:rsidRDefault="00602EFF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(Февраль)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1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мероприятий по теме (согласно, перспективного плана).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2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 детей в совместной деятельности.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3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Оказание помощи в оснащении развивающей предметно-пространственн</w:t>
            </w: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ой среды.</w:t>
            </w:r>
          </w:p>
          <w:p w:rsidR="00962986" w:rsidRPr="00004EBE" w:rsidRDefault="00962986" w:rsidP="00004EBE">
            <w:pPr>
              <w:numPr>
                <w:ilvl w:val="0"/>
                <w:numId w:val="13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Оказание помощи в проведении мероприятий.</w:t>
            </w:r>
          </w:p>
        </w:tc>
      </w:tr>
      <w:tr w:rsidR="00602EFF" w:rsidRPr="00004EBE" w:rsidTr="00602EFF">
        <w:trPr>
          <w:trHeight w:val="1100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vAlign w:val="center"/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4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родителей в совместной деятельности с детьми и педагогом.</w:t>
            </w:r>
          </w:p>
        </w:tc>
      </w:tr>
      <w:tr w:rsidR="00602EFF" w:rsidRPr="00004EBE" w:rsidTr="00602EFF">
        <w:trPr>
          <w:trHeight w:val="1801"/>
        </w:trPr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vAlign w:val="center"/>
            <w:hideMark/>
          </w:tcPr>
          <w:p w:rsidR="00962986" w:rsidRPr="00004EBE" w:rsidRDefault="00962986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III. Завершающий</w:t>
            </w:r>
          </w:p>
          <w:p w:rsidR="00602EFF" w:rsidRPr="00004EBE" w:rsidRDefault="00602EFF" w:rsidP="00004E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(Март)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5"/>
              </w:numPr>
              <w:spacing w:after="0" w:line="36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Систематизация практического материала (игры, фото, детская продуктивная деятельность).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6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Сравнительный   анализ уровня сформированности читательских интересов детей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0" w:type="dxa"/>
              <w:left w:w="64" w:type="dxa"/>
              <w:bottom w:w="0" w:type="dxa"/>
              <w:right w:w="64" w:type="dxa"/>
            </w:tcMar>
            <w:hideMark/>
          </w:tcPr>
          <w:p w:rsidR="00962986" w:rsidRPr="00004EBE" w:rsidRDefault="00962986" w:rsidP="00004EBE">
            <w:pPr>
              <w:numPr>
                <w:ilvl w:val="0"/>
                <w:numId w:val="17"/>
              </w:num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04E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Отзывы родителей</w:t>
            </w:r>
          </w:p>
          <w:p w:rsidR="00962986" w:rsidRPr="00004EBE" w:rsidRDefault="00962986" w:rsidP="00004EBE">
            <w:pPr>
              <w:spacing w:after="0" w:line="36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20E4A" w:rsidRPr="00004EBE" w:rsidRDefault="00220E4A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20E4A" w:rsidRPr="00004EBE" w:rsidRDefault="00220E4A" w:rsidP="00004E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реализации проекта</w:t>
      </w:r>
    </w:p>
    <w:p w:rsidR="00962986" w:rsidRPr="00004EBE" w:rsidRDefault="00602EFF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962986"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«Вхождение в мир сказок»</w:t>
      </w:r>
    </w:p>
    <w:p w:rsidR="00602EFF" w:rsidRPr="00004EBE" w:rsidRDefault="00602EFF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</w:t>
      </w:r>
    </w:p>
    <w:p w:rsidR="00962986" w:rsidRPr="00004EBE" w:rsidRDefault="00962986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 детей «Чтение художественной литературы дома»</w:t>
      </w:r>
    </w:p>
    <w:p w:rsidR="00962986" w:rsidRPr="00004EBE" w:rsidRDefault="00602EFF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книги загадок о сказочных героях.</w:t>
      </w:r>
    </w:p>
    <w:p w:rsidR="00962986" w:rsidRPr="00004EBE" w:rsidRDefault="00962986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с детьми книг со сказками в группе.</w:t>
      </w:r>
    </w:p>
    <w:p w:rsidR="00962986" w:rsidRPr="00004EBE" w:rsidRDefault="00962986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на тему «Бережное хранение книг», «Хранилище книг».</w:t>
      </w:r>
    </w:p>
    <w:p w:rsidR="00962986" w:rsidRPr="00004EBE" w:rsidRDefault="00962986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игры «Книжкина больница».</w:t>
      </w:r>
    </w:p>
    <w:p w:rsidR="00602EFF" w:rsidRPr="00004EBE" w:rsidRDefault="00962986" w:rsidP="00004EBE">
      <w:pPr>
        <w:numPr>
          <w:ilvl w:val="0"/>
          <w:numId w:val="20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сказок: «Царевна-лягушка», «Иван Царевич и серый </w:t>
      </w:r>
    </w:p>
    <w:p w:rsidR="00602EFF" w:rsidRPr="00004EBE" w:rsidRDefault="00962986" w:rsidP="00004EBE">
      <w:pPr>
        <w:shd w:val="clear" w:color="auto" w:fill="FFFFFF"/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волк».</w:t>
      </w:r>
      <w:r w:rsidR="00602EFF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02EFF" w:rsidRPr="00004EBE" w:rsidRDefault="00602EFF" w:rsidP="00004EBE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Использование сказко- терапии: «Старая сказка на новый лад – </w:t>
      </w:r>
      <w:r w:rsidR="0023436A"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«Снегурушка и лиса</w:t>
      </w: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3436A" w:rsidRPr="00004EBE" w:rsidRDefault="0023436A" w:rsidP="00004EBE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Д.Игры: Составь сказку и расскажи», «Найди лишнего героя и опиши его», «Из какой ты сказки?»</w:t>
      </w:r>
    </w:p>
    <w:p w:rsidR="0023436A" w:rsidRPr="00004EBE" w:rsidRDefault="0023436A" w:rsidP="00004EBE">
      <w:pPr>
        <w:pStyle w:val="a5"/>
        <w:numPr>
          <w:ilvl w:val="0"/>
          <w:numId w:val="2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 : Родительское собрание : «Воспитание у ребенка интереса к чтению»</w:t>
      </w:r>
    </w:p>
    <w:p w:rsidR="00602EFF" w:rsidRPr="00004EBE" w:rsidRDefault="00602EFF" w:rsidP="00004EBE">
      <w:pPr>
        <w:shd w:val="clear" w:color="auto" w:fill="FFFFFF"/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2986" w:rsidRPr="00004EBE" w:rsidRDefault="0023436A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962986"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«Русские народные сказки»</w:t>
      </w:r>
    </w:p>
    <w:p w:rsidR="00962986" w:rsidRPr="00004EBE" w:rsidRDefault="0023436A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Февраль</w:t>
      </w:r>
      <w:r w:rsidR="00962986"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</w:t>
      </w:r>
    </w:p>
    <w:p w:rsidR="00962986" w:rsidRPr="00004EBE" w:rsidRDefault="00962986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с детьми закладок в книжку.</w:t>
      </w:r>
    </w:p>
    <w:p w:rsidR="00962986" w:rsidRPr="00004EBE" w:rsidRDefault="00962986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«Художественная литература для дошкольников».</w:t>
      </w:r>
    </w:p>
    <w:p w:rsidR="0023436A" w:rsidRPr="00004EBE" w:rsidRDefault="0023436A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Экскурсия в городскую библиотеку « В библиотечном царстве – в библиотечном государстве»</w:t>
      </w:r>
    </w:p>
    <w:p w:rsidR="00962986" w:rsidRPr="00004EBE" w:rsidRDefault="0023436A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Игры: «разрезные картинки», «Прочитай и назови»</w:t>
      </w:r>
    </w:p>
    <w:p w:rsidR="00962986" w:rsidRPr="00004EBE" w:rsidRDefault="0023436A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9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П.Иры: «Хитрая лиса», «Золотые ворота».</w:t>
      </w:r>
    </w:p>
    <w:p w:rsidR="00962986" w:rsidRPr="00004EBE" w:rsidRDefault="00962986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92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Изготовлению с детьми конусных игрушек «Заяц-хваста»</w:t>
      </w:r>
    </w:p>
    <w:p w:rsidR="00962986" w:rsidRPr="00004EBE" w:rsidRDefault="00962986" w:rsidP="00004EBE">
      <w:pPr>
        <w:numPr>
          <w:ilvl w:val="0"/>
          <w:numId w:val="21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сказок: русские народные сказки «Заяц-хваста», «Лисичка-сестричка и волк», «Лиса и кувшин».</w:t>
      </w:r>
    </w:p>
    <w:p w:rsidR="0023436A" w:rsidRPr="00004EBE" w:rsidRDefault="0023436A" w:rsidP="00004EBE">
      <w:pPr>
        <w:pStyle w:val="a5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 « Сочинение продолжения сказки «Лисичка-сестричка и волк»; консультация для родителей «Методика составления синквейна по сказкам»</w:t>
      </w:r>
    </w:p>
    <w:p w:rsidR="00004EBE" w:rsidRPr="00004EBE" w:rsidRDefault="00004EBE" w:rsidP="00004EBE">
      <w:pPr>
        <w:pStyle w:val="a5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синквейна  о  героях сказки «У страха глаза велики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04EBE" w:rsidRPr="00004EBE" w:rsidRDefault="00004EBE" w:rsidP="00004EBE">
      <w:pPr>
        <w:shd w:val="clear" w:color="auto" w:fill="FFFFFF"/>
        <w:spacing w:after="0" w:line="360" w:lineRule="auto"/>
        <w:ind w:left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EBE" w:rsidRPr="00004EBE" w:rsidRDefault="00004EBE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«Сказки – добрые друзья»</w:t>
      </w:r>
    </w:p>
    <w:p w:rsidR="00962986" w:rsidRPr="00004EBE" w:rsidRDefault="00004EBE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Март</w:t>
      </w:r>
      <w:r w:rsidR="00962986"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962986" w:rsidRPr="00004EBE" w:rsidRDefault="00962986" w:rsidP="00004EBE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«Роль сказки в развитии и воспитании ребёнка».</w:t>
      </w:r>
    </w:p>
    <w:p w:rsidR="00962986" w:rsidRPr="00004EBE" w:rsidRDefault="00962986" w:rsidP="00004EBE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иллюстраций к русским народным сказкам «Рисуем сказку».</w:t>
      </w:r>
    </w:p>
    <w:p w:rsidR="00962986" w:rsidRPr="00004EBE" w:rsidRDefault="00962986" w:rsidP="00004EBE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Викторина по русским народным  сказкам «Сказка ложь, да в ней намёк».</w:t>
      </w:r>
    </w:p>
    <w:p w:rsidR="00962986" w:rsidRPr="00004EBE" w:rsidRDefault="00962986" w:rsidP="00004EBE">
      <w:pPr>
        <w:numPr>
          <w:ilvl w:val="0"/>
          <w:numId w:val="22"/>
        </w:numPr>
        <w:shd w:val="clear" w:color="auto" w:fill="FFFFFF"/>
        <w:spacing w:after="0" w:line="360" w:lineRule="auto"/>
        <w:ind w:left="0"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сказок: русские народные сказки «Кот-воркот, Котофей Котофеевич», «Крошечка-хаврошечка»,  «Крылатый, мохнатый, да масляный», «Лиса и козёл».</w:t>
      </w:r>
    </w:p>
    <w:p w:rsidR="00004EBE" w:rsidRPr="00004EBE" w:rsidRDefault="00004EBE" w:rsidP="00004EBE">
      <w:pPr>
        <w:pStyle w:val="a5"/>
        <w:numPr>
          <w:ilvl w:val="0"/>
          <w:numId w:val="2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Инсценировка сказки «Лягушка - Царевна».</w:t>
      </w:r>
    </w:p>
    <w:p w:rsidR="00004EBE" w:rsidRPr="00004EBE" w:rsidRDefault="00004EBE" w:rsidP="00004EBE">
      <w:pPr>
        <w:pStyle w:val="a5"/>
        <w:numPr>
          <w:ilvl w:val="0"/>
          <w:numId w:val="2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 стол  для родителей. «Презентация проекта»</w:t>
      </w:r>
    </w:p>
    <w:p w:rsidR="00004EBE" w:rsidRPr="00004EBE" w:rsidRDefault="00004EBE" w:rsidP="00004E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962986" w:rsidRPr="00004EBE" w:rsidRDefault="00962986" w:rsidP="00004EBE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нравственных чувств у старших дошкольников/ Под ред. Виноградовой А.М. –М.: Просвещение, 1989.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Гриценко З.А. Пришли мне чтения доброго. – М.: Просвещение, 2001. – 144с.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Детство. Примерная основная общеобразовательная программа дошкольного образования /  Т.И.Бабаева, А.Г.Гогоберидзе, З.А.Михайлова и др. – СПб. : ООО «ИЗДАТЕЛЬСТВО  ДЕТСТВО-ПРЕСС», 2011. – 528 с.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 учреждение и семья – единое пространство детского развития: Методическое руководство для работников дошкольных образовательных учреждений. / Т.Н.Доронова, Е.В.Соловьёва, А.Е.Жичкина, С.И.Мусиенко. – М.: Линка-Пресс, 2001. – 224с.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Дунаева Н. О значении художественной литературы в формировании личности ребёнка. // Дошкольное воспитание – 2007, № 6, с.35 – 40.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Евдокимова Е.С. Технология проектирования в ДОУ/ Е.С.Евдокимова – М.: ТЦ Сфера, 2006.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Зимина И. Народная сказка в системе воспитания дошкольников. // Дошкольное воспитание – 2005, № 5, с.28</w:t>
      </w:r>
    </w:p>
    <w:p w:rsidR="00962986" w:rsidRPr="00004EBE" w:rsidRDefault="00962986" w:rsidP="00004EBE">
      <w:pPr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4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 М.Д. Занятия по театрализованной деятельности в детском саду. М.: ТЦ Сфера, 2009.</w:t>
      </w:r>
    </w:p>
    <w:p w:rsidR="007544C4" w:rsidRPr="00004EBE" w:rsidRDefault="007544C4" w:rsidP="00004E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544C4" w:rsidRPr="00004EBE" w:rsidSect="00602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2729"/>
    <w:multiLevelType w:val="multilevel"/>
    <w:tmpl w:val="1124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A28D4"/>
    <w:multiLevelType w:val="multilevel"/>
    <w:tmpl w:val="08B0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D4F09"/>
    <w:multiLevelType w:val="multilevel"/>
    <w:tmpl w:val="C3483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D84E6A"/>
    <w:multiLevelType w:val="multilevel"/>
    <w:tmpl w:val="FDBA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DD64CD"/>
    <w:multiLevelType w:val="multilevel"/>
    <w:tmpl w:val="A78C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132F94"/>
    <w:multiLevelType w:val="multilevel"/>
    <w:tmpl w:val="D8B0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3F121C"/>
    <w:multiLevelType w:val="multilevel"/>
    <w:tmpl w:val="BAE09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C11502"/>
    <w:multiLevelType w:val="multilevel"/>
    <w:tmpl w:val="670ED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4E09B3"/>
    <w:multiLevelType w:val="multilevel"/>
    <w:tmpl w:val="81F03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6806A4"/>
    <w:multiLevelType w:val="multilevel"/>
    <w:tmpl w:val="E1C60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B93067"/>
    <w:multiLevelType w:val="multilevel"/>
    <w:tmpl w:val="5886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E815D9"/>
    <w:multiLevelType w:val="multilevel"/>
    <w:tmpl w:val="973A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0556AA"/>
    <w:multiLevelType w:val="multilevel"/>
    <w:tmpl w:val="EEAE4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C17141"/>
    <w:multiLevelType w:val="multilevel"/>
    <w:tmpl w:val="188AC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E85DC9"/>
    <w:multiLevelType w:val="multilevel"/>
    <w:tmpl w:val="438CD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670D5E"/>
    <w:multiLevelType w:val="multilevel"/>
    <w:tmpl w:val="A2621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F556FB"/>
    <w:multiLevelType w:val="multilevel"/>
    <w:tmpl w:val="33A82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2D6B55"/>
    <w:multiLevelType w:val="multilevel"/>
    <w:tmpl w:val="F2BE2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823AC0"/>
    <w:multiLevelType w:val="multilevel"/>
    <w:tmpl w:val="188E8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E3068E"/>
    <w:multiLevelType w:val="multilevel"/>
    <w:tmpl w:val="3828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A84993"/>
    <w:multiLevelType w:val="multilevel"/>
    <w:tmpl w:val="A2621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8B14C9"/>
    <w:multiLevelType w:val="multilevel"/>
    <w:tmpl w:val="0C94F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31199C"/>
    <w:multiLevelType w:val="multilevel"/>
    <w:tmpl w:val="3834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D57567"/>
    <w:multiLevelType w:val="multilevel"/>
    <w:tmpl w:val="9710D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3"/>
  </w:num>
  <w:num w:numId="5">
    <w:abstractNumId w:val="19"/>
  </w:num>
  <w:num w:numId="6">
    <w:abstractNumId w:val="0"/>
  </w:num>
  <w:num w:numId="7">
    <w:abstractNumId w:val="14"/>
  </w:num>
  <w:num w:numId="8">
    <w:abstractNumId w:val="10"/>
  </w:num>
  <w:num w:numId="9">
    <w:abstractNumId w:val="17"/>
  </w:num>
  <w:num w:numId="10">
    <w:abstractNumId w:val="18"/>
  </w:num>
  <w:num w:numId="11">
    <w:abstractNumId w:val="1"/>
  </w:num>
  <w:num w:numId="12">
    <w:abstractNumId w:val="13"/>
  </w:num>
  <w:num w:numId="13">
    <w:abstractNumId w:val="9"/>
  </w:num>
  <w:num w:numId="14">
    <w:abstractNumId w:val="22"/>
  </w:num>
  <w:num w:numId="15">
    <w:abstractNumId w:val="16"/>
  </w:num>
  <w:num w:numId="16">
    <w:abstractNumId w:val="6"/>
  </w:num>
  <w:num w:numId="17">
    <w:abstractNumId w:val="11"/>
  </w:num>
  <w:num w:numId="18">
    <w:abstractNumId w:val="7"/>
  </w:num>
  <w:num w:numId="19">
    <w:abstractNumId w:val="20"/>
  </w:num>
  <w:num w:numId="20">
    <w:abstractNumId w:val="12"/>
  </w:num>
  <w:num w:numId="21">
    <w:abstractNumId w:val="8"/>
  </w:num>
  <w:num w:numId="22">
    <w:abstractNumId w:val="21"/>
  </w:num>
  <w:num w:numId="23">
    <w:abstractNumId w:val="2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EF4"/>
    <w:rsid w:val="00004EBE"/>
    <w:rsid w:val="0013751C"/>
    <w:rsid w:val="00220E4A"/>
    <w:rsid w:val="0023436A"/>
    <w:rsid w:val="00602EFF"/>
    <w:rsid w:val="00676F7C"/>
    <w:rsid w:val="007544C4"/>
    <w:rsid w:val="00962986"/>
    <w:rsid w:val="00B4278D"/>
    <w:rsid w:val="00E00EF4"/>
    <w:rsid w:val="00E146F3"/>
    <w:rsid w:val="00E8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C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0E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C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0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0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Оля</cp:lastModifiedBy>
  <cp:revision>2</cp:revision>
  <cp:lastPrinted>2018-01-30T09:12:00Z</cp:lastPrinted>
  <dcterms:created xsi:type="dcterms:W3CDTF">2018-02-04T13:33:00Z</dcterms:created>
  <dcterms:modified xsi:type="dcterms:W3CDTF">2018-02-04T13:33:00Z</dcterms:modified>
</cp:coreProperties>
</file>