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FD" w:rsidRPr="009030E6" w:rsidRDefault="009030E6">
      <w:pPr>
        <w:rPr>
          <w:rFonts w:ascii="Times New Roman" w:hAnsi="Times New Roman" w:cs="Times New Roman"/>
          <w:b/>
          <w:sz w:val="36"/>
          <w:szCs w:val="36"/>
        </w:rPr>
      </w:pPr>
      <w:r w:rsidRPr="009030E6">
        <w:rPr>
          <w:rFonts w:ascii="Times New Roman" w:hAnsi="Times New Roman" w:cs="Times New Roman"/>
          <w:b/>
          <w:sz w:val="36"/>
          <w:szCs w:val="36"/>
        </w:rPr>
        <w:t>Микробиологическое обследование</w:t>
      </w:r>
      <w:r>
        <w:rPr>
          <w:rFonts w:ascii="Times New Roman" w:hAnsi="Times New Roman" w:cs="Times New Roman"/>
          <w:b/>
          <w:sz w:val="36"/>
          <w:szCs w:val="36"/>
        </w:rPr>
        <w:t xml:space="preserve"> помещения</w:t>
      </w:r>
      <w:r w:rsidRPr="009030E6">
        <w:rPr>
          <w:rFonts w:ascii="Times New Roman" w:hAnsi="Times New Roman" w:cs="Times New Roman"/>
          <w:b/>
          <w:sz w:val="36"/>
          <w:szCs w:val="36"/>
        </w:rPr>
        <w:t xml:space="preserve"> школы 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Выполнила: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Полевая Анна, ученица 11 класса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МБОУСОШ№8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Руководитель: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Мясищева Наталья Алексеевна,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Учитель биологии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Г. Минеральные воды, 2016.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Pr="008901A4" w:rsidRDefault="009030E6">
      <w:pPr>
        <w:rPr>
          <w:rFonts w:ascii="Times New Roman" w:hAnsi="Times New Roman" w:cs="Times New Roman"/>
          <w:b/>
          <w:sz w:val="36"/>
          <w:szCs w:val="36"/>
        </w:rPr>
      </w:pPr>
      <w:r w:rsidRPr="008901A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Содержание</w:t>
      </w: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</w:p>
    <w:p w:rsidR="009030E6" w:rsidRDefault="00297F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Введение………………………………………………………</w:t>
      </w:r>
      <w:r w:rsidR="00A42522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>стр.3</w:t>
      </w:r>
    </w:p>
    <w:p w:rsidR="00297F03" w:rsidRDefault="00297F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Виды некоторых организмов:</w:t>
      </w:r>
    </w:p>
    <w:p w:rsidR="00297F03" w:rsidRDefault="00297F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A4252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стафилококк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…………………………………………………..</w:t>
      </w:r>
      <w:r w:rsidR="00A4252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>стр.</w:t>
      </w:r>
      <w:r w:rsidR="00A42522">
        <w:rPr>
          <w:rFonts w:ascii="Times New Roman" w:hAnsi="Times New Roman" w:cs="Times New Roman"/>
          <w:sz w:val="32"/>
          <w:szCs w:val="32"/>
        </w:rPr>
        <w:t>5-6</w:t>
      </w:r>
    </w:p>
    <w:p w:rsidR="00A42522" w:rsidRDefault="00A425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плесневые грибы………………………………………………стр.6-7</w:t>
      </w:r>
    </w:p>
    <w:p w:rsidR="00A42522" w:rsidRDefault="00A425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кишечная палочка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……………………………………………..</w:t>
      </w:r>
      <w:proofErr w:type="gramEnd"/>
      <w:r>
        <w:rPr>
          <w:rFonts w:ascii="Times New Roman" w:hAnsi="Times New Roman" w:cs="Times New Roman"/>
          <w:sz w:val="32"/>
          <w:szCs w:val="32"/>
        </w:rPr>
        <w:t>стр.8-9</w:t>
      </w:r>
    </w:p>
    <w:p w:rsidR="00A42522" w:rsidRDefault="00A425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Выполнение практической части:</w:t>
      </w:r>
    </w:p>
    <w:p w:rsidR="00A42522" w:rsidRDefault="00A425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- 1 опыт………………………………………………………стр.</w:t>
      </w:r>
      <w:r w:rsidR="00E56878">
        <w:rPr>
          <w:rFonts w:ascii="Times New Roman" w:hAnsi="Times New Roman" w:cs="Times New Roman"/>
          <w:sz w:val="32"/>
          <w:szCs w:val="32"/>
        </w:rPr>
        <w:t>10-12</w:t>
      </w:r>
    </w:p>
    <w:p w:rsidR="00E56878" w:rsidRDefault="00E568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- 2 опыт………………………………………………………стр.12-13</w:t>
      </w:r>
    </w:p>
    <w:p w:rsidR="00E56878" w:rsidRDefault="00E568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- 3 опыт………………………………………………………стр.14</w:t>
      </w:r>
    </w:p>
    <w:p w:rsidR="00E56878" w:rsidRDefault="00E568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………………………………………………….</w:t>
      </w:r>
      <w:proofErr w:type="gramEnd"/>
      <w:r>
        <w:rPr>
          <w:rFonts w:ascii="Times New Roman" w:hAnsi="Times New Roman" w:cs="Times New Roman"/>
          <w:sz w:val="32"/>
          <w:szCs w:val="32"/>
        </w:rPr>
        <w:t>стр. 15</w:t>
      </w:r>
    </w:p>
    <w:p w:rsidR="00E56878" w:rsidRDefault="00E568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Источники:</w:t>
      </w:r>
    </w:p>
    <w:p w:rsidR="00E56878" w:rsidRPr="00E56878" w:rsidRDefault="00E56878">
      <w:hyperlink r:id="rId8" w:tgtFrame="_blank" w:history="1">
        <w:r w:rsidRPr="00E56878">
          <w:rPr>
            <w:rStyle w:val="a5"/>
            <w:rFonts w:ascii="Arial" w:hAnsi="Arial" w:cs="Arial"/>
            <w:color w:val="333333"/>
            <w:shd w:val="clear" w:color="auto" w:fill="FFFFFF"/>
          </w:rPr>
          <w:t>http://simptomer.ru/bolezni/infektsii-parazity/207-stafilokokk-simptomy</w:t>
        </w:r>
      </w:hyperlink>
    </w:p>
    <w:p w:rsidR="00E56878" w:rsidRDefault="00E56878">
      <w:hyperlink r:id="rId9" w:tgtFrame="_blank" w:history="1">
        <w:r>
          <w:rPr>
            <w:rStyle w:val="a5"/>
            <w:rFonts w:ascii="Arial" w:hAnsi="Arial" w:cs="Arial"/>
            <w:color w:val="333333"/>
            <w:sz w:val="23"/>
            <w:szCs w:val="23"/>
            <w:shd w:val="clear" w:color="auto" w:fill="FFFFFF"/>
          </w:rPr>
          <w:t>http://www.mosecos.ru/88-mikrobiologicheskie-issledovaniya.html</w:t>
        </w:r>
      </w:hyperlink>
    </w:p>
    <w:p w:rsidR="00E56878" w:rsidRPr="00E56878" w:rsidRDefault="00E56878">
      <w:proofErr w:type="gramStart"/>
      <w:r w:rsidRPr="00E56878">
        <w:rPr>
          <w:lang w:val="en-US"/>
        </w:rPr>
        <w:t>http</w:t>
      </w:r>
      <w:proofErr w:type="gramEnd"/>
      <w:r w:rsidRPr="00E56878">
        <w:t>:</w:t>
      </w:r>
      <w:hyperlink r:id="rId10" w:tgtFrame="_blank" w:history="1">
        <w:r w:rsidRPr="00E56878">
          <w:rPr>
            <w:rStyle w:val="a5"/>
            <w:rFonts w:ascii="Arial" w:hAnsi="Arial" w:cs="Arial"/>
            <w:color w:val="333333"/>
            <w:shd w:val="clear" w:color="auto" w:fill="FFFFFF"/>
          </w:rPr>
          <w:t>//pishhevarenie.com/zabolevaniya-zhkt/e-nteropatogennaya-kishechnaya-palochka-i-drugie-vidy-escherichia-coli/</w:t>
        </w:r>
      </w:hyperlink>
    </w:p>
    <w:p w:rsidR="00E56878" w:rsidRDefault="00E56878">
      <w:pPr>
        <w:rPr>
          <w:lang w:val="en-US"/>
        </w:rPr>
      </w:pPr>
      <w:hyperlink r:id="rId11" w:tgtFrame="_blank" w:history="1">
        <w:r>
          <w:rPr>
            <w:rStyle w:val="a5"/>
            <w:rFonts w:ascii="Arial" w:hAnsi="Arial" w:cs="Arial"/>
            <w:color w:val="333333"/>
            <w:sz w:val="23"/>
            <w:szCs w:val="23"/>
            <w:shd w:val="clear" w:color="auto" w:fill="FFFFFF"/>
          </w:rPr>
          <w:t>http://mymedicalportal.net/283-kishechnaya-palochka.html</w:t>
        </w:r>
      </w:hyperlink>
    </w:p>
    <w:p w:rsidR="00E56878" w:rsidRDefault="00E56878">
      <w:pPr>
        <w:rPr>
          <w:lang w:val="en-US"/>
        </w:rPr>
      </w:pPr>
      <w:hyperlink r:id="rId12" w:tgtFrame="_blank" w:history="1">
        <w:r w:rsidRPr="00E56878">
          <w:rPr>
            <w:rStyle w:val="a5"/>
            <w:rFonts w:ascii="Arial" w:hAnsi="Arial" w:cs="Arial"/>
            <w:color w:val="666666"/>
            <w:sz w:val="23"/>
            <w:szCs w:val="23"/>
            <w:shd w:val="clear" w:color="auto" w:fill="FFFFFF"/>
            <w:lang w:val="en-US"/>
          </w:rPr>
          <w:t>http://simptomer.ru/bolezni/infektsii-parazity/1135-streptokokk-simptomy</w:t>
        </w:r>
      </w:hyperlink>
    </w:p>
    <w:p w:rsidR="00E56878" w:rsidRDefault="00E56878">
      <w:pPr>
        <w:rPr>
          <w:lang w:val="en-US"/>
        </w:rPr>
      </w:pPr>
      <w:hyperlink r:id="rId13" w:tgtFrame="_blank" w:history="1">
        <w:r w:rsidRPr="00E56878">
          <w:rPr>
            <w:rStyle w:val="a5"/>
            <w:rFonts w:ascii="Arial" w:hAnsi="Arial" w:cs="Arial"/>
            <w:color w:val="333333"/>
            <w:sz w:val="23"/>
            <w:szCs w:val="23"/>
            <w:shd w:val="clear" w:color="auto" w:fill="FFFFFF"/>
            <w:lang w:val="en-US"/>
          </w:rPr>
          <w:t>http://dom.dobro-est.com/borba-s-vreditelyami/plesen-gribok-opisanie-vidyi-i-prichinyi-poyavleniya-pleseni-kak-izbavitsya-ot-pleseni.html</w:t>
        </w:r>
      </w:hyperlink>
    </w:p>
    <w:p w:rsidR="00E56878" w:rsidRDefault="008901A4">
      <w:pPr>
        <w:rPr>
          <w:lang w:val="en-US"/>
        </w:rPr>
      </w:pPr>
      <w:hyperlink r:id="rId14" w:tgtFrame="_blank" w:history="1">
        <w:r w:rsidRPr="008901A4">
          <w:rPr>
            <w:rStyle w:val="a5"/>
            <w:rFonts w:ascii="Arial" w:hAnsi="Arial" w:cs="Arial"/>
            <w:color w:val="333333"/>
            <w:sz w:val="23"/>
            <w:szCs w:val="23"/>
            <w:shd w:val="clear" w:color="auto" w:fill="FFFFFF"/>
            <w:lang w:val="en-US"/>
          </w:rPr>
          <w:t>http://worldofscience.ru/biologija/7477-plesnevye-griby.html</w:t>
        </w:r>
      </w:hyperlink>
    </w:p>
    <w:p w:rsidR="008901A4" w:rsidRDefault="008901A4">
      <w:pPr>
        <w:rPr>
          <w:lang w:val="en-US"/>
        </w:rPr>
      </w:pPr>
      <w:hyperlink r:id="rId15" w:tgtFrame="_blank" w:history="1">
        <w:r w:rsidRPr="008901A4">
          <w:rPr>
            <w:rStyle w:val="a5"/>
            <w:rFonts w:ascii="Arial" w:hAnsi="Arial" w:cs="Arial"/>
            <w:color w:val="333333"/>
            <w:sz w:val="23"/>
            <w:szCs w:val="23"/>
            <w:shd w:val="clear" w:color="auto" w:fill="FFFFFF"/>
            <w:lang w:val="en-US"/>
          </w:rPr>
          <w:t>http://beaplanet.ru/griby/plesnevye_griby.html</w:t>
        </w:r>
      </w:hyperlink>
    </w:p>
    <w:p w:rsidR="008901A4" w:rsidRPr="008901A4" w:rsidRDefault="008901A4">
      <w:pPr>
        <w:rPr>
          <w:rFonts w:ascii="Times New Roman" w:hAnsi="Times New Roman" w:cs="Times New Roman"/>
          <w:lang w:val="en-US"/>
        </w:rPr>
      </w:pPr>
    </w:p>
    <w:p w:rsidR="009030E6" w:rsidRPr="00E56878" w:rsidRDefault="009030E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56878" w:rsidRPr="00E56878" w:rsidRDefault="00E5687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56878" w:rsidRPr="00E56878" w:rsidRDefault="00E5687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030E6" w:rsidRPr="00E56878" w:rsidRDefault="008901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</w:t>
      </w:r>
      <w:r w:rsidR="00E56878" w:rsidRPr="00E5687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9030E6" w:rsidRPr="009030E6">
        <w:rPr>
          <w:rFonts w:ascii="Times New Roman" w:hAnsi="Times New Roman" w:cs="Times New Roman"/>
          <w:b/>
          <w:sz w:val="36"/>
          <w:szCs w:val="36"/>
        </w:rPr>
        <w:t>Введение</w:t>
      </w:r>
      <w:r w:rsidR="009030E6">
        <w:rPr>
          <w:rFonts w:ascii="Times New Roman" w:hAnsi="Times New Roman" w:cs="Times New Roman"/>
          <w:b/>
          <w:sz w:val="36"/>
          <w:szCs w:val="36"/>
        </w:rPr>
        <w:t>.</w:t>
      </w:r>
    </w:p>
    <w:p w:rsidR="00FC0D00" w:rsidRDefault="00FC0D00" w:rsidP="00FC0D00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Цель работы: обследовать помещение школы на наличие микроорганизмов, выяснить какими они бывают, ознакомиться с их жизнедеятельностью.</w:t>
      </w:r>
    </w:p>
    <w:p w:rsidR="00FC0D00" w:rsidRDefault="00FC0D00" w:rsidP="00FC0D00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Гипотеза: на поверхностях предметов будут обнаружены микроорганизмы</w:t>
      </w:r>
    </w:p>
    <w:p w:rsidR="00FC0D00" w:rsidRDefault="00FC0D00" w:rsidP="00FC0D00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Задачи: 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1.И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зучить виды микроорганизмов, узнать новую информацию о них, провести практическую работу.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2.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Собрать информацию и ознакомиться с литературой по данному вопросу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3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Взять смывы с некоторых объектов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4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.Сделать посевы на определенных питательных средах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5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.Сопоставить теоретические знания с полученными результатами</w:t>
      </w:r>
    </w:p>
    <w:p w:rsidR="00FC0D00" w:rsidRPr="00FC0D00" w:rsidRDefault="00FC0D00" w:rsidP="00FC0D00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6</w:t>
      </w: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.Сделать вывод и выдвинуть предложения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FC0D00" w:rsidRDefault="00FC0D00">
      <w:pPr>
        <w:rPr>
          <w:rFonts w:ascii="Times New Roman" w:hAnsi="Times New Roman" w:cs="Times New Roman"/>
          <w:b/>
          <w:sz w:val="36"/>
          <w:szCs w:val="36"/>
        </w:rPr>
      </w:pPr>
    </w:p>
    <w:p w:rsidR="009030E6" w:rsidRDefault="009030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Всех нас с детства приучают мыть руки перед едой, чистить зубы утром и вечером. Все мы замечали, что через несколько дней после покупки  хлеба на нем появляется </w:t>
      </w:r>
      <w:r w:rsidR="001C2848">
        <w:rPr>
          <w:rFonts w:ascii="Times New Roman" w:hAnsi="Times New Roman" w:cs="Times New Roman"/>
          <w:sz w:val="32"/>
          <w:szCs w:val="32"/>
        </w:rPr>
        <w:t>плесень. Почему же так происходит? Потому что везде вокруг нас обитают микроорганизмы.</w:t>
      </w:r>
    </w:p>
    <w:p w:rsidR="00FC0D00" w:rsidRDefault="00A8745B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1C2848"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ермин «микроорганизм» применяется к группе растений и животных микроскопического размера. Микроорганизмы — это возбудители брожения, разложения и распада.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Они бывают </w:t>
      </w:r>
      <w:r w:rsidR="001C2848"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полезные и вредные для людей. </w:t>
      </w:r>
    </w:p>
    <w:p w:rsidR="00FC0D00" w:rsidRDefault="00FC0D00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</w:t>
      </w:r>
      <w:r w:rsidR="005A21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</w:t>
      </w:r>
    </w:p>
    <w:p w:rsidR="00E56878" w:rsidRDefault="00E5687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56878" w:rsidRDefault="00E5687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848" w:rsidRPr="00A8745B" w:rsidRDefault="001C284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Микроорганизмы в большом количестве присутствуют везде, где может выжить организм в воздухе, почве, воде и внутри и снаружи на растениях и животных. Эти мельчайшие организмы выделяют ферменты, воздействующие на органику, на которой они растут.</w:t>
      </w:r>
    </w:p>
    <w:p w:rsidR="001C2848" w:rsidRPr="00A8745B" w:rsidRDefault="001C284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>Микроорганизмы выполняют много полезных и необходимых для жизни функций. В процессе собственной жизни микроорганизмы непрерывно пополняют содержание неорганических веществ в почве. Хотя многие микроорганизмы необходимы для жизни на земле, некото</w:t>
      </w:r>
      <w:r w:rsid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>рые содержат ядовитые вещества</w:t>
      </w:r>
      <w:r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которые чрезвычайно опасны для здоровья. Такие микроорганизмы являются причиной отравления, болезни и смерти.</w:t>
      </w:r>
    </w:p>
    <w:p w:rsidR="00E56878" w:rsidRDefault="00E5687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2848" w:rsidRPr="00A8745B" w:rsidRDefault="001C2848" w:rsidP="001C2848">
      <w:pPr>
        <w:spacing w:before="120" w:after="12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45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микроорганизмов внутри и снаружи на скоропортящихся пищевых продуктах вызывает в них сложные химические изменения. В результате происходят нежелательные изменения вкуса, содержания витаминов, запаха и внешнего вида. Если не остановить процесс, пищевые продукты станут непригодными для употребления. Особый интерес при изучении сохранения пищевых продуктов вызывают три типа микроорганизмов: бактерии, дрожжи и микроскопические грибы (плесени). Так как каждый тип микроорганизма несколько отличается и по своей природе, и по поведению.</w:t>
      </w:r>
    </w:p>
    <w:p w:rsidR="004C1EC8" w:rsidRDefault="004C1EC8" w:rsidP="001C2848">
      <w:pPr>
        <w:rPr>
          <w:rFonts w:ascii="Times New Roman" w:hAnsi="Times New Roman" w:cs="Times New Roman"/>
          <w:sz w:val="32"/>
          <w:szCs w:val="32"/>
        </w:rPr>
      </w:pPr>
    </w:p>
    <w:p w:rsidR="001C2848" w:rsidRPr="00A8745B" w:rsidRDefault="00FC0D00" w:rsidP="001C28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8745B" w:rsidRPr="00A8745B">
        <w:rPr>
          <w:rFonts w:ascii="Times New Roman" w:hAnsi="Times New Roman" w:cs="Times New Roman"/>
          <w:sz w:val="32"/>
          <w:szCs w:val="32"/>
        </w:rPr>
        <w:t xml:space="preserve">Мы </w:t>
      </w:r>
      <w:r w:rsidR="00A8745B">
        <w:rPr>
          <w:rFonts w:ascii="Times New Roman" w:hAnsi="Times New Roman" w:cs="Times New Roman"/>
          <w:sz w:val="32"/>
          <w:szCs w:val="32"/>
        </w:rPr>
        <w:t xml:space="preserve">решили доказать, что микроорганизмы действительно обитают везде и узнать </w:t>
      </w:r>
      <w:r w:rsidR="00732FA3">
        <w:rPr>
          <w:rFonts w:ascii="Times New Roman" w:hAnsi="Times New Roman" w:cs="Times New Roman"/>
          <w:sz w:val="32"/>
          <w:szCs w:val="32"/>
        </w:rPr>
        <w:t>об</w:t>
      </w:r>
      <w:r w:rsidR="00A8745B">
        <w:rPr>
          <w:rFonts w:ascii="Times New Roman" w:hAnsi="Times New Roman" w:cs="Times New Roman"/>
          <w:sz w:val="32"/>
          <w:szCs w:val="32"/>
        </w:rPr>
        <w:t xml:space="preserve"> их видах и жизнедеятельности. </w:t>
      </w:r>
      <w:hyperlink r:id="rId16" w:tgtFrame="_blank" w:tooltip="Google Plus" w:history="1">
        <w:r w:rsidR="001C2848" w:rsidRPr="00A8745B">
          <w:rPr>
            <w:rFonts w:ascii="Times New Roman" w:eastAsia="Times New Roman" w:hAnsi="Times New Roman" w:cs="Times New Roman"/>
            <w:color w:val="008000"/>
            <w:sz w:val="32"/>
            <w:szCs w:val="32"/>
            <w:u w:val="single"/>
            <w:shd w:val="clear" w:color="auto" w:fill="C25234"/>
            <w:lang w:eastAsia="ru-RU"/>
          </w:rPr>
          <w:br/>
        </w:r>
      </w:hyperlink>
    </w:p>
    <w:p w:rsidR="00FC0D00" w:rsidRDefault="00A874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Микроорганизмы по своей природе бывают самых различных видов и могут иметь разную форму, но мы рассмотрим только некоторые из этих видов </w:t>
      </w:r>
    </w:p>
    <w:p w:rsidR="00FC0D00" w:rsidRDefault="00FC0D00">
      <w:pPr>
        <w:rPr>
          <w:rFonts w:ascii="Times New Roman" w:hAnsi="Times New Roman" w:cs="Times New Roman"/>
          <w:sz w:val="32"/>
          <w:szCs w:val="32"/>
        </w:rPr>
      </w:pPr>
    </w:p>
    <w:p w:rsidR="00FC0D00" w:rsidRDefault="00FC0D00">
      <w:pPr>
        <w:rPr>
          <w:rFonts w:ascii="Times New Roman" w:hAnsi="Times New Roman" w:cs="Times New Roman"/>
          <w:sz w:val="32"/>
          <w:szCs w:val="32"/>
        </w:rPr>
      </w:pPr>
    </w:p>
    <w:p w:rsidR="00E56878" w:rsidRDefault="00FC0D00" w:rsidP="00E568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r w:rsidR="005A21B8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A8745B">
        <w:rPr>
          <w:rFonts w:ascii="Times New Roman" w:hAnsi="Times New Roman" w:cs="Times New Roman"/>
          <w:sz w:val="32"/>
          <w:szCs w:val="32"/>
        </w:rPr>
        <w:t xml:space="preserve">          </w:t>
      </w:r>
      <w:r w:rsidR="00E56878"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E56878" w:rsidRDefault="00E56878" w:rsidP="00E56878">
      <w:pPr>
        <w:rPr>
          <w:rFonts w:ascii="Times New Roman" w:hAnsi="Times New Roman" w:cs="Times New Roman"/>
          <w:sz w:val="32"/>
          <w:szCs w:val="32"/>
        </w:rPr>
      </w:pPr>
    </w:p>
    <w:p w:rsidR="009030E6" w:rsidRPr="00E56878" w:rsidRDefault="00A8745B" w:rsidP="00E56878">
      <w:pPr>
        <w:rPr>
          <w:rFonts w:ascii="Times New Roman" w:hAnsi="Times New Roman" w:cs="Times New Roman"/>
          <w:sz w:val="32"/>
          <w:szCs w:val="32"/>
        </w:rPr>
      </w:pPr>
      <w:r w:rsidRPr="00E56878">
        <w:rPr>
          <w:rFonts w:ascii="Times New Roman" w:hAnsi="Times New Roman" w:cs="Times New Roman"/>
          <w:b/>
          <w:sz w:val="36"/>
          <w:szCs w:val="36"/>
        </w:rPr>
        <w:t>Виды некоторых микроорганизмов:</w:t>
      </w:r>
    </w:p>
    <w:p w:rsidR="00297F03" w:rsidRPr="00297F03" w:rsidRDefault="00297F03" w:rsidP="00297F0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97F03">
        <w:rPr>
          <w:rFonts w:ascii="Times New Roman" w:hAnsi="Times New Roman" w:cs="Times New Roman"/>
          <w:sz w:val="32"/>
          <w:szCs w:val="32"/>
        </w:rPr>
        <w:t>Стафилококки</w:t>
      </w:r>
    </w:p>
    <w:p w:rsidR="00A8745B" w:rsidRDefault="00A8745B" w:rsidP="00A874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Плесневые грибы</w:t>
      </w:r>
    </w:p>
    <w:p w:rsidR="00A8745B" w:rsidRDefault="00A8745B" w:rsidP="00A874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Кишечная палочка </w:t>
      </w:r>
    </w:p>
    <w:p w:rsidR="00A42522" w:rsidRDefault="00A8745B" w:rsidP="00A8745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A8745B" w:rsidRPr="00A8745B" w:rsidRDefault="00A42522" w:rsidP="00A8745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A8745B">
        <w:rPr>
          <w:rFonts w:ascii="Times New Roman" w:hAnsi="Times New Roman" w:cs="Times New Roman"/>
          <w:sz w:val="32"/>
          <w:szCs w:val="32"/>
        </w:rPr>
        <w:t xml:space="preserve"> </w:t>
      </w:r>
      <w:r w:rsidR="00297F03">
        <w:rPr>
          <w:rFonts w:ascii="Times New Roman" w:hAnsi="Times New Roman" w:cs="Times New Roman"/>
          <w:b/>
          <w:sz w:val="32"/>
          <w:szCs w:val="32"/>
        </w:rPr>
        <w:t>Стафилококки</w:t>
      </w:r>
    </w:p>
    <w:p w:rsidR="00A42522" w:rsidRDefault="00297F03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bookmarkStart w:id="0" w:name="header1"/>
      <w:bookmarkEnd w:id="0"/>
      <w:r w:rsidRPr="00297F0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Стафилококки представляют собой малоподвижного типа округлые бактерии, основной областью сосредоточения которых становятся слизистые и кожа человека. Как правило, их наличие не провоцирует возникновения каких-либо проблем, однако из-за актуальности для организма ослабления его защитных сил именно стафилококки могут вызвать ряд самых различных заболеваний. В наибольшей степени стафилококку подвержены беременные и кормящие женщины, а также новорожденные. Помимо этого, учитывая специфику состояния организма, предрасполагающую к развитию на фоне стафилококка заболеваний, сюда также относятся и пациенты с патологиями хронического масштаба и с низким уровнем иммунитета. По праву стафилококк определяют в качестве «больничной» инфекции, что, соответственно, объясняется буквально массовым поражением пациентов, находящихся в условиях лечебных учреждений.</w:t>
      </w:r>
    </w:p>
    <w:p w:rsidR="00A42522" w:rsidRDefault="00A42522" w:rsidP="00F22CB3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</w:t>
      </w:r>
    </w:p>
    <w:p w:rsidR="00A42522" w:rsidRDefault="00A42522" w:rsidP="00F22CB3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                         Виды стафилококка:</w:t>
      </w:r>
    </w:p>
    <w:p w:rsidR="00A42522" w:rsidRPr="00A42522" w:rsidRDefault="00A42522" w:rsidP="00A42522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A42522" w:rsidRPr="00A42522" w:rsidRDefault="00A42522" w:rsidP="00A42522">
      <w:pPr>
        <w:pStyle w:val="a4"/>
        <w:numPr>
          <w:ilvl w:val="0"/>
          <w:numId w:val="3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Эпидермиальный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стафилококк</w:t>
      </w:r>
    </w:p>
    <w:p w:rsidR="00A42522" w:rsidRPr="00A42522" w:rsidRDefault="00A42522" w:rsidP="00A42522">
      <w:pPr>
        <w:pStyle w:val="a4"/>
        <w:numPr>
          <w:ilvl w:val="0"/>
          <w:numId w:val="3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Золотистый стафилококк</w:t>
      </w:r>
    </w:p>
    <w:p w:rsidR="00A42522" w:rsidRPr="00A42522" w:rsidRDefault="00A42522" w:rsidP="00A42522">
      <w:pPr>
        <w:pStyle w:val="a4"/>
        <w:numPr>
          <w:ilvl w:val="0"/>
          <w:numId w:val="3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Сапрофитный стафилококк</w:t>
      </w:r>
    </w:p>
    <w:p w:rsidR="00A42522" w:rsidRPr="00A42522" w:rsidRDefault="00A42522" w:rsidP="00A42522">
      <w:pPr>
        <w:pStyle w:val="a4"/>
        <w:numPr>
          <w:ilvl w:val="0"/>
          <w:numId w:val="3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Гемолитический стафилококк</w:t>
      </w:r>
    </w:p>
    <w:p w:rsidR="00A42522" w:rsidRDefault="00A42522" w:rsidP="00A42522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A4252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При попадании в организм человека может вызвать такие болезни, как: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 сепсис;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эндокарит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гнойные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ифнекции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ран, мочевых путей;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 гнойно-воспалительные процессы практически во всех органах;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 уретрит;</w:t>
      </w:r>
    </w:p>
    <w:p w:rsid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 цистит;</w:t>
      </w:r>
    </w:p>
    <w:p w:rsidR="00A42522" w:rsidRPr="00A42522" w:rsidRDefault="00A42522" w:rsidP="00A42522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 поражение кожи.</w:t>
      </w:r>
    </w:p>
    <w:p w:rsidR="00A42522" w:rsidRPr="00A42522" w:rsidRDefault="00A42522" w:rsidP="00A42522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F22CB3" w:rsidRPr="00A42522" w:rsidRDefault="00A42522" w:rsidP="00F22C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F22CB3">
        <w:rPr>
          <w:rFonts w:ascii="Times New Roman" w:hAnsi="Times New Roman" w:cs="Times New Roman"/>
          <w:sz w:val="32"/>
          <w:szCs w:val="32"/>
        </w:rPr>
        <w:t xml:space="preserve"> </w:t>
      </w:r>
      <w:r w:rsidR="00DA127C">
        <w:rPr>
          <w:rFonts w:ascii="Times New Roman" w:hAnsi="Times New Roman" w:cs="Times New Roman"/>
          <w:b/>
          <w:sz w:val="32"/>
          <w:szCs w:val="32"/>
        </w:rPr>
        <w:t>Плесневые грибы</w:t>
      </w:r>
    </w:p>
    <w:p w:rsidR="00FC0D00" w:rsidRDefault="00DA127C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Плесневые грибы – это разнообразные грибы, формирующие ветвящиеся мицелии без крупных плодовых тел. Плесень относится к </w:t>
      </w:r>
      <w:proofErr w:type="spellStart"/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микромицетам</w:t>
      </w:r>
      <w:proofErr w:type="spellEnd"/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Это грибы и </w:t>
      </w:r>
      <w:proofErr w:type="spellStart"/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грибообразные</w:t>
      </w:r>
      <w:proofErr w:type="spellEnd"/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имеющие микроскопические размеры. Плесневые грибы широко распространены в природе, они развиваются практически повсеместно. Большие колонии растут на питательных средах при высокой температуре и повышенной влажности, причем рост плесени не ограничен при условии наличия пищи. </w:t>
      </w:r>
    </w:p>
    <w:p w:rsidR="00FC0D00" w:rsidRDefault="00FC0D00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C0D00" w:rsidRDefault="00DA127C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Плесневые грибы отличаются неприхотливостью к среде обитания и пище. </w:t>
      </w:r>
      <w:r w:rsidRPr="00DA127C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DA127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строении плесневых грибов различают ветвящиеся гифы, образующие грибницу, или мицелий. Грибы, относящиеся к плесневым, чрезвычайно разнообразны, но для них всех характерны типичные черты</w:t>
      </w:r>
      <w:r w:rsid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такие как </w:t>
      </w:r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образование на питате</w:t>
      </w:r>
      <w:r w:rsid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льных веществах плесени. </w:t>
      </w:r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Она может быть </w:t>
      </w:r>
      <w:r w:rsid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паутинной, пушистой или порошис</w:t>
      </w:r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той и иметь разный цвет. С окраской этого налета часто связаны названия плесневых грибов: серая плесень, зеленая плесень, черная плесень, </w:t>
      </w:r>
      <w:proofErr w:type="spellStart"/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розовая</w:t>
      </w:r>
      <w:proofErr w:type="spellEnd"/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плесень и т.п</w:t>
      </w:r>
      <w:proofErr w:type="gramStart"/>
      <w:r w:rsidR="00BC4710"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.. </w:t>
      </w:r>
      <w:proofErr w:type="gramEnd"/>
    </w:p>
    <w:p w:rsidR="00FC0D00" w:rsidRDefault="00FC0D00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BC4710" w:rsidRDefault="00BC4710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Форма, размещение и окраски плесени являются признаками, по которым определяют систематическую принадлежность грибов. Одним из необходимых условий образования плесени является достаточная влажность питательного субстрата и высокая относительная влажность окружающего воздуха. Большинств</w:t>
      </w:r>
      <w:r w:rsid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 плесневых грибов - </w:t>
      </w:r>
      <w:proofErr w:type="spellStart"/>
      <w:r w:rsid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сапротрофы</w:t>
      </w:r>
      <w:proofErr w:type="spellEnd"/>
      <w:r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Итак, общими признаками плесневых грибов является </w:t>
      </w:r>
      <w:proofErr w:type="spellStart"/>
      <w:r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сапротрофных</w:t>
      </w:r>
      <w:proofErr w:type="spellEnd"/>
      <w:r w:rsidRPr="00BC4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способ питания и выделения защитных веществ-антибиотиков.</w:t>
      </w:r>
      <w:r w:rsid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</w:p>
    <w:p w:rsidR="00FC0D00" w:rsidRDefault="00FC0D00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                                             </w:t>
      </w:r>
      <w:r w:rsid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</w:t>
      </w:r>
    </w:p>
    <w:p w:rsidR="004C1EC8" w:rsidRDefault="004C1EC8" w:rsidP="00F22CB3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                  Виды плесневых грибов:</w:t>
      </w:r>
    </w:p>
    <w:p w:rsidR="004C1EC8" w:rsidRPr="007032AF" w:rsidRDefault="004C1EC8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чёрная</w:t>
      </w:r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</w:t>
      </w:r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плесень</w:t>
      </w:r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penecillium</w:t>
      </w:r>
      <w:proofErr w:type="spellEnd"/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phoma</w:t>
      </w:r>
      <w:proofErr w:type="spellEnd"/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wallemia</w:t>
      </w:r>
      <w:proofErr w:type="spellEnd"/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t>)</w:t>
      </w:r>
    </w:p>
    <w:p w:rsidR="004C1EC8" w:rsidRDefault="004C1EC8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белая плесень</w:t>
      </w:r>
    </w:p>
    <w:p w:rsidR="004C1EC8" w:rsidRDefault="004C1EC8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грибки синевы</w:t>
      </w:r>
    </w:p>
    <w:p w:rsidR="004C1EC8" w:rsidRDefault="004C1EC8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актиномицеты</w:t>
      </w:r>
    </w:p>
    <w:p w:rsidR="004C1EC8" w:rsidRDefault="004C1EC8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высолы</w:t>
      </w:r>
      <w:proofErr w:type="spellEnd"/>
    </w:p>
    <w:p w:rsidR="00732FA3" w:rsidRDefault="00732FA3" w:rsidP="004C1EC8">
      <w:pPr>
        <w:pStyle w:val="a4"/>
        <w:numPr>
          <w:ilvl w:val="0"/>
          <w:numId w:val="11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фикомицеты</w:t>
      </w:r>
    </w:p>
    <w:p w:rsidR="00732FA3" w:rsidRDefault="00732FA3" w:rsidP="004C1EC8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732FA3" w:rsidRDefault="004C1EC8" w:rsidP="00732FA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32FA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Последствиями из-за контактов с плесенью, прежде всего, являются:</w:t>
      </w:r>
      <w:r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732FA3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732FA3">
        <w:rPr>
          <w:rFonts w:ascii="Times New Roman" w:hAnsi="Times New Roman" w:cs="Times New Roman"/>
          <w:color w:val="333333"/>
          <w:sz w:val="32"/>
          <w:szCs w:val="32"/>
        </w:rPr>
        <w:t xml:space="preserve">         </w:t>
      </w:r>
      <w:r w:rsidR="00732FA3" w:rsidRPr="00732FA3">
        <w:rPr>
          <w:rFonts w:ascii="Times New Roman" w:hAnsi="Times New Roman" w:cs="Times New Roman"/>
          <w:color w:val="333333"/>
          <w:sz w:val="32"/>
          <w:szCs w:val="32"/>
        </w:rPr>
        <w:t xml:space="preserve">- </w:t>
      </w:r>
      <w:r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аллергические заболевания кожи</w:t>
      </w:r>
      <w:r w:rsidR="00732FA3"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732FA3" w:rsidRPr="00732FA3" w:rsidRDefault="00732FA3" w:rsidP="00732FA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</w:t>
      </w:r>
      <w:r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="004C1EC8"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заболевания верхних дыхательных путей</w:t>
      </w:r>
      <w:r w:rsidRPr="00732FA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4C1EC8" w:rsidRPr="004C1EC8" w:rsidRDefault="00732FA3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заболевания опорно-двигательного аппарата или же суставно-ревматические;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головные боли, головокружения;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тошнота, расстройство желудка; 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</w:rPr>
        <w:br/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-</w:t>
      </w:r>
      <w:r w:rsidR="004C1EC8" w:rsidRPr="004C1EC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общее истощение организма;</w:t>
      </w:r>
    </w:p>
    <w:p w:rsidR="004C1EC8" w:rsidRDefault="004C1EC8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63E9E" w:rsidRDefault="00F63E9E" w:rsidP="004C1EC8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Кишечная палочка</w:t>
      </w:r>
    </w:p>
    <w:p w:rsidR="00F63E9E" w:rsidRDefault="00F63E9E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63E9E" w:rsidRDefault="00F63E9E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F63E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Эширехия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то есть сама кишечная палочка,</w:t>
      </w:r>
      <w:r w:rsidRPr="00F63E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является основной аэробной флорой кишечника человека.</w:t>
      </w:r>
    </w:p>
    <w:p w:rsidR="00FC0D00" w:rsidRDefault="00F63E9E" w:rsidP="00FC0D00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Получила свое название в честь открывателя – педиатра </w:t>
      </w:r>
      <w:proofErr w:type="spellStart"/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Эшериха</w:t>
      </w:r>
      <w:proofErr w:type="spellEnd"/>
      <w:r w:rsidRPr="00FC0D0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выделившего организм из детского кишечника. Имеют вид прямых с закругленными концами палочек. На взятых мазках, под микроскопом хорошо видна локализация единичных особей либо расположенных парно. Оптимальная температура развития – 37 градусов. В результате брожения ферментов разлагают углеводы на кислоту, либо кислоту и газ. </w:t>
      </w:r>
    </w:p>
    <w:p w:rsidR="00FC0D00" w:rsidRDefault="00FC0D00" w:rsidP="00FC0D00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</w:p>
    <w:p w:rsidR="00F63E9E" w:rsidRPr="005A21B8" w:rsidRDefault="00FC0D00" w:rsidP="005A21B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                                                              </w:t>
      </w:r>
      <w:r w:rsidR="00F63E9E" w:rsidRP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Хорошо растут на простых питательных средах. Вызывают у человека множество заболеваний, называемых </w:t>
      </w:r>
      <w:proofErr w:type="spellStart"/>
      <w:r w:rsidR="00F63E9E" w:rsidRP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эшерихиозами</w:t>
      </w:r>
      <w:proofErr w:type="spellEnd"/>
      <w:r w:rsidR="00F63E9E" w:rsidRP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</w:t>
      </w:r>
    </w:p>
    <w:p w:rsidR="00F63E9E" w:rsidRDefault="00F63E9E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</w:t>
      </w:r>
    </w:p>
    <w:p w:rsidR="00FC0D00" w:rsidRDefault="00FC0D00" w:rsidP="004C1EC8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63E9E" w:rsidRDefault="00F63E9E" w:rsidP="004C1EC8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</w:t>
      </w:r>
      <w:r w:rsid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Виды кишечной палочки:</w:t>
      </w:r>
    </w:p>
    <w:p w:rsidR="00FC0D00" w:rsidRDefault="00FC0D00" w:rsidP="004C1EC8">
      <w:pPr>
        <w:pStyle w:val="a4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12F38" w:rsidRDefault="00912F38" w:rsidP="00912F38"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Энтерог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еморрагический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912F38" w:rsidRDefault="00912F38" w:rsidP="00912F38"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Энтеропатогенный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912F38" w:rsidRDefault="00912F38" w:rsidP="00912F38"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Энтероинвазивный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</w:p>
    <w:p w:rsidR="00912F38" w:rsidRDefault="00912F38" w:rsidP="00912F38">
      <w:pPr>
        <w:pStyle w:val="a4"/>
        <w:numPr>
          <w:ilvl w:val="0"/>
          <w:numId w:val="12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Энтеротоксигенный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;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4C1EC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Все эти классы легко адаптируются к внешней среде. Другими словами, они очень выносливые. Кишечная палочка легко размножается в продуктах питания. Особенно это касается молока. Гибнет она же под термальным и дезинфицирующим воздействием. У большинства кишечных палочек имеются жгутики, которые обеспечивают их передвижение.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Эшерихиозы</w:t>
      </w:r>
      <w:proofErr w:type="spellEnd"/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– инфекционная болезнь, вызвана деятельность патогенных кишечных палочек. </w:t>
      </w:r>
    </w:p>
    <w:p w:rsidR="00912F38" w:rsidRPr="00912F38" w:rsidRDefault="00912F38" w:rsidP="00912F38">
      <w:pPr>
        <w:ind w:left="360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912F3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Болезни, вызванные попаданием кишечной палочки в организм: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 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интоксикация; 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лихорадка; 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поражение ЖКТ;</w:t>
      </w:r>
    </w:p>
    <w:p w:rsidR="00912F38" w:rsidRDefault="00912F38" w:rsidP="00FC0D00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недуги мочевыводящих путей; 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- </w:t>
      </w: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сепсис. 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12F3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Заражение происходит через загрязненную воду и пищу.</w:t>
      </w:r>
    </w:p>
    <w:p w:rsid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</w:t>
      </w:r>
    </w:p>
    <w:p w:rsidR="005A21B8" w:rsidRDefault="00912F38" w:rsidP="005A21B8">
      <w:pPr>
        <w:ind w:left="360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FC0D0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                                 </w:t>
      </w:r>
      <w:r w:rsidR="005A21B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                         </w:t>
      </w:r>
      <w:r w:rsidR="00EE581A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</w:t>
      </w:r>
      <w:r w:rsidR="005A21B8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                            </w:t>
      </w:r>
    </w:p>
    <w:p w:rsidR="00912F38" w:rsidRPr="005A21B8" w:rsidRDefault="005A21B8" w:rsidP="005A21B8">
      <w:pPr>
        <w:ind w:left="36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       </w:t>
      </w:r>
      <w:r w:rsidR="00912F38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Выполнение практической части</w:t>
      </w:r>
    </w:p>
    <w:p w:rsidR="00083F1E" w:rsidRPr="005A21B8" w:rsidRDefault="005A21B8" w:rsidP="005A21B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7032AF"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Взятие смывов производится с помощью стерильных увлажненных ватных тампонов, вмонтированных в пробирки. Непосредственно перед взятием смыва тампон увлажняют средой, после забора смыва тампон опускают в среду. </w:t>
      </w:r>
      <w:r w:rsidR="007032AF" w:rsidRPr="007032AF">
        <w:rPr>
          <w:rFonts w:ascii="Times New Roman" w:hAnsi="Times New Roman" w:cs="Times New Roman"/>
          <w:color w:val="333333"/>
          <w:sz w:val="32"/>
          <w:szCs w:val="32"/>
        </w:rPr>
        <w:br/>
      </w:r>
    </w:p>
    <w:p w:rsidR="00912F38" w:rsidRDefault="007032AF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Смывы с оборудования и инвентаря берут с поверхности данного </w:t>
      </w:r>
      <w:proofErr w:type="gramStart"/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оборудования</w:t>
      </w:r>
      <w:proofErr w:type="gramEnd"/>
      <w:r w:rsidRPr="007032A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на котором вы хотите провести смыв, для удобства используется трафарет, сделанный из проволоки.</w:t>
      </w:r>
    </w:p>
    <w:p w:rsidR="00083F1E" w:rsidRDefault="00083F1E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У нас есть три  питательных среды, на каждой из них растет определенный вид </w:t>
      </w:r>
      <w:r w:rsid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микроорганизма.</w:t>
      </w:r>
    </w:p>
    <w:p w:rsidR="005A21B8" w:rsidRPr="005A21B8" w:rsidRDefault="005A21B8" w:rsidP="005A21B8">
      <w:pPr>
        <w:pStyle w:val="a4"/>
        <w:numPr>
          <w:ilvl w:val="0"/>
          <w:numId w:val="2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Среда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Э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ндо,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ней растет только вид кишечная палочка.</w:t>
      </w:r>
    </w:p>
    <w:p w:rsidR="005A21B8" w:rsidRPr="005A21B8" w:rsidRDefault="005A21B8" w:rsidP="005A21B8">
      <w:pPr>
        <w:pStyle w:val="a4"/>
        <w:numPr>
          <w:ilvl w:val="0"/>
          <w:numId w:val="2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Кровяной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агар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нем растут все виды микроорганизмов</w:t>
      </w:r>
    </w:p>
    <w:p w:rsidR="005A21B8" w:rsidRPr="005A21B8" w:rsidRDefault="005A21B8" w:rsidP="005A21B8">
      <w:pPr>
        <w:pStyle w:val="a4"/>
        <w:numPr>
          <w:ilvl w:val="0"/>
          <w:numId w:val="24"/>
        </w:num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Солевой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агар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 нем растет только стафилококк.</w:t>
      </w:r>
    </w:p>
    <w:p w:rsidR="00083F1E" w:rsidRDefault="00083F1E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Мы взяли смывы с парты, ручки двери, грязных и чистых рук и посеяли на разные питательные среды.</w:t>
      </w:r>
    </w:p>
    <w:p w:rsidR="00083F1E" w:rsidRDefault="00083F1E" w:rsidP="00083F1E">
      <w:pPr>
        <w:pStyle w:val="a4"/>
        <w:numPr>
          <w:ilvl w:val="0"/>
          <w:numId w:val="15"/>
        </w:num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Смывы с парты и ручки двери мы посеяли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солевой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агар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E56878" w:rsidRPr="00083F1E" w:rsidRDefault="00E56878" w:rsidP="00083F1E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24 часа на 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солевом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агаре</w:t>
      </w:r>
      <w:proofErr w:type="spell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смыва с парты начали появляться колонии белого цвета.</w:t>
      </w:r>
    </w:p>
    <w:p w:rsidR="00E56878" w:rsidRPr="00083F1E" w:rsidRDefault="00E56878" w:rsidP="00083F1E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Чтобы лучше рассмотреть мы поместили чашку Петри на темны</w:t>
      </w:r>
      <w:r w:rsid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й фон.</w:t>
      </w:r>
    </w:p>
    <w:p w:rsidR="00083F1E" w:rsidRPr="00083F1E" w:rsidRDefault="00083F1E" w:rsidP="00083F1E">
      <w:pPr>
        <w:pStyle w:val="a4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307340</wp:posOffset>
            </wp:positionV>
            <wp:extent cx="3611880" cy="1924050"/>
            <wp:effectExtent l="19050" t="0" r="7620" b="0"/>
            <wp:wrapSquare wrapText="bothSides"/>
            <wp:docPr id="2" name="Рисунок 3" descr="20161109_15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09_15004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F38" w:rsidRPr="00912F38" w:rsidRDefault="00912F38" w:rsidP="00912F38">
      <w:pPr>
        <w:ind w:left="36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C1EC8" w:rsidRPr="00F63E9E" w:rsidRDefault="004C1EC8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C1EC8" w:rsidRDefault="004C1EC8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5A21B8" w:rsidRDefault="005A21B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5A21B8" w:rsidRDefault="005A21B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Через 48 часов эти колонии увеличивались и в количестве и в размерах</w:t>
      </w:r>
      <w:r w:rsid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E56878" w:rsidRPr="00083F1E" w:rsidRDefault="00083F1E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396240</wp:posOffset>
            </wp:positionV>
            <wp:extent cx="4067810" cy="2179320"/>
            <wp:effectExtent l="19050" t="0" r="8890" b="0"/>
            <wp:wrapSquare wrapText="bothSides"/>
            <wp:docPr id="4" name="Рисунок 4" descr="20161110_064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10_06464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878"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Начали появляться колонии другого вида</w:t>
      </w:r>
      <w:proofErr w:type="gramStart"/>
      <w:r w:rsidR="00E56878"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proofErr w:type="gramEnd"/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72 часа колонии стали четко видны. Цвета бактерий: желтый и белый. Так как на 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солевом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агаре</w:t>
      </w:r>
      <w:proofErr w:type="spell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растет только стафилококк – значит здесь выросло два вида стафилококка. </w:t>
      </w:r>
    </w:p>
    <w:p w:rsidR="00083F1E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26670</wp:posOffset>
            </wp:positionV>
            <wp:extent cx="4014470" cy="1838960"/>
            <wp:effectExtent l="19050" t="0" r="5080" b="0"/>
            <wp:wrapSquare wrapText="bothSides"/>
            <wp:docPr id="5" name="Рисунок 5" descr="20120101_085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20101_08574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Далее рассмотрим чашку Петри смыва с ручки двери через 24 часа после посева 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солевом </w:t>
      </w:r>
      <w:proofErr w:type="spell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агаре</w:t>
      </w:r>
      <w:proofErr w:type="spellEnd"/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Начали появляться колонии белого цвета </w:t>
      </w:r>
    </w:p>
    <w:p w:rsidR="00083F1E" w:rsidRDefault="00E56878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81915</wp:posOffset>
            </wp:positionV>
            <wp:extent cx="4446270" cy="2094230"/>
            <wp:effectExtent l="19050" t="0" r="0" b="0"/>
            <wp:wrapSquare wrapText="bothSides"/>
            <wp:docPr id="6" name="Рисунок 6" descr="20161109_15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09_15014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1E" w:rsidRDefault="005A21B8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</w:t>
      </w:r>
      <w:r w:rsid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                               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</w:t>
      </w: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E56878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48 часов колонии увеличились в количестве и стали гуще </w:t>
      </w: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326390</wp:posOffset>
            </wp:positionV>
            <wp:extent cx="4637405" cy="2445385"/>
            <wp:effectExtent l="19050" t="0" r="0" b="0"/>
            <wp:wrapSquare wrapText="bothSides"/>
            <wp:docPr id="7" name="Рисунок 7" descr="20161110_064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1110_064656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72 часа колонии стали четко видны, но колоний другого вида не появилось. 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Значит здесь вырос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только один вид </w:t>
      </w:r>
    </w:p>
    <w:p w:rsidR="00083F1E" w:rsidRDefault="00E56878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293370</wp:posOffset>
            </wp:positionV>
            <wp:extent cx="3999230" cy="2030730"/>
            <wp:effectExtent l="19050" t="0" r="1270" b="0"/>
            <wp:wrapSquare wrapText="bothSides"/>
            <wp:docPr id="8" name="Рисунок 8" descr="20120101_085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20101_08575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083F1E" w:rsidRDefault="00083F1E" w:rsidP="00F22CB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5A21B8" w:rsidRDefault="005A21B8" w:rsidP="00083F1E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A42522" w:rsidRDefault="00A42522" w:rsidP="00083F1E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A42522" w:rsidRDefault="00A42522" w:rsidP="00083F1E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E56878" w:rsidRDefault="00E56878" w:rsidP="00083F1E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Почему же на </w:t>
      </w:r>
      <w:proofErr w:type="gramStart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солевом</w:t>
      </w:r>
      <w:proofErr w:type="gramEnd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агаре</w:t>
      </w:r>
      <w:proofErr w:type="spellEnd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 смыва с парты два вида стафилококка, а на </w:t>
      </w:r>
      <w:proofErr w:type="spellStart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агаре</w:t>
      </w:r>
      <w:proofErr w:type="spellEnd"/>
      <w:r w:rsidRPr="00083F1E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смыва с ручки двери один? </w:t>
      </w:r>
    </w:p>
    <w:p w:rsidR="00E56878" w:rsidRPr="00083F1E" w:rsidRDefault="00E56878" w:rsidP="00083F1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Потому что смыв с ручки двери мы брали в кабинете химии, а дверь там часто открыта и поэтому ручки двери ученики 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касаются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гораздо реже, чем поверхности парты. </w:t>
      </w:r>
    </w:p>
    <w:p w:rsidR="00E56878" w:rsidRDefault="00E56878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Далее мы брали смывы с грязных и чистых рук и сеяли на среду</w:t>
      </w:r>
      <w:proofErr w:type="gramStart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Э</w:t>
      </w:r>
      <w:proofErr w:type="gramEnd"/>
      <w:r w:rsidRPr="00083F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ндо</w:t>
      </w:r>
    </w:p>
    <w:p w:rsidR="00E56878" w:rsidRDefault="00E56878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821690</wp:posOffset>
            </wp:positionV>
            <wp:extent cx="3195320" cy="2030730"/>
            <wp:effectExtent l="19050" t="0" r="5080" b="0"/>
            <wp:wrapSquare wrapText="bothSides"/>
            <wp:docPr id="11" name="Рисунок 11" descr="20161109_145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61109_14575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821690</wp:posOffset>
            </wp:positionV>
            <wp:extent cx="3053715" cy="2009140"/>
            <wp:effectExtent l="19050" t="0" r="0" b="0"/>
            <wp:wrapSquare wrapText="bothSides"/>
            <wp:docPr id="15" name="Рисунок 15" descr="20161109_145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61109_14573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21B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24 часа стали появляться колонии малинового цвета.  Сама среда потемнела. </w:t>
      </w:r>
    </w:p>
    <w:p w:rsidR="005A21B8" w:rsidRPr="005A21B8" w:rsidRDefault="005A21B8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6878" w:rsidRDefault="00E56878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5A21B8" w:rsidRDefault="007773A1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797560</wp:posOffset>
            </wp:positionV>
            <wp:extent cx="3249930" cy="2083435"/>
            <wp:effectExtent l="19050" t="0" r="7620" b="0"/>
            <wp:wrapSquare wrapText="bothSides"/>
            <wp:docPr id="19" name="Рисунок 19" descr="20161110_064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61110_06460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Через 48 часов колонии стали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более видны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7773A1" w:rsidRPr="00083F1E" w:rsidRDefault="007773A1" w:rsidP="005A21B8">
      <w:pPr>
        <w:ind w:left="72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346710</wp:posOffset>
            </wp:positionV>
            <wp:extent cx="3319145" cy="2136775"/>
            <wp:effectExtent l="19050" t="0" r="0" b="0"/>
            <wp:wrapSquare wrapText="bothSides"/>
            <wp:docPr id="20" name="Рисунок 20" descr="20161110_064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10_06461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1E" w:rsidRDefault="00083F1E" w:rsidP="00F22CB3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F22CB3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F22CB3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Через 72 часа колонии заметно потемнели</w:t>
      </w:r>
    </w:p>
    <w:p w:rsidR="007773A1" w:rsidRDefault="00E56878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400050</wp:posOffset>
            </wp:positionV>
            <wp:extent cx="3223260" cy="1955800"/>
            <wp:effectExtent l="19050" t="0" r="0" b="0"/>
            <wp:wrapSquare wrapText="bothSides"/>
            <wp:docPr id="23" name="Рисунок 23" descr="20120101_085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20101_085715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3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431800</wp:posOffset>
            </wp:positionV>
            <wp:extent cx="3319145" cy="1924050"/>
            <wp:effectExtent l="19050" t="0" r="0" b="0"/>
            <wp:wrapSquare wrapText="bothSides"/>
            <wp:docPr id="22" name="Рисунок 22" descr="20120101_08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20101_085726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191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E56878" w:rsidRDefault="00E56878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773A1">
        <w:rPr>
          <w:rFonts w:ascii="Times New Roman" w:hAnsi="Times New Roman" w:cs="Times New Roman"/>
          <w:sz w:val="32"/>
          <w:szCs w:val="32"/>
          <w:lang w:eastAsia="ru-RU"/>
        </w:rPr>
        <w:t>На среде</w:t>
      </w:r>
      <w:proofErr w:type="gramStart"/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 Э</w:t>
      </w:r>
      <w:proofErr w:type="gramEnd"/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ндо растет только кишечная палочка.  </w:t>
      </w:r>
      <w:r w:rsidRPr="007773A1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В чашке Петри смыва с грязных рук ее выросло намного больше колоний, чем в чашке смыва с чистых рук. </w:t>
      </w: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E56878" w:rsidRDefault="00E56878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И последний опыт. Мы также брали смыв с грязных рук, но уже сеяли на </w:t>
      </w:r>
      <w:proofErr w:type="spellStart"/>
      <w:proofErr w:type="gramStart"/>
      <w:r w:rsidRPr="007773A1">
        <w:rPr>
          <w:rFonts w:ascii="Times New Roman" w:hAnsi="Times New Roman" w:cs="Times New Roman"/>
          <w:sz w:val="32"/>
          <w:szCs w:val="32"/>
          <w:lang w:eastAsia="ru-RU"/>
        </w:rPr>
        <w:t>на</w:t>
      </w:r>
      <w:proofErr w:type="spellEnd"/>
      <w:proofErr w:type="gramEnd"/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 другую питательную среду – кровяной </w:t>
      </w:r>
      <w:proofErr w:type="spellStart"/>
      <w:r w:rsidRPr="007773A1">
        <w:rPr>
          <w:rFonts w:ascii="Times New Roman" w:hAnsi="Times New Roman" w:cs="Times New Roman"/>
          <w:sz w:val="32"/>
          <w:szCs w:val="32"/>
          <w:lang w:eastAsia="ru-RU"/>
        </w:rPr>
        <w:t>агар</w:t>
      </w:r>
      <w:proofErr w:type="spellEnd"/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E56878" w:rsidRDefault="00A42522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406400</wp:posOffset>
            </wp:positionV>
            <wp:extent cx="4329430" cy="2327910"/>
            <wp:effectExtent l="19050" t="0" r="0" b="0"/>
            <wp:wrapSquare wrapText="bothSides"/>
            <wp:docPr id="25" name="Рисунок 25" descr="20161109_14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09_145850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878"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Через 24 часа стали появляться </w:t>
      </w:r>
      <w:r w:rsidR="007773A1">
        <w:rPr>
          <w:rFonts w:ascii="Times New Roman" w:hAnsi="Times New Roman" w:cs="Times New Roman"/>
          <w:sz w:val="32"/>
          <w:szCs w:val="32"/>
          <w:lang w:eastAsia="ru-RU"/>
        </w:rPr>
        <w:t>маленькие  колонии белого цвета.</w:t>
      </w:r>
    </w:p>
    <w:p w:rsidR="007773A1" w:rsidRP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P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P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E56878" w:rsidRDefault="007773A1" w:rsidP="00A42522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566420</wp:posOffset>
            </wp:positionV>
            <wp:extent cx="4329430" cy="2232660"/>
            <wp:effectExtent l="19050" t="0" r="0" b="0"/>
            <wp:wrapSquare wrapText="bothSides"/>
            <wp:docPr id="26" name="Рисунок 26" descr="20161110_064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61110_064624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878" w:rsidRPr="007773A1">
        <w:rPr>
          <w:rFonts w:ascii="Times New Roman" w:hAnsi="Times New Roman" w:cs="Times New Roman"/>
          <w:sz w:val="32"/>
          <w:szCs w:val="32"/>
          <w:lang w:eastAsia="ru-RU"/>
        </w:rPr>
        <w:t>Через 48 часов колоний стало больше и они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стали увеличиваться в размерах.</w:t>
      </w:r>
    </w:p>
    <w:p w:rsidR="007773A1" w:rsidRPr="007773A1" w:rsidRDefault="007773A1" w:rsidP="007773A1">
      <w:pPr>
        <w:ind w:left="36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42522" w:rsidRDefault="00E56878" w:rsidP="00A42522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Через 72 часа появилось огромное множество новых видов бактерий </w:t>
      </w:r>
      <w:r w:rsidR="007773A1">
        <w:rPr>
          <w:rFonts w:ascii="Times New Roman" w:hAnsi="Times New Roman" w:cs="Times New Roman"/>
          <w:sz w:val="32"/>
          <w:szCs w:val="32"/>
          <w:lang w:eastAsia="ru-RU"/>
        </w:rPr>
        <w:t>желтого, белого и черного цвета.</w:t>
      </w:r>
      <w:r w:rsidR="00A42522" w:rsidRPr="00A42522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A42522"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Так как на </w:t>
      </w:r>
      <w:proofErr w:type="gramStart"/>
      <w:r w:rsidR="00A42522" w:rsidRPr="007773A1">
        <w:rPr>
          <w:rFonts w:ascii="Times New Roman" w:hAnsi="Times New Roman" w:cs="Times New Roman"/>
          <w:sz w:val="32"/>
          <w:szCs w:val="32"/>
          <w:lang w:eastAsia="ru-RU"/>
        </w:rPr>
        <w:t>кровяном</w:t>
      </w:r>
      <w:proofErr w:type="gramEnd"/>
      <w:r w:rsidR="00A42522"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A42522" w:rsidRPr="007773A1">
        <w:rPr>
          <w:rFonts w:ascii="Times New Roman" w:hAnsi="Times New Roman" w:cs="Times New Roman"/>
          <w:sz w:val="32"/>
          <w:szCs w:val="32"/>
          <w:lang w:eastAsia="ru-RU"/>
        </w:rPr>
        <w:t>агаре</w:t>
      </w:r>
      <w:proofErr w:type="spellEnd"/>
      <w:r w:rsidR="00A42522" w:rsidRPr="007773A1">
        <w:rPr>
          <w:rFonts w:ascii="Times New Roman" w:hAnsi="Times New Roman" w:cs="Times New Roman"/>
          <w:sz w:val="32"/>
          <w:szCs w:val="32"/>
          <w:lang w:eastAsia="ru-RU"/>
        </w:rPr>
        <w:t xml:space="preserve"> растет всё – вот что здесь выросло: два вида стафилококка, грибы, кишечная палочка, (возможно!) протей. </w:t>
      </w:r>
    </w:p>
    <w:p w:rsidR="00E56878" w:rsidRDefault="00A42522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60960</wp:posOffset>
            </wp:positionV>
            <wp:extent cx="4261485" cy="2190115"/>
            <wp:effectExtent l="19050" t="0" r="5715" b="0"/>
            <wp:wrapSquare wrapText="bothSides"/>
            <wp:docPr id="27" name="Рисунок 27" descr="20120101_085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20101_085736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3A1" w:rsidRP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7773A1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297F03" w:rsidRPr="00297F03" w:rsidRDefault="00A42522" w:rsidP="007773A1">
      <w:pPr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</w:t>
      </w:r>
      <w:r w:rsidR="00297F03" w:rsidRPr="00297F03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297F03" w:rsidRPr="00297F03">
        <w:rPr>
          <w:rFonts w:ascii="Times New Roman" w:hAnsi="Times New Roman" w:cs="Times New Roman"/>
          <w:b/>
          <w:sz w:val="40"/>
          <w:szCs w:val="40"/>
          <w:lang w:eastAsia="ru-RU"/>
        </w:rPr>
        <w:t>Заключение</w:t>
      </w:r>
    </w:p>
    <w:p w:rsidR="00297F03" w:rsidRDefault="00297F03" w:rsidP="007773A1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7773A1" w:rsidRPr="007773A1" w:rsidRDefault="007773A1" w:rsidP="007773A1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Это исследование помогло нам понять, что микроорганизмы окружают нас повсюду. Среди них существуют болезнетворные бактерии, попадание которых в организм человека может вызвать заболевание. Поэтому необходимо соблюдать некоторые нормы и правила:</w:t>
      </w:r>
    </w:p>
    <w:p w:rsidR="007773A1" w:rsidRPr="007773A1" w:rsidRDefault="007773A1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мыть руки перед едой и после прогулки на улице; фрукты, овощи</w:t>
      </w:r>
    </w:p>
    <w:p w:rsidR="007773A1" w:rsidRPr="007773A1" w:rsidRDefault="007773A1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соблюдать правила личной гигиены</w:t>
      </w:r>
    </w:p>
    <w:p w:rsidR="007773A1" w:rsidRPr="007773A1" w:rsidRDefault="007773A1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регулярно проветривать помещение, в котором находитесь</w:t>
      </w:r>
    </w:p>
    <w:p w:rsidR="007773A1" w:rsidRPr="007773A1" w:rsidRDefault="007773A1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поддерживать чистоту в этих помещениях, проводить влажно-тепловые уборки</w:t>
      </w:r>
    </w:p>
    <w:p w:rsidR="007773A1" w:rsidRDefault="007773A1" w:rsidP="007773A1">
      <w:pPr>
        <w:ind w:left="36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E56878" w:rsidRPr="007773A1" w:rsidRDefault="00E56878" w:rsidP="00297F03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Если же вы находитесь в школе, то:</w:t>
      </w:r>
    </w:p>
    <w:p w:rsidR="00E56878" w:rsidRPr="007773A1" w:rsidRDefault="00E56878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каждое утро необходимо протирать парты, так как микробы и бактерии за ночь оседают</w:t>
      </w:r>
    </w:p>
    <w:p w:rsidR="00E56878" w:rsidRPr="007773A1" w:rsidRDefault="00E56878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проветривать кабинет после каждого урока</w:t>
      </w:r>
    </w:p>
    <w:p w:rsidR="00E56878" w:rsidRPr="007773A1" w:rsidRDefault="00E56878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 xml:space="preserve">протирать полы с применением моющих средств несколько раз в день </w:t>
      </w:r>
    </w:p>
    <w:p w:rsidR="00E56878" w:rsidRPr="007773A1" w:rsidRDefault="00E56878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поддерживать постоянную температуру помещения</w:t>
      </w:r>
    </w:p>
    <w:p w:rsidR="00E56878" w:rsidRPr="007773A1" w:rsidRDefault="00E56878" w:rsidP="007773A1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  <w:lang w:eastAsia="ru-RU"/>
        </w:rPr>
      </w:pPr>
      <w:r w:rsidRPr="007773A1">
        <w:rPr>
          <w:rFonts w:ascii="Times New Roman" w:hAnsi="Times New Roman" w:cs="Times New Roman"/>
          <w:sz w:val="36"/>
          <w:szCs w:val="36"/>
          <w:lang w:eastAsia="ru-RU"/>
        </w:rPr>
        <w:t>поддерживать чистоту в кабинетах (протирать подоконники, мебель и другие объекты от пыли)</w:t>
      </w:r>
    </w:p>
    <w:p w:rsidR="007773A1" w:rsidRPr="005A21B8" w:rsidRDefault="007773A1" w:rsidP="007773A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7773A1" w:rsidRPr="005A21B8" w:rsidSect="00006DFD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878" w:rsidRDefault="00E56878" w:rsidP="00083F1E">
      <w:pPr>
        <w:spacing w:after="0" w:line="240" w:lineRule="auto"/>
      </w:pPr>
      <w:r>
        <w:separator/>
      </w:r>
    </w:p>
  </w:endnote>
  <w:endnote w:type="continuationSeparator" w:id="1">
    <w:p w:rsidR="00E56878" w:rsidRDefault="00E56878" w:rsidP="0008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85110"/>
      <w:docPartObj>
        <w:docPartGallery w:val="Page Numbers (Bottom of Page)"/>
        <w:docPartUnique/>
      </w:docPartObj>
    </w:sdtPr>
    <w:sdtContent>
      <w:p w:rsidR="00E56878" w:rsidRDefault="00E56878">
        <w:pPr>
          <w:pStyle w:val="aa"/>
          <w:jc w:val="right"/>
        </w:pPr>
        <w:fldSimple w:instr=" PAGE   \* MERGEFORMAT ">
          <w:r w:rsidR="008901A4">
            <w:rPr>
              <w:noProof/>
            </w:rPr>
            <w:t>15</w:t>
          </w:r>
        </w:fldSimple>
      </w:p>
    </w:sdtContent>
  </w:sdt>
  <w:p w:rsidR="00E56878" w:rsidRDefault="00E56878">
    <w:pPr>
      <w:pStyle w:val="aa"/>
    </w:pPr>
    <w: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878" w:rsidRDefault="00E56878" w:rsidP="00083F1E">
      <w:pPr>
        <w:spacing w:after="0" w:line="240" w:lineRule="auto"/>
      </w:pPr>
      <w:r>
        <w:separator/>
      </w:r>
    </w:p>
  </w:footnote>
  <w:footnote w:type="continuationSeparator" w:id="1">
    <w:p w:rsidR="00E56878" w:rsidRDefault="00E56878" w:rsidP="00083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00C5"/>
    <w:multiLevelType w:val="hybridMultilevel"/>
    <w:tmpl w:val="73FC07B2"/>
    <w:lvl w:ilvl="0" w:tplc="869EFCA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8091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EEE02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56DE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FCCDA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44484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B455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9ACC2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9EE32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B336A3"/>
    <w:multiLevelType w:val="hybridMultilevel"/>
    <w:tmpl w:val="74CAD280"/>
    <w:lvl w:ilvl="0" w:tplc="FE18A0D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4DBD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7C0F7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A96A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9E249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C61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AD30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F8077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78904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B44254"/>
    <w:multiLevelType w:val="hybridMultilevel"/>
    <w:tmpl w:val="8660852E"/>
    <w:lvl w:ilvl="0" w:tplc="D4E4EB2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24B6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8063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84669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2D77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C592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8C35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64D99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CA497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C805A2"/>
    <w:multiLevelType w:val="hybridMultilevel"/>
    <w:tmpl w:val="6CEC056E"/>
    <w:lvl w:ilvl="0" w:tplc="B4F6BD7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80FE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50511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2D44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4C5F0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BE123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C86DF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A41FF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24DD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2A7A6F"/>
    <w:multiLevelType w:val="hybridMultilevel"/>
    <w:tmpl w:val="C218B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F48F5"/>
    <w:multiLevelType w:val="hybridMultilevel"/>
    <w:tmpl w:val="39060486"/>
    <w:lvl w:ilvl="0" w:tplc="EB4E969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84C0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3EC8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847B3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5ED0C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1A53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D21FA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68CAE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294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D232E2"/>
    <w:multiLevelType w:val="hybridMultilevel"/>
    <w:tmpl w:val="93FA85EE"/>
    <w:lvl w:ilvl="0" w:tplc="7110CE1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815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62B0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ECC6C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7C254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B63F8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6EA2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A287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68266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614972"/>
    <w:multiLevelType w:val="multilevel"/>
    <w:tmpl w:val="D4B8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BF6AB9"/>
    <w:multiLevelType w:val="hybridMultilevel"/>
    <w:tmpl w:val="FBB889A0"/>
    <w:lvl w:ilvl="0" w:tplc="3426E3E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D4202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403A7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16614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3ACFF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16BE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039F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30EB2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FA4FE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D05DA7"/>
    <w:multiLevelType w:val="hybridMultilevel"/>
    <w:tmpl w:val="1F08D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62667"/>
    <w:multiLevelType w:val="multilevel"/>
    <w:tmpl w:val="FBE4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3B1DD9"/>
    <w:multiLevelType w:val="hybridMultilevel"/>
    <w:tmpl w:val="BC3A9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75FB1"/>
    <w:multiLevelType w:val="hybridMultilevel"/>
    <w:tmpl w:val="B76A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44F41"/>
    <w:multiLevelType w:val="hybridMultilevel"/>
    <w:tmpl w:val="62782BD2"/>
    <w:lvl w:ilvl="0" w:tplc="6684346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D873B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C513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6250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2ECC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9287F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0A4F3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723B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928C4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4C47BF"/>
    <w:multiLevelType w:val="hybridMultilevel"/>
    <w:tmpl w:val="BB6EE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966AF"/>
    <w:multiLevelType w:val="multilevel"/>
    <w:tmpl w:val="38020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FC26F6"/>
    <w:multiLevelType w:val="hybridMultilevel"/>
    <w:tmpl w:val="EB768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C3C05"/>
    <w:multiLevelType w:val="hybridMultilevel"/>
    <w:tmpl w:val="9BF0A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A4C07"/>
    <w:multiLevelType w:val="hybridMultilevel"/>
    <w:tmpl w:val="F71EC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53AD6"/>
    <w:multiLevelType w:val="hybridMultilevel"/>
    <w:tmpl w:val="B8BC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B56FC"/>
    <w:multiLevelType w:val="hybridMultilevel"/>
    <w:tmpl w:val="9510FE42"/>
    <w:lvl w:ilvl="0" w:tplc="C2F4AD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47D1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02C2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C27CA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94CEF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6289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803C9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6ACDF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41E1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3C71F0"/>
    <w:multiLevelType w:val="hybridMultilevel"/>
    <w:tmpl w:val="913296B6"/>
    <w:lvl w:ilvl="0" w:tplc="3950079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8CE50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8C0F4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1A965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A4AA2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EC25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4E4C9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24F7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018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31622A"/>
    <w:multiLevelType w:val="hybridMultilevel"/>
    <w:tmpl w:val="50ECD1CA"/>
    <w:lvl w:ilvl="0" w:tplc="C466258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2D89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205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4E8F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0ECBB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87A3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FE2E1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AF68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A213B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5D49A7"/>
    <w:multiLevelType w:val="hybridMultilevel"/>
    <w:tmpl w:val="90104FD6"/>
    <w:lvl w:ilvl="0" w:tplc="570C01D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0C94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A99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5E685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AAAEF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0C66C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C727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4683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C8D2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DE6681"/>
    <w:multiLevelType w:val="hybridMultilevel"/>
    <w:tmpl w:val="5148B0FA"/>
    <w:lvl w:ilvl="0" w:tplc="1BB448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9EF0E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4855E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B0C96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C870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0BFE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2C79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4AA52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A476A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4A39E7"/>
    <w:multiLevelType w:val="hybridMultilevel"/>
    <w:tmpl w:val="46BE49E8"/>
    <w:lvl w:ilvl="0" w:tplc="B120B56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0EDF4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D4C39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7409D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FA3D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22C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B0FDF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401ED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021B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14457E"/>
    <w:multiLevelType w:val="hybridMultilevel"/>
    <w:tmpl w:val="845C4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352F21"/>
    <w:multiLevelType w:val="hybridMultilevel"/>
    <w:tmpl w:val="28DE2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7A55ED"/>
    <w:multiLevelType w:val="hybridMultilevel"/>
    <w:tmpl w:val="7C4CD9B0"/>
    <w:lvl w:ilvl="0" w:tplc="D05E3EF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E8EE3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6EF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6B59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8E72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C834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050A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0A57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82E2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A10C2F"/>
    <w:multiLevelType w:val="multilevel"/>
    <w:tmpl w:val="1C3C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107B1C"/>
    <w:multiLevelType w:val="hybridMultilevel"/>
    <w:tmpl w:val="69544654"/>
    <w:lvl w:ilvl="0" w:tplc="51B88C5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A822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4AB6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EAA8A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2B41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6B57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6D85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CDBD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88806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7F3E0E"/>
    <w:multiLevelType w:val="hybridMultilevel"/>
    <w:tmpl w:val="C1649688"/>
    <w:lvl w:ilvl="0" w:tplc="85C8DA2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6B56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E619B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1CBE6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CED25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6235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02D2C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F6877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381D5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D31DE7"/>
    <w:multiLevelType w:val="multilevel"/>
    <w:tmpl w:val="CED8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9851DC"/>
    <w:multiLevelType w:val="hybridMultilevel"/>
    <w:tmpl w:val="682484AC"/>
    <w:lvl w:ilvl="0" w:tplc="513CD8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6C6C2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FC44D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4CE76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2C30C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EC363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C8AE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EC5A2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F86DE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29"/>
  </w:num>
  <w:num w:numId="4">
    <w:abstractNumId w:val="15"/>
  </w:num>
  <w:num w:numId="5">
    <w:abstractNumId w:val="10"/>
  </w:num>
  <w:num w:numId="6">
    <w:abstractNumId w:val="7"/>
  </w:num>
  <w:num w:numId="7">
    <w:abstractNumId w:val="19"/>
  </w:num>
  <w:num w:numId="8">
    <w:abstractNumId w:val="16"/>
  </w:num>
  <w:num w:numId="9">
    <w:abstractNumId w:val="26"/>
  </w:num>
  <w:num w:numId="10">
    <w:abstractNumId w:val="9"/>
  </w:num>
  <w:num w:numId="11">
    <w:abstractNumId w:val="4"/>
  </w:num>
  <w:num w:numId="12">
    <w:abstractNumId w:val="17"/>
  </w:num>
  <w:num w:numId="13">
    <w:abstractNumId w:val="27"/>
  </w:num>
  <w:num w:numId="14">
    <w:abstractNumId w:val="13"/>
  </w:num>
  <w:num w:numId="15">
    <w:abstractNumId w:val="11"/>
  </w:num>
  <w:num w:numId="16">
    <w:abstractNumId w:val="28"/>
  </w:num>
  <w:num w:numId="17">
    <w:abstractNumId w:val="20"/>
  </w:num>
  <w:num w:numId="18">
    <w:abstractNumId w:val="31"/>
  </w:num>
  <w:num w:numId="19">
    <w:abstractNumId w:val="0"/>
  </w:num>
  <w:num w:numId="20">
    <w:abstractNumId w:val="8"/>
  </w:num>
  <w:num w:numId="21">
    <w:abstractNumId w:val="33"/>
  </w:num>
  <w:num w:numId="22">
    <w:abstractNumId w:val="30"/>
  </w:num>
  <w:num w:numId="23">
    <w:abstractNumId w:val="24"/>
  </w:num>
  <w:num w:numId="24">
    <w:abstractNumId w:val="12"/>
  </w:num>
  <w:num w:numId="25">
    <w:abstractNumId w:val="3"/>
  </w:num>
  <w:num w:numId="26">
    <w:abstractNumId w:val="22"/>
  </w:num>
  <w:num w:numId="27">
    <w:abstractNumId w:val="6"/>
  </w:num>
  <w:num w:numId="28">
    <w:abstractNumId w:val="1"/>
  </w:num>
  <w:num w:numId="29">
    <w:abstractNumId w:val="2"/>
  </w:num>
  <w:num w:numId="30">
    <w:abstractNumId w:val="5"/>
  </w:num>
  <w:num w:numId="31">
    <w:abstractNumId w:val="21"/>
  </w:num>
  <w:num w:numId="32">
    <w:abstractNumId w:val="23"/>
  </w:num>
  <w:num w:numId="33">
    <w:abstractNumId w:val="25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30E6"/>
    <w:rsid w:val="00006DFD"/>
    <w:rsid w:val="00083F1E"/>
    <w:rsid w:val="001C2848"/>
    <w:rsid w:val="00297F03"/>
    <w:rsid w:val="002C2A35"/>
    <w:rsid w:val="00352020"/>
    <w:rsid w:val="004C1EC8"/>
    <w:rsid w:val="005A21B8"/>
    <w:rsid w:val="007032AF"/>
    <w:rsid w:val="00732FA3"/>
    <w:rsid w:val="007773A1"/>
    <w:rsid w:val="008901A4"/>
    <w:rsid w:val="009030E6"/>
    <w:rsid w:val="00912F38"/>
    <w:rsid w:val="00A42522"/>
    <w:rsid w:val="00A8745B"/>
    <w:rsid w:val="00BC2573"/>
    <w:rsid w:val="00BC4710"/>
    <w:rsid w:val="00DA127C"/>
    <w:rsid w:val="00DB2057"/>
    <w:rsid w:val="00E56878"/>
    <w:rsid w:val="00EE581A"/>
    <w:rsid w:val="00F22CB3"/>
    <w:rsid w:val="00F63E9E"/>
    <w:rsid w:val="00FC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FD"/>
  </w:style>
  <w:style w:type="paragraph" w:styleId="2">
    <w:name w:val="heading 2"/>
    <w:basedOn w:val="a"/>
    <w:link w:val="20"/>
    <w:uiPriority w:val="9"/>
    <w:qFormat/>
    <w:rsid w:val="00A874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1C2848"/>
  </w:style>
  <w:style w:type="paragraph" w:styleId="a4">
    <w:name w:val="List Paragraph"/>
    <w:basedOn w:val="a"/>
    <w:uiPriority w:val="34"/>
    <w:qFormat/>
    <w:rsid w:val="00A8745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874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A8745B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745B"/>
  </w:style>
  <w:style w:type="paragraph" w:styleId="a6">
    <w:name w:val="Balloon Text"/>
    <w:basedOn w:val="a"/>
    <w:link w:val="a7"/>
    <w:uiPriority w:val="99"/>
    <w:semiHidden/>
    <w:unhideWhenUsed/>
    <w:rsid w:val="0070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2A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83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3F1E"/>
  </w:style>
  <w:style w:type="paragraph" w:styleId="aa">
    <w:name w:val="footer"/>
    <w:basedOn w:val="a"/>
    <w:link w:val="ab"/>
    <w:uiPriority w:val="99"/>
    <w:unhideWhenUsed/>
    <w:rsid w:val="00083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3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3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17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4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1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12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9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1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10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46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16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5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823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7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9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26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19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42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97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3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39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3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74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1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50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38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402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5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85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logExternal&amp;st.name=externalLinkRedirect&amp;st.link=http%3A%2F%2Fsimptomer.ru%2Fbolezni%2Finfektsii-parazity%2F207-stafilokokk-simptomy" TargetMode="External"/><Relationship Id="rId13" Type="http://schemas.openxmlformats.org/officeDocument/2006/relationships/hyperlink" Target="https://ok.ru/dk?cmd=logExternal&amp;st.name=externalLinkRedirect&amp;st.link=http%3A%2F%2Fdom.dobro-est.com%2Fborba-s-vreditelyami%2Fplesen-gribok-opisanie-vidyi-i-prichinyi-poyavleniya-pleseni-kak-izbavitsya-ot-pleseni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k.ru/dk?cmd=logExternal&amp;st.name=externalLinkRedirect&amp;st.link=http%3A%2F%2Fsimptomer.ru%2Fbolezni%2Finfektsii-parazity%2F1135-streptokokk-simptomy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hare.yandex.net/go.xml?service=gplus&amp;url=http%3A%2F%2Fmikrobiki.ru%2Fmikroorganizmy%2Fvidy-mikroorganizmov%2Fmikroorganizmy.html&amp;title=%D0%9C%D0%B8%D0%BA%D1%80%D0%BE%D0%BE%D1%80%D0%B3%D0%B0%D0%BD%D0%B8%D0%B7%D0%BC%D1%8B%20-%20%D0%92%D0%B8%D0%B4%D1%8B%20%D0%BC%D0%B8%D0%BA%D1%80%D0%BE%D0%BE%D1%80%D0%B3%D0%B0%D0%BD%D0%B8%D0%B7%D0%BC%D0%BE%D0%B2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dk?cmd=logExternal&amp;st.name=externalLinkRedirect&amp;st.link=http%3A%2F%2Fmymedicalportal.net%2F283-kishechnaya-palochka.html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k.ru/dk?cmd=logExternal&amp;st.name=externalLinkRedirect&amp;st.link=http%3A%2F%2Fbeaplanet.ru%2Fgriby%2Fplesnevye_griby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ok.ru/dk?cmd=logExternal&amp;st.name=externalLinkRedirect&amp;st.link=http%3A%2F%2Fpishhevarenie.com%2Fzabolevaniya-zhkt%2Fe-nteropatogennaya-kishechnaya-palochka-i-drugie-vidy-escherichia-coli%2F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ok.ru/dk?cmd=logExternal&amp;st.name=externalLinkRedirect&amp;st.link=http%3A%2F%2Fwww.mosecos.ru%2F88-mikrobiologicheskie-issledovaniya.html" TargetMode="External"/><Relationship Id="rId14" Type="http://schemas.openxmlformats.org/officeDocument/2006/relationships/hyperlink" Target="https://ok.ru/dk?cmd=logExternal&amp;st.name=externalLinkRedirect&amp;st.link=http%3A%2F%2Fworldofscience.ru%2Fbiologija%2F7477-plesnevye-griby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5BA72-3B74-450D-9D40-79FF7CE92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2278</Words>
  <Characters>12990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Ясик</dc:creator>
  <cp:keywords/>
  <dc:description/>
  <cp:lastModifiedBy>Ясик</cp:lastModifiedBy>
  <cp:revision>2</cp:revision>
  <dcterms:created xsi:type="dcterms:W3CDTF">2016-11-20T08:30:00Z</dcterms:created>
  <dcterms:modified xsi:type="dcterms:W3CDTF">2016-11-20T08:30:00Z</dcterms:modified>
</cp:coreProperties>
</file>