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FC7" w:rsidRPr="003639FF" w:rsidRDefault="001C1D9D" w:rsidP="006A7D36">
      <w:pPr>
        <w:widowControl w:val="0"/>
        <w:suppressLineNumber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ОРГАНИЗАЦИЯ </w:t>
      </w:r>
      <w:r w:rsidR="003639FF" w:rsidRPr="003639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РАБОТЫ С</w:t>
      </w:r>
      <w:r w:rsidRPr="003639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ИНТЕЛЛЕКТУАЛЬНО ОДАРЁННЫМИ ДЕТЬМИ НА БАЗЕ </w:t>
      </w:r>
      <w:r w:rsidR="00B5160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СТАНЦИИ ЮНЫХ НАТУРАЛИСТОВ</w:t>
      </w:r>
      <w:r w:rsidRPr="003639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ТАГАНРОГА</w:t>
      </w:r>
    </w:p>
    <w:p w:rsidR="001C1D9D" w:rsidRPr="003639FF" w:rsidRDefault="001C1D9D" w:rsidP="006A7D36">
      <w:pPr>
        <w:widowControl w:val="0"/>
        <w:suppressLineNumber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Беленко Т.А.</w:t>
      </w:r>
      <w:r w:rsidR="00B5160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,</w:t>
      </w:r>
      <w:r w:rsidRPr="003639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СЮН</w:t>
      </w:r>
    </w:p>
    <w:p w:rsidR="001C1D9D" w:rsidRPr="003639FF" w:rsidRDefault="001C1D9D" w:rsidP="006A7D36">
      <w:pPr>
        <w:widowControl w:val="0"/>
        <w:suppressLineNumber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Колпакова Е.Ю.</w:t>
      </w:r>
      <w:r w:rsidR="00B5160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,</w:t>
      </w:r>
      <w:bookmarkStart w:id="0" w:name="_GoBack"/>
      <w:bookmarkEnd w:id="0"/>
      <w:r w:rsidRPr="003639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СЮН</w:t>
      </w:r>
    </w:p>
    <w:p w:rsidR="001C1D9D" w:rsidRPr="003639FF" w:rsidRDefault="001C1D9D" w:rsidP="006A7D36">
      <w:pPr>
        <w:widowControl w:val="0"/>
        <w:suppressLineNumber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sun@tagobr.ru</w:t>
      </w:r>
    </w:p>
    <w:p w:rsidR="001C1D9D" w:rsidRPr="003639FF" w:rsidRDefault="001C1D9D" w:rsidP="006A7D36">
      <w:pPr>
        <w:widowControl w:val="0"/>
        <w:suppressLineNumbers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F6FC7" w:rsidRPr="003639FF" w:rsidRDefault="005F6FC7" w:rsidP="006A7D3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Научно-технический </w:t>
      </w:r>
      <w:r w:rsidR="003639FF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 иблагополучие страны</w:t>
      </w: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зависит от интеллектуального потенциала </w:t>
      </w:r>
      <w:r w:rsidR="000C0F6C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315C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связи,</w:t>
      </w:r>
      <w:r w:rsidR="005228F2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228F2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одарёнными детьми признана одним из приоритетных направлений в образовании на государственном уровне.</w:t>
      </w:r>
    </w:p>
    <w:p w:rsidR="005228F2" w:rsidRPr="003639FF" w:rsidRDefault="000C0F6C" w:rsidP="006A7D3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 w:rsidR="00E558B9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E558B9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е является благодатной почвой для</w:t>
      </w:r>
      <w:r w:rsidR="009A1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8B9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737F7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одарённости.</w:t>
      </w:r>
    </w:p>
    <w:p w:rsidR="003E2CB1" w:rsidRPr="003639FF" w:rsidRDefault="000C0F6C" w:rsidP="006A7D3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Станция юных натуралистов</w:t>
      </w:r>
      <w:r w:rsidR="00F95BBC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г.Таганрога</w:t>
      </w:r>
      <w:r w:rsidR="005F6FC7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836769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6FC7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 каждому ребенку возможность свободного </w:t>
      </w:r>
      <w:r w:rsidR="00F95BBC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образовательной области,</w:t>
      </w:r>
      <w:r w:rsidR="005F6FC7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в разнообразные виды деятельности с </w:t>
      </w:r>
      <w:r w:rsidR="006A7D36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5F6FC7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</w:t>
      </w: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</w:t>
      </w:r>
      <w:r w:rsidR="004C6000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0F6C" w:rsidRPr="003639FF" w:rsidRDefault="003E2CB1" w:rsidP="006A7D3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учреждении разработана и реализуется программа «Одарённые дети», позволяющая эффективно выстроить </w:t>
      </w:r>
      <w:r w:rsidRPr="003639FF">
        <w:rPr>
          <w:rFonts w:ascii="Times New Roman" w:hAnsi="Times New Roman" w:cs="Times New Roman"/>
          <w:sz w:val="28"/>
          <w:szCs w:val="28"/>
        </w:rPr>
        <w:t>работу с воспитанниками объединений</w:t>
      </w:r>
      <w:r w:rsidRPr="003639FF">
        <w:rPr>
          <w:rFonts w:ascii="Times New Roman" w:eastAsia="Calibri" w:hAnsi="Times New Roman" w:cs="Times New Roman"/>
          <w:sz w:val="28"/>
          <w:szCs w:val="28"/>
        </w:rPr>
        <w:t>на 2012-2017 учебные годы.</w:t>
      </w:r>
      <w:r w:rsidR="00DD77B6" w:rsidRPr="003639FF">
        <w:rPr>
          <w:rFonts w:ascii="Times New Roman" w:hAnsi="Times New Roman" w:cs="Times New Roman"/>
          <w:sz w:val="28"/>
          <w:szCs w:val="28"/>
        </w:rPr>
        <w:t xml:space="preserve"> Данная программа ориентирует педагогический состав нашего учреждения на обновление методов обучения одарённых детей и внедрение в учебно-воспитательный процесс передовых педагогических технологий инновационного характера: пробл</w:t>
      </w:r>
      <w:r w:rsidR="003422EE" w:rsidRPr="003639FF">
        <w:rPr>
          <w:rFonts w:ascii="Times New Roman" w:hAnsi="Times New Roman" w:cs="Times New Roman"/>
          <w:sz w:val="28"/>
          <w:szCs w:val="28"/>
        </w:rPr>
        <w:t xml:space="preserve">емного и проективного обучения, </w:t>
      </w:r>
      <w:r w:rsidR="00DD77B6" w:rsidRPr="003639FF">
        <w:rPr>
          <w:rFonts w:ascii="Times New Roman" w:hAnsi="Times New Roman" w:cs="Times New Roman"/>
          <w:sz w:val="28"/>
          <w:szCs w:val="28"/>
        </w:rPr>
        <w:t>здоровьесберегающих, игровых и информационно-коммуникационных технологий.</w:t>
      </w:r>
    </w:p>
    <w:p w:rsidR="00ED6836" w:rsidRPr="003639FF" w:rsidRDefault="00ED6836" w:rsidP="006A7D3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FF">
        <w:rPr>
          <w:rFonts w:ascii="Times New Roman" w:hAnsi="Times New Roman" w:cs="Times New Roman"/>
          <w:sz w:val="28"/>
          <w:szCs w:val="28"/>
        </w:rPr>
        <w:t>Выявление одарённых детей начинается уже на начальном этапе на основе наблюдения, изучения психологических особенностей, речи, памяти, логического мышления. Работа с одарёнными детьми позволяет более эффективно управлять формированием наиболее комплексных синтетических характеристик мышления (гибкость ума, внимание, память, воображение,синтез, анализ и т.д.), активизировать работоспособность и темы познавательной деятельности учащихся, способствуетболее богатому и глубокому усвоению знаний</w:t>
      </w:r>
    </w:p>
    <w:p w:rsidR="00DD77B6" w:rsidRDefault="00DD77B6" w:rsidP="006A7D3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FF">
        <w:rPr>
          <w:rFonts w:ascii="Times New Roman" w:hAnsi="Times New Roman" w:cs="Times New Roman"/>
          <w:b/>
          <w:sz w:val="28"/>
          <w:szCs w:val="28"/>
        </w:rPr>
        <w:t>Структурная модель образовательного процесса СЮН имеет 4 уровня</w:t>
      </w:r>
      <w:r w:rsidRPr="003639FF">
        <w:rPr>
          <w:rFonts w:ascii="Times New Roman" w:hAnsi="Times New Roman" w:cs="Times New Roman"/>
          <w:sz w:val="28"/>
          <w:szCs w:val="28"/>
        </w:rPr>
        <w:t>, при прохождении которых</w:t>
      </w:r>
      <w:r w:rsidR="00560BD8" w:rsidRPr="003639FF">
        <w:rPr>
          <w:rFonts w:ascii="Times New Roman" w:hAnsi="Times New Roman" w:cs="Times New Roman"/>
          <w:sz w:val="28"/>
          <w:szCs w:val="28"/>
        </w:rPr>
        <w:t>,</w:t>
      </w:r>
      <w:r w:rsidRPr="003639FF">
        <w:rPr>
          <w:rFonts w:ascii="Times New Roman" w:hAnsi="Times New Roman" w:cs="Times New Roman"/>
          <w:sz w:val="28"/>
          <w:szCs w:val="28"/>
        </w:rPr>
        <w:t xml:space="preserve"> ребёнок осваивает способы познания и преобразования мира (от репродуктивных до творческих). В соответствии с ними построена и система работы с одарёнными детьми, основан</w:t>
      </w:r>
      <w:r w:rsidR="006A7D36">
        <w:rPr>
          <w:rFonts w:ascii="Times New Roman" w:hAnsi="Times New Roman" w:cs="Times New Roman"/>
          <w:sz w:val="28"/>
          <w:szCs w:val="28"/>
        </w:rPr>
        <w:t>ная на возрастных особенностях.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60"/>
        <w:gridCol w:w="5579"/>
      </w:tblGrid>
      <w:tr w:rsidR="00DD77B6" w:rsidRPr="003639FF" w:rsidTr="006A7D36">
        <w:trPr>
          <w:jc w:val="center"/>
        </w:trPr>
        <w:tc>
          <w:tcPr>
            <w:tcW w:w="3960" w:type="dxa"/>
          </w:tcPr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b/>
                <w:sz w:val="24"/>
                <w:szCs w:val="24"/>
              </w:rPr>
              <w:t>Уровни (Ступени)</w:t>
            </w:r>
          </w:p>
        </w:tc>
        <w:tc>
          <w:tcPr>
            <w:tcW w:w="5579" w:type="dxa"/>
          </w:tcPr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образования</w:t>
            </w:r>
          </w:p>
        </w:tc>
      </w:tr>
      <w:tr w:rsidR="00DD77B6" w:rsidRPr="003639FF" w:rsidTr="006A7D36">
        <w:trPr>
          <w:jc w:val="center"/>
        </w:trPr>
        <w:tc>
          <w:tcPr>
            <w:tcW w:w="3960" w:type="dxa"/>
          </w:tcPr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b/>
                <w:sz w:val="24"/>
                <w:szCs w:val="24"/>
              </w:rPr>
              <w:t>«Я – природа» (6-10лет)</w:t>
            </w:r>
          </w:p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действия детей</w:t>
            </w:r>
            <w:r w:rsidRPr="003639FF">
              <w:rPr>
                <w:rFonts w:ascii="Times New Roman" w:hAnsi="Times New Roman" w:cs="Times New Roman"/>
                <w:sz w:val="24"/>
                <w:szCs w:val="24"/>
              </w:rPr>
              <w:t xml:space="preserve"> – репродуктивное самостоятельное воспроизведение. </w:t>
            </w:r>
          </w:p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достижений</w:t>
            </w:r>
            <w:r w:rsidRPr="003639FF">
              <w:rPr>
                <w:rFonts w:ascii="Times New Roman" w:hAnsi="Times New Roman" w:cs="Times New Roman"/>
                <w:sz w:val="24"/>
                <w:szCs w:val="24"/>
              </w:rPr>
              <w:t xml:space="preserve"> – информированность или усвоение определённого объёма знаний и способность репродуцировать их; </w:t>
            </w:r>
            <w:r w:rsidRPr="00363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 – как способность использовать основные способы познавательной деятельности.</w:t>
            </w:r>
          </w:p>
        </w:tc>
        <w:tc>
          <w:tcPr>
            <w:tcW w:w="5579" w:type="dxa"/>
          </w:tcPr>
          <w:p w:rsidR="00DD77B6" w:rsidRPr="003639FF" w:rsidRDefault="00DD77B6" w:rsidP="006A7D36">
            <w:pPr>
              <w:widowControl w:val="0"/>
              <w:suppressLineNumbers/>
              <w:tabs>
                <w:tab w:val="num" w:pos="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Задачи.</w:t>
            </w:r>
            <w:r w:rsidRPr="003639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 условий для пробуждения креативности каждого ребёнка, выявления и развития способностей, склонностей, интереса, психических процессов, творческого воображения и навыков межличностного взаимодействия. Развитие позитивной мотивации, потребности к познанию мира и ценностей культуры. </w:t>
            </w:r>
          </w:p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i/>
                <w:sz w:val="24"/>
                <w:szCs w:val="24"/>
              </w:rPr>
              <w:t>Итог освоения уровня</w:t>
            </w:r>
            <w:r w:rsidRPr="003639FF">
              <w:rPr>
                <w:rFonts w:ascii="Times New Roman" w:hAnsi="Times New Roman" w:cs="Times New Roman"/>
                <w:sz w:val="24"/>
                <w:szCs w:val="24"/>
              </w:rPr>
              <w:t xml:space="preserve"> любознательность </w:t>
            </w:r>
            <w:r w:rsidRPr="00363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ребёнка, как основа его познавательной активности, навыки общения.</w:t>
            </w:r>
          </w:p>
        </w:tc>
      </w:tr>
      <w:tr w:rsidR="00DD77B6" w:rsidRPr="003639FF" w:rsidTr="006A7D36">
        <w:trPr>
          <w:jc w:val="center"/>
        </w:trPr>
        <w:tc>
          <w:tcPr>
            <w:tcW w:w="3960" w:type="dxa"/>
          </w:tcPr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639FF">
              <w:rPr>
                <w:rFonts w:ascii="Times New Roman" w:hAnsi="Times New Roman" w:cs="Times New Roman"/>
                <w:b/>
                <w:sz w:val="24"/>
                <w:szCs w:val="24"/>
              </w:rPr>
              <w:t>Забота о природе» (11-14 лет)</w:t>
            </w:r>
          </w:p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sz w:val="24"/>
                <w:szCs w:val="24"/>
              </w:rPr>
              <w:t>Этап первоначального самоопределения.</w:t>
            </w:r>
          </w:p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i/>
                <w:sz w:val="24"/>
                <w:szCs w:val="24"/>
              </w:rPr>
              <w:t>Уровень действия</w:t>
            </w:r>
            <w:r w:rsidRPr="003639FF">
              <w:rPr>
                <w:rFonts w:ascii="Times New Roman" w:hAnsi="Times New Roman" w:cs="Times New Roman"/>
                <w:sz w:val="24"/>
                <w:szCs w:val="24"/>
              </w:rPr>
              <w:t xml:space="preserve"> детей – репродуктивное, алгоритмическое действие.</w:t>
            </w:r>
          </w:p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Уровень достижений </w:t>
            </w:r>
            <w:r w:rsidRPr="003639FF">
              <w:rPr>
                <w:rFonts w:ascii="Times New Roman" w:hAnsi="Times New Roman" w:cs="Times New Roman"/>
                <w:sz w:val="24"/>
                <w:szCs w:val="24"/>
              </w:rPr>
              <w:t>– функциональная грамотность или способность решать стандартные задачи в различных сферах жизнедеятельности.</w:t>
            </w:r>
          </w:p>
        </w:tc>
        <w:tc>
          <w:tcPr>
            <w:tcW w:w="5579" w:type="dxa"/>
          </w:tcPr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i/>
                <w:sz w:val="24"/>
                <w:szCs w:val="24"/>
              </w:rPr>
              <w:t>Задачи.</w:t>
            </w:r>
            <w:r w:rsidRPr="003639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свободы выбора и переноса опыта творчества, приобретённого в конкретной деятельности на другие виды, т.е. усвоение ребёнком алгоритмов творчества, развитие мотивации к избранному виду деятельности. </w:t>
            </w:r>
          </w:p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i/>
                <w:sz w:val="24"/>
                <w:szCs w:val="24"/>
              </w:rPr>
              <w:t>Итог освоения уровня</w:t>
            </w:r>
            <w:r w:rsidRPr="003639FF">
              <w:rPr>
                <w:rFonts w:ascii="Times New Roman" w:hAnsi="Times New Roman" w:cs="Times New Roman"/>
                <w:sz w:val="24"/>
                <w:szCs w:val="24"/>
              </w:rPr>
              <w:t xml:space="preserve"> – приобретение практических навыков и умений в избранном виде деятельности, опыт переноса алгоритмов решения задач и проблем. Участие в МАНЮИ.</w:t>
            </w:r>
          </w:p>
        </w:tc>
      </w:tr>
      <w:tr w:rsidR="00DD77B6" w:rsidRPr="003639FF" w:rsidTr="006A7D36">
        <w:trPr>
          <w:jc w:val="center"/>
        </w:trPr>
        <w:tc>
          <w:tcPr>
            <w:tcW w:w="3960" w:type="dxa"/>
          </w:tcPr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b/>
                <w:sz w:val="24"/>
                <w:szCs w:val="24"/>
              </w:rPr>
              <w:t>«Добро – миру» (15-17 лет)</w:t>
            </w:r>
          </w:p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i/>
                <w:sz w:val="24"/>
                <w:szCs w:val="24"/>
              </w:rPr>
              <w:t>Уровни действия</w:t>
            </w:r>
            <w:r w:rsidRPr="003639FF">
              <w:rPr>
                <w:rFonts w:ascii="Times New Roman" w:hAnsi="Times New Roman" w:cs="Times New Roman"/>
                <w:sz w:val="24"/>
                <w:szCs w:val="24"/>
              </w:rPr>
              <w:t xml:space="preserve"> –продуктивно-эвристическое действие. </w:t>
            </w:r>
          </w:p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i/>
                <w:sz w:val="24"/>
                <w:szCs w:val="24"/>
              </w:rPr>
              <w:t>Уровни достижени</w:t>
            </w:r>
            <w:r w:rsidRPr="003639FF">
              <w:rPr>
                <w:rFonts w:ascii="Times New Roman" w:hAnsi="Times New Roman" w:cs="Times New Roman"/>
                <w:sz w:val="24"/>
                <w:szCs w:val="24"/>
              </w:rPr>
              <w:t xml:space="preserve">й – компетентность общекультурная, достаточная для творческой деятельности, самореализации личности. </w:t>
            </w:r>
          </w:p>
        </w:tc>
        <w:tc>
          <w:tcPr>
            <w:tcW w:w="5579" w:type="dxa"/>
          </w:tcPr>
          <w:p w:rsidR="00DD77B6" w:rsidRPr="003639FF" w:rsidRDefault="00DD77B6" w:rsidP="006A7D36">
            <w:pPr>
              <w:widowControl w:val="0"/>
              <w:suppressLineNumbers/>
              <w:tabs>
                <w:tab w:val="num" w:pos="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i/>
                <w:sz w:val="24"/>
                <w:szCs w:val="24"/>
              </w:rPr>
              <w:t>Задачи.</w:t>
            </w:r>
            <w:r w:rsidRPr="003639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программы индивидуального развития особо одарённых детей; углублённое изучение предметов с ориентацией на будущую профессию </w:t>
            </w:r>
          </w:p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i/>
                <w:sz w:val="24"/>
                <w:szCs w:val="24"/>
              </w:rPr>
              <w:t>Итог освоения уровня</w:t>
            </w:r>
            <w:r w:rsidRPr="003639FF">
              <w:rPr>
                <w:rFonts w:ascii="Times New Roman" w:hAnsi="Times New Roman" w:cs="Times New Roman"/>
                <w:sz w:val="24"/>
                <w:szCs w:val="24"/>
              </w:rPr>
              <w:t xml:space="preserve"> – креативные способности. Продуцирование – преобразование человеком внешней среды, вынуждающее его находить, изменять, приспосабливать механизмы ориентации и адаптации. Участие в городских, областных, всероссийских конкурсах, конференциях.</w:t>
            </w:r>
          </w:p>
        </w:tc>
      </w:tr>
      <w:tr w:rsidR="00DD77B6" w:rsidRPr="003639FF" w:rsidTr="006A7D36">
        <w:trPr>
          <w:jc w:val="center"/>
        </w:trPr>
        <w:tc>
          <w:tcPr>
            <w:tcW w:w="3960" w:type="dxa"/>
          </w:tcPr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(17-18 лет)</w:t>
            </w:r>
          </w:p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i/>
                <w:sz w:val="24"/>
                <w:szCs w:val="24"/>
              </w:rPr>
              <w:t>Уровни действия</w:t>
            </w:r>
            <w:r w:rsidRPr="003639FF">
              <w:rPr>
                <w:rFonts w:ascii="Times New Roman" w:hAnsi="Times New Roman" w:cs="Times New Roman"/>
                <w:sz w:val="24"/>
                <w:szCs w:val="24"/>
              </w:rPr>
              <w:t xml:space="preserve"> –продуктивно-творческое действие. </w:t>
            </w:r>
          </w:p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i/>
                <w:sz w:val="24"/>
                <w:szCs w:val="24"/>
              </w:rPr>
              <w:t>Уровни достижени</w:t>
            </w:r>
            <w:r w:rsidRPr="003639FF">
              <w:rPr>
                <w:rFonts w:ascii="Times New Roman" w:hAnsi="Times New Roman" w:cs="Times New Roman"/>
                <w:sz w:val="24"/>
                <w:szCs w:val="24"/>
              </w:rPr>
              <w:t xml:space="preserve">й – компетентность </w:t>
            </w:r>
            <w:proofErr w:type="spellStart"/>
            <w:r w:rsidRPr="003639FF">
              <w:rPr>
                <w:rFonts w:ascii="Times New Roman" w:hAnsi="Times New Roman" w:cs="Times New Roman"/>
                <w:sz w:val="24"/>
                <w:szCs w:val="24"/>
              </w:rPr>
              <w:t>допрофессиональная</w:t>
            </w:r>
            <w:proofErr w:type="spellEnd"/>
            <w:r w:rsidRPr="003639FF">
              <w:rPr>
                <w:rFonts w:ascii="Times New Roman" w:hAnsi="Times New Roman" w:cs="Times New Roman"/>
                <w:sz w:val="24"/>
                <w:szCs w:val="24"/>
              </w:rPr>
              <w:t xml:space="preserve"> – достаточная для начального выбора профессии, а также способность личности оценивать границы собственной компетентности.</w:t>
            </w:r>
          </w:p>
        </w:tc>
        <w:tc>
          <w:tcPr>
            <w:tcW w:w="5579" w:type="dxa"/>
          </w:tcPr>
          <w:p w:rsidR="00DD77B6" w:rsidRPr="003639FF" w:rsidRDefault="00DD77B6" w:rsidP="006A7D36">
            <w:pPr>
              <w:widowControl w:val="0"/>
              <w:suppressLineNumbers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освоения основ </w:t>
            </w:r>
            <w:proofErr w:type="spellStart"/>
            <w:r w:rsidRPr="003639FF"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 w:rsidRPr="003639F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Создание условий для освоения основ специализации, выявление и развитие специальных способностей и интересов детей. Разработка программы личностного развития. Задача педагога – оказание помощи в выборе будущей профессии на основе профессиональной психолого-педагогической диагностики.</w:t>
            </w:r>
          </w:p>
          <w:p w:rsidR="00DD77B6" w:rsidRPr="003639FF" w:rsidRDefault="00DD77B6" w:rsidP="006A7D36">
            <w:pPr>
              <w:widowControl w:val="0"/>
              <w:suppressLineNumbers/>
              <w:tabs>
                <w:tab w:val="num" w:pos="0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9FF">
              <w:rPr>
                <w:rFonts w:ascii="Times New Roman" w:hAnsi="Times New Roman" w:cs="Times New Roman"/>
                <w:i/>
                <w:sz w:val="24"/>
                <w:szCs w:val="24"/>
              </w:rPr>
              <w:t>Итог освоения уровня.</w:t>
            </w:r>
            <w:r w:rsidRPr="003639FF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и профессиональное самоопределение. Разработка программы личностного развития. Участие в городских, областных, всероссийских конкурсах, конференциях.</w:t>
            </w:r>
          </w:p>
        </w:tc>
      </w:tr>
    </w:tbl>
    <w:p w:rsidR="00287303" w:rsidRPr="003639FF" w:rsidRDefault="00287303" w:rsidP="006A7D3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6836" w:rsidRPr="003639FF" w:rsidRDefault="00ED6836" w:rsidP="006A7D3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</w:t>
      </w:r>
      <w:r w:rsidR="006A7D36" w:rsidRPr="0036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одарёнными</w:t>
      </w:r>
      <w:r w:rsidRPr="00363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детьми реализуетсяпосредством</w:t>
      </w: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6836" w:rsidRPr="003639FF" w:rsidRDefault="00ED6836" w:rsidP="006A7D36">
      <w:pPr>
        <w:pStyle w:val="a7"/>
        <w:widowControl w:val="0"/>
        <w:numPr>
          <w:ilvl w:val="0"/>
          <w:numId w:val="2"/>
        </w:numPr>
        <w:suppressLineNumbers/>
        <w:suppressAutoHyphens/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 дополнительных общеобразовательных программ;</w:t>
      </w:r>
    </w:p>
    <w:p w:rsidR="00ED6836" w:rsidRPr="003639FF" w:rsidRDefault="00ED6836" w:rsidP="006A7D36">
      <w:pPr>
        <w:pStyle w:val="a7"/>
        <w:widowControl w:val="0"/>
        <w:numPr>
          <w:ilvl w:val="0"/>
          <w:numId w:val="2"/>
        </w:numPr>
        <w:suppressLineNumbers/>
        <w:suppressAutoHyphens/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индивидуальных образовательных маршрутов с включение</w:t>
      </w:r>
      <w:r w:rsidR="006A7D36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заданий повышенной сложности;</w:t>
      </w:r>
    </w:p>
    <w:p w:rsidR="00ED6836" w:rsidRPr="003639FF" w:rsidRDefault="00ED6836" w:rsidP="006A7D36">
      <w:pPr>
        <w:pStyle w:val="a7"/>
        <w:widowControl w:val="0"/>
        <w:numPr>
          <w:ilvl w:val="0"/>
          <w:numId w:val="2"/>
        </w:numPr>
        <w:suppressLineNumbers/>
        <w:suppressAutoHyphens/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проектно-исследовательской деятельности воспитанников СЮН</w:t>
      </w:r>
      <w:r w:rsidR="006A7D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836" w:rsidRPr="003639FF" w:rsidRDefault="00ED6836" w:rsidP="006A7D36">
      <w:pPr>
        <w:pStyle w:val="a7"/>
        <w:widowControl w:val="0"/>
        <w:numPr>
          <w:ilvl w:val="0"/>
          <w:numId w:val="2"/>
        </w:numPr>
        <w:suppressLineNumbers/>
        <w:suppressAutoHyphens/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индивидуальной работы;</w:t>
      </w:r>
    </w:p>
    <w:p w:rsidR="00ED6836" w:rsidRPr="003639FF" w:rsidRDefault="00ED6836" w:rsidP="006A7D36">
      <w:pPr>
        <w:pStyle w:val="a7"/>
        <w:widowControl w:val="0"/>
        <w:numPr>
          <w:ilvl w:val="0"/>
          <w:numId w:val="2"/>
        </w:numPr>
        <w:suppressLineNumbers/>
        <w:suppressAutoHyphens/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воспитанников к конкурсам различного уровня;</w:t>
      </w:r>
    </w:p>
    <w:p w:rsidR="00ED6836" w:rsidRPr="003639FF" w:rsidRDefault="00ED6836" w:rsidP="006A7D36">
      <w:pPr>
        <w:pStyle w:val="a7"/>
        <w:widowControl w:val="0"/>
        <w:numPr>
          <w:ilvl w:val="0"/>
          <w:numId w:val="2"/>
        </w:numPr>
        <w:suppressLineNumbers/>
        <w:suppressAutoHyphens/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опыта работы с детьми, с признаками одарённости, в виде творческого отчёта на заседании творческойгруппы педагогов,педагогическом совете;</w:t>
      </w:r>
    </w:p>
    <w:p w:rsidR="00ED6836" w:rsidRPr="003639FF" w:rsidRDefault="00ED6836" w:rsidP="006A7D36">
      <w:pPr>
        <w:pStyle w:val="a7"/>
        <w:widowControl w:val="0"/>
        <w:numPr>
          <w:ilvl w:val="0"/>
          <w:numId w:val="2"/>
        </w:numPr>
        <w:suppressLineNumbers/>
        <w:suppressAutoHyphens/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проведении семинаров-практикумов для педагогов </w:t>
      </w: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дополнительного образования по особенностям работы с детьми с признаками одарённости;</w:t>
      </w:r>
    </w:p>
    <w:p w:rsidR="00ED6836" w:rsidRPr="003639FF" w:rsidRDefault="00ED6836" w:rsidP="006A7D36">
      <w:pPr>
        <w:pStyle w:val="a7"/>
        <w:widowControl w:val="0"/>
        <w:numPr>
          <w:ilvl w:val="0"/>
          <w:numId w:val="2"/>
        </w:numPr>
        <w:suppressLineNumbers/>
        <w:suppressAutoHyphens/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тренингах по развитию личностных качеств педагога и профилактике эмоционального выгорания;</w:t>
      </w:r>
    </w:p>
    <w:p w:rsidR="00ED6836" w:rsidRPr="003639FF" w:rsidRDefault="00ED6836" w:rsidP="006A7D36">
      <w:pPr>
        <w:pStyle w:val="a7"/>
        <w:widowControl w:val="0"/>
        <w:numPr>
          <w:ilvl w:val="0"/>
          <w:numId w:val="2"/>
        </w:numPr>
        <w:suppressLineNumbers/>
        <w:suppressAutoHyphens/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психологического сопровождения работы с одарёнными детьми;</w:t>
      </w:r>
    </w:p>
    <w:p w:rsidR="00ED6836" w:rsidRPr="003639FF" w:rsidRDefault="00ED6836" w:rsidP="006A7D36">
      <w:pPr>
        <w:pStyle w:val="a7"/>
        <w:widowControl w:val="0"/>
        <w:numPr>
          <w:ilvl w:val="0"/>
          <w:numId w:val="2"/>
        </w:numPr>
        <w:suppressLineNumbers/>
        <w:suppressAutoHyphens/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самообразования в работе с детьми с признаками одарённости;</w:t>
      </w:r>
    </w:p>
    <w:p w:rsidR="00ED6836" w:rsidRPr="003639FF" w:rsidRDefault="00ED6836" w:rsidP="006A7D36">
      <w:pPr>
        <w:pStyle w:val="a7"/>
        <w:widowControl w:val="0"/>
        <w:numPr>
          <w:ilvl w:val="0"/>
          <w:numId w:val="2"/>
        </w:numPr>
        <w:suppressLineNumbers/>
        <w:suppressAutoHyphens/>
        <w:spacing w:after="0" w:line="240" w:lineRule="auto"/>
        <w:ind w:left="567" w:hanging="283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консультирования родителей по вопросам развития способностей у детей.</w:t>
      </w:r>
    </w:p>
    <w:p w:rsidR="00ED6836" w:rsidRPr="003639FF" w:rsidRDefault="00ED6836" w:rsidP="006A7D3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FF">
        <w:rPr>
          <w:rFonts w:ascii="Times New Roman" w:eastAsia="Calibri" w:hAnsi="Times New Roman" w:cs="Times New Roman"/>
          <w:sz w:val="28"/>
          <w:szCs w:val="28"/>
        </w:rPr>
        <w:t xml:space="preserve"> В 2015 г</w:t>
      </w:r>
      <w:r w:rsidR="006A7D36">
        <w:rPr>
          <w:rFonts w:ascii="Times New Roman" w:eastAsia="Calibri" w:hAnsi="Times New Roman" w:cs="Times New Roman"/>
          <w:sz w:val="28"/>
          <w:szCs w:val="28"/>
        </w:rPr>
        <w:t>оду</w:t>
      </w:r>
      <w:r w:rsidRPr="003639FF">
        <w:rPr>
          <w:rFonts w:ascii="Times New Roman" w:eastAsia="Calibri" w:hAnsi="Times New Roman" w:cs="Times New Roman"/>
          <w:sz w:val="28"/>
          <w:szCs w:val="28"/>
        </w:rPr>
        <w:t xml:space="preserve"> Станция натуралистовг. Таганрога, вошла в</w:t>
      </w:r>
      <w:r w:rsidRPr="003639FF">
        <w:rPr>
          <w:rFonts w:ascii="Times New Roman" w:hAnsi="Times New Roman" w:cs="Times New Roman"/>
          <w:bCs/>
          <w:iCs/>
          <w:sz w:val="28"/>
          <w:szCs w:val="28"/>
        </w:rPr>
        <w:t>областной сетевой инновационный проект«</w:t>
      </w:r>
      <w:r w:rsidRPr="003639FF">
        <w:rPr>
          <w:rFonts w:ascii="Times New Roman" w:hAnsi="Times New Roman" w:cs="Times New Roman"/>
          <w:bCs/>
          <w:sz w:val="28"/>
          <w:szCs w:val="28"/>
        </w:rPr>
        <w:t xml:space="preserve">Развитие метапредметности вдополнительном и общем образовании как фактор модернизации муниципального образовательного пространства». Цель которого, создать условия для развития метапредметных компетенций воспитанников, </w:t>
      </w:r>
      <w:r w:rsidRPr="003639FF">
        <w:rPr>
          <w:rFonts w:ascii="Times New Roman" w:hAnsi="Times New Roman" w:cs="Times New Roman"/>
          <w:sz w:val="28"/>
          <w:szCs w:val="28"/>
        </w:rPr>
        <w:t>в частности для развития понятийного мышления, которое позволяет ещё полнее раскрыться потенциальной одарённости ребенка</w:t>
      </w:r>
    </w:p>
    <w:p w:rsidR="00287303" w:rsidRPr="003639FF" w:rsidRDefault="00287303" w:rsidP="006A7D3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FF">
        <w:rPr>
          <w:rFonts w:ascii="Times New Roman" w:hAnsi="Times New Roman" w:cs="Times New Roman"/>
          <w:b/>
          <w:sz w:val="28"/>
          <w:szCs w:val="28"/>
        </w:rPr>
        <w:t>Особое внимание</w:t>
      </w:r>
      <w:r w:rsidR="004C6000" w:rsidRPr="003639FF">
        <w:rPr>
          <w:rFonts w:ascii="Times New Roman" w:hAnsi="Times New Roman" w:cs="Times New Roman"/>
          <w:b/>
          <w:sz w:val="28"/>
          <w:szCs w:val="28"/>
        </w:rPr>
        <w:t>,</w:t>
      </w:r>
      <w:r w:rsidR="00323905" w:rsidRPr="003639FF">
        <w:rPr>
          <w:rFonts w:ascii="Times New Roman" w:hAnsi="Times New Roman" w:cs="Times New Roman"/>
          <w:b/>
          <w:sz w:val="28"/>
          <w:szCs w:val="28"/>
        </w:rPr>
        <w:t xml:space="preserve"> в работе СЮН </w:t>
      </w:r>
      <w:r w:rsidRPr="003639FF">
        <w:rPr>
          <w:rFonts w:ascii="Times New Roman" w:hAnsi="Times New Roman" w:cs="Times New Roman"/>
          <w:b/>
          <w:sz w:val="28"/>
          <w:szCs w:val="28"/>
        </w:rPr>
        <w:t>уделяется проектно-исследовательской деятельности учащихся</w:t>
      </w:r>
      <w:r w:rsidR="00323905" w:rsidRPr="003639FF">
        <w:rPr>
          <w:rFonts w:ascii="Times New Roman" w:hAnsi="Times New Roman" w:cs="Times New Roman"/>
          <w:sz w:val="28"/>
          <w:szCs w:val="28"/>
        </w:rPr>
        <w:t xml:space="preserve">, </w:t>
      </w:r>
      <w:r w:rsidR="00323905" w:rsidRPr="003639FF">
        <w:rPr>
          <w:rFonts w:ascii="Times New Roman" w:hAnsi="Times New Roman" w:cs="Times New Roman"/>
          <w:b/>
          <w:sz w:val="28"/>
          <w:szCs w:val="28"/>
        </w:rPr>
        <w:t>что также благотворно влияет на развитие интеллектуальной одарённости ребёнка</w:t>
      </w:r>
    </w:p>
    <w:p w:rsidR="00560BD8" w:rsidRPr="003639FF" w:rsidRDefault="00D40661" w:rsidP="006A7D3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FF">
        <w:rPr>
          <w:rFonts w:ascii="Times New Roman" w:hAnsi="Times New Roman" w:cs="Times New Roman"/>
          <w:sz w:val="28"/>
          <w:szCs w:val="28"/>
        </w:rPr>
        <w:t>Важным шагом на пути проектно-исследовательской деятельности ребят, было с</w:t>
      </w:r>
      <w:r w:rsidR="0037359E" w:rsidRPr="003639FF">
        <w:rPr>
          <w:rFonts w:ascii="Times New Roman" w:hAnsi="Times New Roman" w:cs="Times New Roman"/>
          <w:sz w:val="28"/>
          <w:szCs w:val="28"/>
        </w:rPr>
        <w:t>оздание</w:t>
      </w:r>
      <w:r w:rsidR="00560BD8" w:rsidRPr="003639FF">
        <w:rPr>
          <w:rFonts w:ascii="Times New Roman" w:hAnsi="Times New Roman" w:cs="Times New Roman"/>
          <w:sz w:val="28"/>
          <w:szCs w:val="28"/>
        </w:rPr>
        <w:t>Малой Академии Наук Юных Исследователей «Росток»</w:t>
      </w:r>
      <w:r w:rsidR="0037359E" w:rsidRPr="003639FF">
        <w:rPr>
          <w:rFonts w:ascii="Times New Roman" w:hAnsi="Times New Roman" w:cs="Times New Roman"/>
          <w:sz w:val="28"/>
          <w:szCs w:val="28"/>
        </w:rPr>
        <w:t>на базе СЮН</w:t>
      </w:r>
      <w:r w:rsidR="00560BD8" w:rsidRPr="003639FF">
        <w:rPr>
          <w:rFonts w:ascii="Times New Roman" w:hAnsi="Times New Roman" w:cs="Times New Roman"/>
          <w:sz w:val="28"/>
          <w:szCs w:val="28"/>
        </w:rPr>
        <w:t xml:space="preserve"> (далее – МАНЮИ). Основное направление деятельности МАНЮИ – выявление, развитие и поддержка талантливых детей в области эколого-биологического образования.</w:t>
      </w:r>
    </w:p>
    <w:p w:rsidR="00560BD8" w:rsidRPr="003639FF" w:rsidRDefault="00560BD8" w:rsidP="006A7D3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FF">
        <w:rPr>
          <w:rFonts w:ascii="Times New Roman" w:hAnsi="Times New Roman" w:cs="Times New Roman"/>
          <w:b/>
          <w:sz w:val="28"/>
          <w:szCs w:val="28"/>
        </w:rPr>
        <w:t>Цель</w:t>
      </w:r>
      <w:r w:rsidR="004C6000" w:rsidRPr="003639FF">
        <w:rPr>
          <w:rFonts w:ascii="Times New Roman" w:hAnsi="Times New Roman" w:cs="Times New Roman"/>
          <w:b/>
          <w:sz w:val="28"/>
          <w:szCs w:val="28"/>
        </w:rPr>
        <w:t xml:space="preserve"> МАНЮИ</w:t>
      </w:r>
      <w:r w:rsidRPr="003639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639FF">
        <w:rPr>
          <w:rFonts w:ascii="Times New Roman" w:hAnsi="Times New Roman" w:cs="Times New Roman"/>
          <w:sz w:val="28"/>
          <w:szCs w:val="28"/>
        </w:rPr>
        <w:t>формирование экологической культуры и экоцентрического мировоззрения через развитие и активизацию исследовательской деятельности школьников</w:t>
      </w:r>
      <w:r w:rsidRPr="003639FF">
        <w:rPr>
          <w:rFonts w:ascii="Times New Roman" w:hAnsi="Times New Roman" w:cs="Times New Roman"/>
          <w:b/>
          <w:sz w:val="28"/>
          <w:szCs w:val="28"/>
        </w:rPr>
        <w:t>.</w:t>
      </w:r>
    </w:p>
    <w:p w:rsidR="00560BD8" w:rsidRPr="003639FF" w:rsidRDefault="00560BD8" w:rsidP="006A7D3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FF">
        <w:rPr>
          <w:rFonts w:ascii="Times New Roman" w:hAnsi="Times New Roman" w:cs="Times New Roman"/>
          <w:b/>
          <w:sz w:val="28"/>
          <w:szCs w:val="28"/>
        </w:rPr>
        <w:t xml:space="preserve"> Задачи: </w:t>
      </w:r>
    </w:p>
    <w:p w:rsidR="00560BD8" w:rsidRPr="003639FF" w:rsidRDefault="00560BD8" w:rsidP="006A7D36">
      <w:pPr>
        <w:widowControl w:val="0"/>
        <w:numPr>
          <w:ilvl w:val="0"/>
          <w:numId w:val="3"/>
        </w:numPr>
        <w:suppressLineNumbers/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39FF">
        <w:rPr>
          <w:rFonts w:ascii="Times New Roman" w:hAnsi="Times New Roman" w:cs="Times New Roman"/>
          <w:sz w:val="28"/>
          <w:szCs w:val="28"/>
        </w:rPr>
        <w:t>привлекать внимание учащихся к проблемам охраны окружающей среды;</w:t>
      </w:r>
    </w:p>
    <w:p w:rsidR="00560BD8" w:rsidRPr="003639FF" w:rsidRDefault="00560BD8" w:rsidP="006A7D36">
      <w:pPr>
        <w:widowControl w:val="0"/>
        <w:numPr>
          <w:ilvl w:val="0"/>
          <w:numId w:val="3"/>
        </w:numPr>
        <w:suppressLineNumbers/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39FF">
        <w:rPr>
          <w:rFonts w:ascii="Times New Roman" w:hAnsi="Times New Roman" w:cs="Times New Roman"/>
          <w:sz w:val="28"/>
          <w:szCs w:val="28"/>
        </w:rPr>
        <w:t>оказывать методическую помощь учителям школ города в подготовке учащихся к исследовательской деятельности;</w:t>
      </w:r>
    </w:p>
    <w:p w:rsidR="00560BD8" w:rsidRPr="003639FF" w:rsidRDefault="00560BD8" w:rsidP="006A7D36">
      <w:pPr>
        <w:widowControl w:val="0"/>
        <w:numPr>
          <w:ilvl w:val="0"/>
          <w:numId w:val="3"/>
        </w:numPr>
        <w:suppressLineNumbers/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39FF">
        <w:rPr>
          <w:rFonts w:ascii="Times New Roman" w:hAnsi="Times New Roman" w:cs="Times New Roman"/>
          <w:sz w:val="28"/>
          <w:szCs w:val="28"/>
        </w:rPr>
        <w:t>обеспечивать поиск и поощрение одарённых детей в системе учреждений общего и дополнительного образования;</w:t>
      </w:r>
    </w:p>
    <w:p w:rsidR="00560BD8" w:rsidRPr="003639FF" w:rsidRDefault="00560BD8" w:rsidP="006A7D36">
      <w:pPr>
        <w:widowControl w:val="0"/>
        <w:numPr>
          <w:ilvl w:val="0"/>
          <w:numId w:val="3"/>
        </w:numPr>
        <w:suppressLineNumbers/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39FF">
        <w:rPr>
          <w:rFonts w:ascii="Times New Roman" w:hAnsi="Times New Roman" w:cs="Times New Roman"/>
          <w:sz w:val="28"/>
          <w:szCs w:val="28"/>
        </w:rPr>
        <w:t>прививать навыки наблюдения, исследования, проектирования и работы с научной литературой;</w:t>
      </w:r>
    </w:p>
    <w:p w:rsidR="00560BD8" w:rsidRPr="003639FF" w:rsidRDefault="00560BD8" w:rsidP="006A7D36">
      <w:pPr>
        <w:widowControl w:val="0"/>
        <w:numPr>
          <w:ilvl w:val="0"/>
          <w:numId w:val="3"/>
        </w:numPr>
        <w:suppressLineNumbers/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39FF">
        <w:rPr>
          <w:rFonts w:ascii="Times New Roman" w:hAnsi="Times New Roman" w:cs="Times New Roman"/>
          <w:sz w:val="28"/>
          <w:szCs w:val="28"/>
        </w:rPr>
        <w:t>обеспечивать реализацию самостоятельного и творческого подхода к процессу познания;</w:t>
      </w:r>
    </w:p>
    <w:p w:rsidR="00560BD8" w:rsidRPr="003639FF" w:rsidRDefault="00560BD8" w:rsidP="006A7D36">
      <w:pPr>
        <w:widowControl w:val="0"/>
        <w:numPr>
          <w:ilvl w:val="0"/>
          <w:numId w:val="3"/>
        </w:numPr>
        <w:suppressLineNumbers/>
        <w:tabs>
          <w:tab w:val="clear" w:pos="108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639FF">
        <w:rPr>
          <w:rFonts w:ascii="Times New Roman" w:hAnsi="Times New Roman" w:cs="Times New Roman"/>
          <w:sz w:val="28"/>
          <w:szCs w:val="28"/>
        </w:rPr>
        <w:t>создавать условия для приобретения учащимися опыта презентации своих проектов на семинарах и конференциях.</w:t>
      </w:r>
    </w:p>
    <w:p w:rsidR="00560BD8" w:rsidRPr="003639FF" w:rsidRDefault="00560BD8" w:rsidP="006A7D3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FF">
        <w:rPr>
          <w:rFonts w:ascii="Times New Roman" w:hAnsi="Times New Roman" w:cs="Times New Roman"/>
          <w:sz w:val="28"/>
          <w:szCs w:val="28"/>
        </w:rPr>
        <w:t>В работе МАНЮИ</w:t>
      </w:r>
      <w:r w:rsidR="001345FA" w:rsidRPr="003639FF">
        <w:rPr>
          <w:rFonts w:ascii="Times New Roman" w:hAnsi="Times New Roman" w:cs="Times New Roman"/>
          <w:sz w:val="28"/>
          <w:szCs w:val="28"/>
        </w:rPr>
        <w:t>принимают</w:t>
      </w:r>
      <w:r w:rsidRPr="003639FF">
        <w:rPr>
          <w:rFonts w:ascii="Times New Roman" w:hAnsi="Times New Roman" w:cs="Times New Roman"/>
          <w:sz w:val="28"/>
          <w:szCs w:val="28"/>
        </w:rPr>
        <w:t xml:space="preserve"> участие учащиеся </w:t>
      </w:r>
      <w:smartTag w:uri="urn:schemas-microsoft-com:office:cs:smarttags" w:element="NumConv6p0">
        <w:smartTagPr>
          <w:attr w:name="val" w:val="5"/>
          <w:attr w:name="sch" w:val="1"/>
        </w:smartTagPr>
        <w:r w:rsidRPr="003639FF">
          <w:rPr>
            <w:rFonts w:ascii="Times New Roman" w:hAnsi="Times New Roman" w:cs="Times New Roman"/>
            <w:sz w:val="28"/>
            <w:szCs w:val="28"/>
          </w:rPr>
          <w:t>5</w:t>
        </w:r>
      </w:smartTag>
      <w:r w:rsidRPr="003639FF">
        <w:rPr>
          <w:rFonts w:ascii="Times New Roman" w:hAnsi="Times New Roman" w:cs="Times New Roman"/>
          <w:sz w:val="28"/>
          <w:szCs w:val="28"/>
        </w:rPr>
        <w:t>-6 классов общеобразовательных организаций г.Таганрога.</w:t>
      </w:r>
    </w:p>
    <w:p w:rsidR="00560BD8" w:rsidRPr="003639FF" w:rsidRDefault="00560BD8" w:rsidP="006A7D3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9FF">
        <w:rPr>
          <w:rFonts w:ascii="Times New Roman" w:hAnsi="Times New Roman" w:cs="Times New Roman"/>
          <w:sz w:val="28"/>
          <w:szCs w:val="28"/>
        </w:rPr>
        <w:t>Работа МАНЮИ</w:t>
      </w:r>
      <w:r w:rsidR="004F51A8">
        <w:rPr>
          <w:rFonts w:ascii="Times New Roman" w:hAnsi="Times New Roman" w:cs="Times New Roman"/>
          <w:sz w:val="28"/>
          <w:szCs w:val="28"/>
        </w:rPr>
        <w:t xml:space="preserve"> </w:t>
      </w:r>
      <w:r w:rsidR="004C6000" w:rsidRPr="003639FF">
        <w:rPr>
          <w:rFonts w:ascii="Times New Roman" w:hAnsi="Times New Roman" w:cs="Times New Roman"/>
          <w:sz w:val="28"/>
          <w:szCs w:val="28"/>
        </w:rPr>
        <w:t>рассчитана на 1 год, и реализуется в виде установочной, промежуточной и итоговой сессий</w:t>
      </w:r>
      <w:proofErr w:type="gramStart"/>
      <w:r w:rsidR="004C6000" w:rsidRPr="003639FF">
        <w:rPr>
          <w:rFonts w:ascii="Times New Roman" w:hAnsi="Times New Roman" w:cs="Times New Roman"/>
          <w:sz w:val="28"/>
          <w:szCs w:val="28"/>
        </w:rPr>
        <w:t>.</w:t>
      </w:r>
      <w:r w:rsidRPr="003639F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639FF">
        <w:rPr>
          <w:rFonts w:ascii="Times New Roman" w:hAnsi="Times New Roman" w:cs="Times New Roman"/>
          <w:sz w:val="28"/>
          <w:szCs w:val="28"/>
        </w:rPr>
        <w:t>а установочной сессии каждый участник получает задание самостоятельной работы от своего куратора (тьютора). Участник может выполнять свои исследовательские работы в одной или в каждой из избранных им секций (</w:t>
      </w:r>
      <w:r w:rsidR="004C6000" w:rsidRPr="003639FF">
        <w:rPr>
          <w:rFonts w:ascii="Times New Roman" w:hAnsi="Times New Roman" w:cs="Times New Roman"/>
          <w:sz w:val="28"/>
          <w:szCs w:val="28"/>
        </w:rPr>
        <w:t>«Экология»</w:t>
      </w:r>
      <w:r w:rsidR="0084162F" w:rsidRPr="003639FF">
        <w:rPr>
          <w:rFonts w:ascii="Times New Roman" w:hAnsi="Times New Roman" w:cs="Times New Roman"/>
          <w:sz w:val="28"/>
          <w:szCs w:val="28"/>
        </w:rPr>
        <w:t>, «Растительный мир», «Животный мир»</w:t>
      </w:r>
      <w:r w:rsidRPr="003639FF">
        <w:rPr>
          <w:rFonts w:ascii="Times New Roman" w:hAnsi="Times New Roman" w:cs="Times New Roman"/>
          <w:sz w:val="28"/>
          <w:szCs w:val="28"/>
        </w:rPr>
        <w:t>)</w:t>
      </w:r>
      <w:r w:rsidR="006A7D36">
        <w:rPr>
          <w:rFonts w:ascii="Times New Roman" w:hAnsi="Times New Roman" w:cs="Times New Roman"/>
          <w:sz w:val="28"/>
          <w:szCs w:val="28"/>
        </w:rPr>
        <w:t>.</w:t>
      </w:r>
    </w:p>
    <w:p w:rsidR="00560BD8" w:rsidRPr="003639FF" w:rsidRDefault="00560BD8" w:rsidP="006A7D36">
      <w:pPr>
        <w:pStyle w:val="2"/>
        <w:widowControl w:val="0"/>
        <w:suppressLineNumbers/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3639FF">
        <w:rPr>
          <w:sz w:val="28"/>
          <w:szCs w:val="28"/>
        </w:rPr>
        <w:t xml:space="preserve"> В ходе установочной (весенней сессии) все исследовательские </w:t>
      </w:r>
      <w:r w:rsidRPr="003639FF">
        <w:rPr>
          <w:sz w:val="28"/>
          <w:szCs w:val="28"/>
        </w:rPr>
        <w:lastRenderedPageBreak/>
        <w:t>самостоятельные работы и проекты предварительно оцениваются членами жюри в процессе выступления учащихся и научных дискуссий. Учащиеся, ещё не определившиеся с темой работы, могут быть проконсультированы тьюторами.</w:t>
      </w:r>
    </w:p>
    <w:p w:rsidR="00560BD8" w:rsidRPr="003639FF" w:rsidRDefault="00560BD8" w:rsidP="006A7D36">
      <w:pPr>
        <w:pStyle w:val="2"/>
        <w:widowControl w:val="0"/>
        <w:suppressLineNumbers/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3639FF">
        <w:rPr>
          <w:sz w:val="28"/>
          <w:szCs w:val="28"/>
        </w:rPr>
        <w:t>На промежуточной (осенней) сессии производится отбор проектов для презентации их на итоговой сессии.</w:t>
      </w:r>
    </w:p>
    <w:p w:rsidR="00560BD8" w:rsidRPr="003639FF" w:rsidRDefault="00560BD8" w:rsidP="006A7D36">
      <w:pPr>
        <w:pStyle w:val="2"/>
        <w:widowControl w:val="0"/>
        <w:suppressLineNumbers/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3639FF">
        <w:rPr>
          <w:sz w:val="28"/>
          <w:szCs w:val="28"/>
        </w:rPr>
        <w:t xml:space="preserve"> На итоговой (зимней сессии) программой научно-практической конференции МАНЮИ предусматривается презентация и защита исс</w:t>
      </w:r>
      <w:r w:rsidR="0037359E" w:rsidRPr="003639FF">
        <w:rPr>
          <w:sz w:val="28"/>
          <w:szCs w:val="28"/>
        </w:rPr>
        <w:t>ледовательских работ и проектов.</w:t>
      </w:r>
    </w:p>
    <w:p w:rsidR="00560BD8" w:rsidRPr="003639FF" w:rsidRDefault="00560BD8" w:rsidP="006A7D36">
      <w:pPr>
        <w:pStyle w:val="2"/>
        <w:widowControl w:val="0"/>
        <w:suppressLineNumbers/>
        <w:suppressAutoHyphens/>
        <w:spacing w:after="0" w:line="240" w:lineRule="auto"/>
        <w:ind w:left="0" w:firstLine="567"/>
        <w:jc w:val="both"/>
        <w:rPr>
          <w:sz w:val="28"/>
          <w:szCs w:val="28"/>
        </w:rPr>
      </w:pPr>
      <w:r w:rsidRPr="003639FF">
        <w:rPr>
          <w:sz w:val="28"/>
          <w:szCs w:val="28"/>
        </w:rPr>
        <w:t>Организацию работы Малой Академии Наук Юных Исследователей (МАНЮИ) осуществляет Оргкомитет, котор</w:t>
      </w:r>
      <w:r w:rsidR="00323905" w:rsidRPr="003639FF">
        <w:rPr>
          <w:sz w:val="28"/>
          <w:szCs w:val="28"/>
        </w:rPr>
        <w:t>ый определяет количество секций</w:t>
      </w:r>
      <w:r w:rsidRPr="003639FF">
        <w:rPr>
          <w:sz w:val="28"/>
          <w:szCs w:val="28"/>
        </w:rPr>
        <w:t>, утверждает состав и условия работы жюри, совместно с членами жюри подводит итоги работы и принимает решение о направлении работ победителей на заключительный этап – научно-практическую конференцию.</w:t>
      </w:r>
    </w:p>
    <w:p w:rsidR="0037359E" w:rsidRPr="003639FF" w:rsidRDefault="0037359E" w:rsidP="006A7D3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отработки полученных знаний на практике в области естественнонаучного направления, организации проектной и исследовательской деятельности в рамках реализации программы по работе с детьми с признаками одарённости в учреждении созда</w:t>
      </w:r>
      <w:r w:rsidR="001345FA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материально-техническая база</w:t>
      </w: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34FA3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учебно-опытный участок,</w:t>
      </w: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 сад, дендросад, теплица, экологическая лаборатория, метеорологическая площадка</w:t>
      </w:r>
      <w:r w:rsidR="001345FA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F17" w:rsidRPr="003639FF" w:rsidRDefault="001345FA" w:rsidP="006A7D36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работы с одаренными детьми, методическая и материальная база, а </w:t>
      </w:r>
      <w:r w:rsidR="006A7D36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мастерство и накопленный опыт вовлечения детей в исследовательскую деятельность на Станции юных натуралистов </w:t>
      </w:r>
      <w:r w:rsidR="00D939D4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</w:t>
      </w: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результаты.</w:t>
      </w:r>
    </w:p>
    <w:p w:rsidR="000F1005" w:rsidRPr="003639FF" w:rsidRDefault="00717F17" w:rsidP="006A7D36">
      <w:pPr>
        <w:widowControl w:val="0"/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hAnsi="Times New Roman" w:cs="Times New Roman"/>
          <w:sz w:val="28"/>
          <w:szCs w:val="28"/>
        </w:rPr>
        <w:t xml:space="preserve"> Ежегодно воспитанники СЮН принимают участие в городских, областных, Всероссийских конкурсах детского творчества и исследовательских проектах. </w:t>
      </w:r>
      <w:r w:rsidR="00323905" w:rsidRPr="003639FF">
        <w:rPr>
          <w:rFonts w:ascii="Times New Roman" w:hAnsi="Times New Roman" w:cs="Times New Roman"/>
          <w:sz w:val="28"/>
          <w:szCs w:val="28"/>
        </w:rPr>
        <w:t>Так, в течение</w:t>
      </w:r>
      <w:r w:rsidR="003422EE" w:rsidRPr="003639FF">
        <w:rPr>
          <w:rFonts w:ascii="Times New Roman" w:hAnsi="Times New Roman" w:cs="Times New Roman"/>
          <w:sz w:val="28"/>
          <w:szCs w:val="28"/>
        </w:rPr>
        <w:t xml:space="preserve"> 3-х последних лет обучающиесяСЮН подготовили ряд исследовательских работ в области экологии Таганрогского залива, ландшафтной экологии и др., которые были направлены на областной конкурс исследовательск</w:t>
      </w:r>
      <w:r w:rsidR="00A3003E" w:rsidRPr="003639FF">
        <w:rPr>
          <w:rFonts w:ascii="Times New Roman" w:hAnsi="Times New Roman" w:cs="Times New Roman"/>
          <w:sz w:val="28"/>
          <w:szCs w:val="28"/>
        </w:rPr>
        <w:t>их работ и стали победителями не</w:t>
      </w:r>
      <w:r w:rsidR="003422EE" w:rsidRPr="003639FF">
        <w:rPr>
          <w:rFonts w:ascii="Times New Roman" w:hAnsi="Times New Roman" w:cs="Times New Roman"/>
          <w:sz w:val="28"/>
          <w:szCs w:val="28"/>
        </w:rPr>
        <w:t xml:space="preserve"> только на областном уровне, но и завоевали I и IIместа на Российском конкурсе исследовательских работ среди учреждений дополнительного образования.</w:t>
      </w:r>
      <w:r w:rsidRPr="003639FF">
        <w:rPr>
          <w:rFonts w:ascii="Times New Roman" w:hAnsi="Times New Roman" w:cs="Times New Roman"/>
          <w:sz w:val="28"/>
          <w:szCs w:val="28"/>
        </w:rPr>
        <w:t>Высокие показатели говорят сами за себя</w:t>
      </w:r>
      <w:r w:rsidR="000F1005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005" w:rsidRPr="003639FF" w:rsidRDefault="000F1005" w:rsidP="006A7D36">
      <w:pPr>
        <w:widowControl w:val="0"/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Учащаяся СЮН Лысенко Надежда под руководством педагога организатора Дамирчари К.Р. и педагога дополнительного образования Степановой Л.В. добилась значительных успехов в исследовательской деятельности.</w:t>
      </w:r>
    </w:p>
    <w:p w:rsidR="000F1005" w:rsidRPr="003639FF" w:rsidRDefault="000F1005" w:rsidP="006A7D36">
      <w:pPr>
        <w:widowControl w:val="0"/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научный труд «Ароматы степи в городе или эксперименты с лекарственными травами» был замечен и по достоинству оценён не только на областн</w:t>
      </w:r>
      <w:r w:rsidR="001345FA"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но и на федеральном уровне. Д</w:t>
      </w: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евочка заняла второе место во Всероссийском конкурсе «Юннат» в номинации «Лекарственные растения», который проходил в г.Москва с 7 по 11 октября 2014 года.</w:t>
      </w:r>
    </w:p>
    <w:p w:rsidR="005228F2" w:rsidRPr="00E047F1" w:rsidRDefault="000F1005" w:rsidP="00E047F1">
      <w:pPr>
        <w:widowControl w:val="0"/>
        <w:suppressLineNumbers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9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участие в российской агропромышленной выставке «Золотая Осень» Надежда была награждена дипломом Министерства сельского хозяйства Российской Федерации.</w:t>
      </w:r>
    </w:p>
    <w:sectPr w:rsidR="005228F2" w:rsidRPr="00E047F1" w:rsidSect="009E0D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B37"/>
    <w:multiLevelType w:val="hybridMultilevel"/>
    <w:tmpl w:val="98AEE95A"/>
    <w:lvl w:ilvl="0" w:tplc="FBE6749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9464FD"/>
    <w:multiLevelType w:val="hybridMultilevel"/>
    <w:tmpl w:val="F446CAF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C4F7A"/>
    <w:multiLevelType w:val="hybridMultilevel"/>
    <w:tmpl w:val="07021AB4"/>
    <w:lvl w:ilvl="0" w:tplc="0419000D">
      <w:start w:val="1"/>
      <w:numFmt w:val="bullet"/>
      <w:lvlText w:val=""/>
      <w:lvlJc w:val="left"/>
      <w:pPr>
        <w:ind w:left="1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8F2"/>
    <w:rsid w:val="000C0F6C"/>
    <w:rsid w:val="000F1005"/>
    <w:rsid w:val="001345FA"/>
    <w:rsid w:val="00170F5B"/>
    <w:rsid w:val="00193BE1"/>
    <w:rsid w:val="001C1D9D"/>
    <w:rsid w:val="00287303"/>
    <w:rsid w:val="002B68B7"/>
    <w:rsid w:val="00323905"/>
    <w:rsid w:val="00334FA3"/>
    <w:rsid w:val="003422EE"/>
    <w:rsid w:val="003639FF"/>
    <w:rsid w:val="0037359E"/>
    <w:rsid w:val="003E2CB1"/>
    <w:rsid w:val="004A2FD4"/>
    <w:rsid w:val="004C6000"/>
    <w:rsid w:val="004F51A8"/>
    <w:rsid w:val="005228F2"/>
    <w:rsid w:val="00560BD8"/>
    <w:rsid w:val="005F6FC7"/>
    <w:rsid w:val="006012B4"/>
    <w:rsid w:val="006764A9"/>
    <w:rsid w:val="00692C5C"/>
    <w:rsid w:val="006A7D36"/>
    <w:rsid w:val="00717F17"/>
    <w:rsid w:val="00772D03"/>
    <w:rsid w:val="00775C05"/>
    <w:rsid w:val="00836769"/>
    <w:rsid w:val="0084162F"/>
    <w:rsid w:val="008D0512"/>
    <w:rsid w:val="008F10D7"/>
    <w:rsid w:val="009A126B"/>
    <w:rsid w:val="009E0D87"/>
    <w:rsid w:val="00A136E5"/>
    <w:rsid w:val="00A3003E"/>
    <w:rsid w:val="00AB1B60"/>
    <w:rsid w:val="00B5160E"/>
    <w:rsid w:val="00B76C81"/>
    <w:rsid w:val="00C179E9"/>
    <w:rsid w:val="00C2315C"/>
    <w:rsid w:val="00CF7740"/>
    <w:rsid w:val="00D1324B"/>
    <w:rsid w:val="00D40661"/>
    <w:rsid w:val="00D432EC"/>
    <w:rsid w:val="00D737F7"/>
    <w:rsid w:val="00D939D4"/>
    <w:rsid w:val="00D96936"/>
    <w:rsid w:val="00DA2492"/>
    <w:rsid w:val="00DD77B6"/>
    <w:rsid w:val="00E047F1"/>
    <w:rsid w:val="00E558B9"/>
    <w:rsid w:val="00E76766"/>
    <w:rsid w:val="00ED6836"/>
    <w:rsid w:val="00EF2F18"/>
    <w:rsid w:val="00F507F7"/>
    <w:rsid w:val="00F81215"/>
    <w:rsid w:val="00F95BBC"/>
    <w:rsid w:val="00FD4BBB"/>
    <w:rsid w:val="00FF669A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15"/>
  </w:style>
  <w:style w:type="paragraph" w:styleId="1">
    <w:name w:val="heading 1"/>
    <w:basedOn w:val="a"/>
    <w:link w:val="10"/>
    <w:uiPriority w:val="9"/>
    <w:qFormat/>
    <w:rsid w:val="00522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DD77B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228F2"/>
    <w:rPr>
      <w:color w:val="0000FF"/>
      <w:u w:val="single"/>
    </w:rPr>
  </w:style>
  <w:style w:type="paragraph" w:styleId="a4">
    <w:name w:val="Normal (Web)"/>
    <w:basedOn w:val="a"/>
    <w:unhideWhenUsed/>
    <w:rsid w:val="00522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2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28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228F2"/>
  </w:style>
  <w:style w:type="paragraph" w:styleId="a5">
    <w:name w:val="Balloon Text"/>
    <w:basedOn w:val="a"/>
    <w:link w:val="a6"/>
    <w:uiPriority w:val="99"/>
    <w:semiHidden/>
    <w:unhideWhenUsed/>
    <w:rsid w:val="0052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8F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315C"/>
    <w:pPr>
      <w:ind w:left="720"/>
      <w:contextualSpacing/>
    </w:pPr>
  </w:style>
  <w:style w:type="character" w:customStyle="1" w:styleId="FontStyle15">
    <w:name w:val="Font Style15"/>
    <w:rsid w:val="00D432EC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rsid w:val="00DD77B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Indent 2"/>
    <w:basedOn w:val="a"/>
    <w:link w:val="20"/>
    <w:rsid w:val="00560BD8"/>
    <w:pPr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60BD8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79647">
          <w:marLeft w:val="3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E52DC-44BF-4152-807F-5D9A8087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26</cp:revision>
  <dcterms:created xsi:type="dcterms:W3CDTF">2016-11-21T07:32:00Z</dcterms:created>
  <dcterms:modified xsi:type="dcterms:W3CDTF">2016-11-22T17:04:00Z</dcterms:modified>
</cp:coreProperties>
</file>