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Занятие по развитию речи в группе раннего возраста с 1,5 до 2 лет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Котик Васька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коммуникативно-речевую активность детей с 1,5 до 2 лет.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формировать активный и пассивный словарь детей;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2.создать условия для развития компонентов устной речи в различной деятельности у детей;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побуждать детей к активным действиям с игрушкой и диалогу.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Предварительная работа: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рассматривание картинок с изображением кошки;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чтение потешек: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 на печку пошёл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Пошел котик на торжок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подвижная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Догони киску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Методы и приемы: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наглядный (игрушка-кошка);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словесный (потешки, стихи);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практический (подвижная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Клубочки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артикуляционная гимнастика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пальчиковая гимнастика).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Материал: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игрушка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пушистая кошка, корзинка, клубочки (по количеству детей).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игры: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Ребятки сядем на стульчики и прислушаемся, ничего не слышите? (Из-за двери раздается мяуканье). Кто же это?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открывает дверь и говорит: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Посмотрите, ребята, кто это к нам пришел?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Из-за двери появляется игрушка-котик).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коток - серый  хвосток, в гости к вам шёл, а зовут меня Васька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 берет в руки игрушку: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Давайте, ребята позовем котика к нам, иди к нам котик, кс-кс-кс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подзывают котика,  используется звукоподражание).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посмотрите, какой красивый котик Васька в гости к нам пришёл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Предлагает детям  повторить: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Скажи, Лева, кто это?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Лева: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это киса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Ева, назови, кто это?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Ева: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это котик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 побуждает детей называть игрушку разными словами: киса, котик, котя, вместе с детьми рассматривает игрушку: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Какой красивый котик, мягкий, пушистый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Предлагает его потрогать, погладить. Затем берет котика в руки и играет с ним:   лапками дотрагивается то  до одного, то до другого ребенка.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Котик лапками играет, у него лапки-царапки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Показывает пальчиковую гимнастику, дети повторяют движения).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Кошечка Мурка,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Серенькая шкурка,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Мягкие лапки,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 лапках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цап -царапки.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кладут руки на стол и сжимают их в кулачки. Дети выпрямляют пальцы, в шутку царапаются. Игру можно повторить несколько раз.)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лапки, лапки-царапки. Что это? Это лапки. (Обращается к ребенку)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София,  назови, что это?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София показывает и называет)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Гладит ушки, называет)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уши, ушки. Что это?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Арина, скажи, что это?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Арина: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Молодец!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по очереди показывают ушки, называют)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 играет его хвостиком, говорит: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Какой хвостик красивый у котика, котик хвостиком играет, ребятишек забавляет. (Дотрагивается по очереди до детей, щекочет их хвостиком). Вот хвостик!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Действия повторяются несколько раз).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Какой красивый котик к нам пришел в гости! (Подносит игрушку к своему уху). Мяу-мяу, котик просит молочка, его надо покормить. Ребята, давайте нальем ему молоко в блюдце и покормим котика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Игровая ситуация вместе с ребенком).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 читает потешку: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Котя, котенька, коток (произносит выразительно)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Котя, серенький хвосток (поглаживает игрушку)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Приди, Котя в гости к нам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Молочка тебе я дам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Кушай, Котя не спеши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Больше нету не проси,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Мяу! Мур!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Артикуляционная гимнастика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Кошка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Ребятки, покажите, как кошка показывает язычок, лакает молочко, облизывается, улыбается, зевает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Котик говорит спасибо вам за угощение, а теперь он хочет поиграть с вами.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наш котик очень любит играть с клубочками, посмотрите сколько клубочков у меня в корзинке? Много клубочков. Вы, наверное, как и котик хотите поиграть с клубочками. Возьмите себе клубочки. Положите их перед собой на пол и толкните, так чтобы они покатились вперед. Ой, разбежались наши клубочки! Скорее собирайте их и складывайте в корзину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котику Ваське пора домой, его мама кошка ждет его дома: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Серенькая кошечка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Села у окошечка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Хвостиком виляла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Кота поджидала.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Ребятки, вам понравилось с Васькой играть? Позовем котика еще в гости к нам?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Иди котик Васька домой, а завтра снова к нам приходи, поиграть с детками. Пока, пока котик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