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76" w:rsidRPr="003C7D76" w:rsidRDefault="003C7D76" w:rsidP="003C7D76">
      <w:pPr>
        <w:spacing w:after="0"/>
        <w:jc w:val="center"/>
        <w:rPr>
          <w:rFonts w:ascii="Times New Roman" w:hAnsi="Times New Roman" w:cs="Times New Roman"/>
          <w:b/>
          <w:sz w:val="28"/>
          <w:szCs w:val="28"/>
        </w:rPr>
      </w:pPr>
      <w:r w:rsidRPr="003C7D76">
        <w:rPr>
          <w:rFonts w:ascii="Times New Roman" w:hAnsi="Times New Roman" w:cs="Times New Roman"/>
          <w:b/>
          <w:sz w:val="28"/>
          <w:szCs w:val="28"/>
        </w:rPr>
        <w:t xml:space="preserve">Консультация </w:t>
      </w:r>
    </w:p>
    <w:p w:rsidR="00761462" w:rsidRDefault="003C7D76" w:rsidP="003C7D76">
      <w:pPr>
        <w:spacing w:after="0"/>
        <w:jc w:val="center"/>
        <w:rPr>
          <w:rFonts w:ascii="Times New Roman" w:hAnsi="Times New Roman" w:cs="Times New Roman"/>
          <w:b/>
          <w:sz w:val="28"/>
          <w:szCs w:val="28"/>
        </w:rPr>
      </w:pPr>
      <w:r w:rsidRPr="003C7D76">
        <w:rPr>
          <w:rFonts w:ascii="Times New Roman" w:hAnsi="Times New Roman" w:cs="Times New Roman"/>
          <w:b/>
          <w:sz w:val="28"/>
          <w:szCs w:val="28"/>
        </w:rPr>
        <w:t>«Инновационные технологии в образовательном процессе ДОУ»</w:t>
      </w:r>
    </w:p>
    <w:p w:rsidR="00A638B6" w:rsidRPr="006440A1" w:rsidRDefault="006440A1" w:rsidP="00A638B6">
      <w:pPr>
        <w:pStyle w:val="c1"/>
        <w:shd w:val="clear" w:color="auto" w:fill="FFFFFF"/>
        <w:spacing w:before="0" w:beforeAutospacing="0" w:after="0" w:afterAutospacing="0"/>
        <w:rPr>
          <w:rFonts w:eastAsiaTheme="minorHAnsi"/>
          <w:lang w:eastAsia="en-US"/>
        </w:rPr>
      </w:pPr>
      <w:r>
        <w:rPr>
          <w:rFonts w:eastAsiaTheme="minorHAnsi"/>
          <w:lang w:eastAsia="en-US"/>
        </w:rPr>
        <w:t xml:space="preserve">                                                                                    </w:t>
      </w:r>
      <w:bookmarkStart w:id="0" w:name="_GoBack"/>
      <w:bookmarkEnd w:id="0"/>
    </w:p>
    <w:p w:rsidR="003C7D76" w:rsidRPr="006440A1" w:rsidRDefault="003C7D76" w:rsidP="006440A1">
      <w:pPr>
        <w:pStyle w:val="c1"/>
        <w:shd w:val="clear" w:color="auto" w:fill="FFFFFF"/>
        <w:spacing w:before="0" w:beforeAutospacing="0" w:after="0" w:afterAutospacing="0"/>
        <w:jc w:val="center"/>
        <w:rPr>
          <w:rFonts w:eastAsiaTheme="minorHAnsi"/>
          <w:lang w:eastAsia="en-US"/>
        </w:rPr>
      </w:pPr>
    </w:p>
    <w:p w:rsidR="003C7D76" w:rsidRDefault="003C7D76" w:rsidP="006440A1">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Современный педагог — это тот, кто постоянно развивается, самообразовывается, ищет новые пути развития и образования детей. Все это становится возможным благодаря его активной позиции и творческой составляющей.</w:t>
      </w:r>
    </w:p>
    <w:p w:rsidR="003C7D76" w:rsidRDefault="003C7D76" w:rsidP="006440A1">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В современных условиях педагог, прежде всего, исследователь, обладающий высоким уровнем педагогического мастерства, научным психолого- педагогическим мышлением, развитой педагогической интуицией, критическим анализом, разумным использованием передового педагогического опыта, а также, потребностью в профессиональном самовоспитании.</w:t>
      </w:r>
    </w:p>
    <w:p w:rsidR="003C7D76" w:rsidRDefault="003C7D76" w:rsidP="006440A1">
      <w:pPr>
        <w:pStyle w:val="c1"/>
        <w:shd w:val="clear" w:color="auto" w:fill="FFFFFF"/>
        <w:spacing w:before="0" w:beforeAutospacing="0" w:after="0" w:afterAutospacing="0"/>
        <w:ind w:firstLine="709"/>
        <w:jc w:val="both"/>
        <w:rPr>
          <w:rFonts w:ascii="Calibri" w:hAnsi="Calibri" w:cs="Calibri"/>
          <w:color w:val="000000"/>
          <w:sz w:val="22"/>
          <w:szCs w:val="22"/>
        </w:rPr>
      </w:pPr>
      <w:r>
        <w:rPr>
          <w:rStyle w:val="c0"/>
          <w:color w:val="000000"/>
          <w:sz w:val="28"/>
          <w:szCs w:val="28"/>
        </w:rPr>
        <w:t xml:space="preserve">Отсюда следует, что качественно осуществлять </w:t>
      </w:r>
      <w:proofErr w:type="spellStart"/>
      <w:r>
        <w:rPr>
          <w:rStyle w:val="c0"/>
          <w:color w:val="000000"/>
          <w:sz w:val="28"/>
          <w:szCs w:val="28"/>
        </w:rPr>
        <w:t>воспитательно</w:t>
      </w:r>
      <w:proofErr w:type="spellEnd"/>
      <w:r>
        <w:rPr>
          <w:rStyle w:val="c0"/>
          <w:color w:val="000000"/>
          <w:sz w:val="28"/>
          <w:szCs w:val="28"/>
        </w:rPr>
        <w:t>-образовательный процесс может только педагог, постоянно повышающий уровень своего профессионального мастерства, способный к внедрению инноваций.    </w:t>
      </w:r>
    </w:p>
    <w:p w:rsidR="003C7D76" w:rsidRDefault="003C7D76" w:rsidP="006440A1">
      <w:pPr>
        <w:pStyle w:val="c1"/>
        <w:shd w:val="clear" w:color="auto" w:fill="FFFFFF"/>
        <w:spacing w:before="0" w:beforeAutospacing="0" w:after="0" w:afterAutospacing="0"/>
        <w:ind w:firstLine="709"/>
        <w:jc w:val="both"/>
      </w:pPr>
      <w:r>
        <w:rPr>
          <w:rStyle w:val="c0"/>
          <w:color w:val="000000"/>
          <w:sz w:val="28"/>
          <w:szCs w:val="28"/>
        </w:rPr>
        <w:t>Внедрение инноваций в работу дошкольного учреждения является важным условием реформирования и совершенствования системы дошкольного образования. Развитие детского сада не может осуществляться иначе, чем через освоение нововведений, новшеств, при этом содержание образования должно ориентироваться на индивидуальность каждого ребенка, его личностный рост, развитие способностей. А воспитать творческую, самодостаточную личность может только талантливый педагог, идущий по пути самосовершенствования и саморазвития.</w:t>
      </w:r>
      <w:r w:rsidRPr="003C7D76">
        <w:t xml:space="preserve"> </w:t>
      </w:r>
    </w:p>
    <w:p w:rsidR="008B111C" w:rsidRDefault="003C7D76" w:rsidP="006440A1">
      <w:pPr>
        <w:pStyle w:val="c1"/>
        <w:shd w:val="clear" w:color="auto" w:fill="FFFFFF"/>
        <w:spacing w:before="0" w:beforeAutospacing="0" w:after="0" w:afterAutospacing="0"/>
        <w:ind w:firstLine="709"/>
        <w:jc w:val="both"/>
      </w:pPr>
      <w:r w:rsidRPr="003C7D76">
        <w:rPr>
          <w:rStyle w:val="c0"/>
          <w:color w:val="000000"/>
          <w:sz w:val="28"/>
          <w:szCs w:val="28"/>
        </w:rPr>
        <w:t>Любая инновация представляет собой не что иное, как создание и последующее внедрение принципиально нового компонента, вследствие чего происходят качественные изменения среды. Технология, в свою очередь, является совокупностью различных приемов, которые применяются в том или ином деле, ремесле или искусстве. Таким образом, инновационные технологии в ДОУ направлены на создание современных компонентов и приемов, основной целью которых является модернизация образовательного процесса.</w:t>
      </w:r>
      <w:r w:rsidR="008B111C" w:rsidRPr="008B111C">
        <w:t xml:space="preserve"> </w:t>
      </w:r>
    </w:p>
    <w:p w:rsidR="008B111C" w:rsidRDefault="008B111C" w:rsidP="006440A1">
      <w:pPr>
        <w:pStyle w:val="c1"/>
        <w:shd w:val="clear" w:color="auto" w:fill="FFFFFF"/>
        <w:spacing w:before="0" w:beforeAutospacing="0" w:after="0" w:afterAutospacing="0"/>
        <w:ind w:firstLine="709"/>
        <w:jc w:val="both"/>
      </w:pPr>
    </w:p>
    <w:p w:rsidR="008B111C" w:rsidRPr="008B111C" w:rsidRDefault="008B111C" w:rsidP="006440A1">
      <w:pPr>
        <w:pStyle w:val="c1"/>
        <w:shd w:val="clear" w:color="auto" w:fill="FFFFFF"/>
        <w:spacing w:before="0" w:beforeAutospacing="0" w:after="0" w:afterAutospacing="0"/>
        <w:ind w:firstLine="709"/>
        <w:jc w:val="both"/>
        <w:rPr>
          <w:rStyle w:val="c0"/>
          <w:b/>
          <w:color w:val="000000"/>
          <w:sz w:val="28"/>
          <w:szCs w:val="28"/>
        </w:rPr>
      </w:pPr>
      <w:r w:rsidRPr="008B111C">
        <w:rPr>
          <w:rStyle w:val="c0"/>
          <w:b/>
          <w:color w:val="000000"/>
          <w:sz w:val="28"/>
          <w:szCs w:val="28"/>
        </w:rPr>
        <w:t>Требования к педагогическим технологиям:</w:t>
      </w:r>
    </w:p>
    <w:p w:rsidR="008B111C" w:rsidRPr="008B111C" w:rsidRDefault="008B111C" w:rsidP="006440A1">
      <w:pPr>
        <w:pStyle w:val="c1"/>
        <w:shd w:val="clear" w:color="auto" w:fill="FFFFFF"/>
        <w:spacing w:before="0" w:beforeAutospacing="0" w:after="0" w:afterAutospacing="0"/>
        <w:ind w:firstLine="709"/>
        <w:jc w:val="both"/>
        <w:rPr>
          <w:rStyle w:val="c0"/>
          <w:color w:val="000000"/>
          <w:sz w:val="28"/>
          <w:szCs w:val="28"/>
        </w:rPr>
      </w:pPr>
      <w:r w:rsidRPr="008B111C">
        <w:rPr>
          <w:rStyle w:val="c0"/>
          <w:color w:val="000000"/>
          <w:sz w:val="28"/>
          <w:szCs w:val="28"/>
        </w:rPr>
        <w:t>Специалисты утверждают, что инновационные технологии в ДОУ внедрять не только можно, но и нужно. Однако следует учитывать, что к педагогическим технологиям, применяемым в образовательном процессе детей дошкольного возраста, предъявляется несколько строг</w:t>
      </w:r>
      <w:r>
        <w:rPr>
          <w:rStyle w:val="c0"/>
          <w:color w:val="000000"/>
          <w:sz w:val="28"/>
          <w:szCs w:val="28"/>
        </w:rPr>
        <w:t>их требований. К ним относятся:</w:t>
      </w:r>
    </w:p>
    <w:p w:rsidR="008B111C" w:rsidRPr="008B111C" w:rsidRDefault="008B111C" w:rsidP="006440A1">
      <w:pPr>
        <w:pStyle w:val="c1"/>
        <w:shd w:val="clear" w:color="auto" w:fill="FFFFFF"/>
        <w:spacing w:before="0" w:beforeAutospacing="0" w:after="0" w:afterAutospacing="0"/>
        <w:ind w:firstLine="709"/>
        <w:jc w:val="both"/>
        <w:rPr>
          <w:rStyle w:val="c0"/>
          <w:color w:val="000000"/>
          <w:sz w:val="28"/>
          <w:szCs w:val="28"/>
        </w:rPr>
      </w:pPr>
      <w:r w:rsidRPr="008B111C">
        <w:rPr>
          <w:rStyle w:val="c0"/>
          <w:color w:val="000000"/>
          <w:sz w:val="28"/>
          <w:szCs w:val="28"/>
        </w:rPr>
        <w:t xml:space="preserve">Концептуальность, предполагающая, что воспитательный процесс должен основываться на </w:t>
      </w:r>
      <w:r>
        <w:rPr>
          <w:rStyle w:val="c0"/>
          <w:color w:val="000000"/>
          <w:sz w:val="28"/>
          <w:szCs w:val="28"/>
        </w:rPr>
        <w:t>определенной научной концепции.</w:t>
      </w:r>
    </w:p>
    <w:p w:rsidR="008B111C" w:rsidRDefault="008B111C" w:rsidP="006440A1">
      <w:pPr>
        <w:pStyle w:val="c1"/>
        <w:shd w:val="clear" w:color="auto" w:fill="FFFFFF"/>
        <w:spacing w:before="0" w:beforeAutospacing="0" w:after="0" w:afterAutospacing="0"/>
        <w:ind w:firstLine="709"/>
        <w:jc w:val="both"/>
        <w:rPr>
          <w:rStyle w:val="c0"/>
          <w:color w:val="000000"/>
          <w:sz w:val="28"/>
          <w:szCs w:val="28"/>
        </w:rPr>
      </w:pPr>
      <w:r w:rsidRPr="008B111C">
        <w:rPr>
          <w:rStyle w:val="c0"/>
          <w:color w:val="000000"/>
          <w:sz w:val="28"/>
          <w:szCs w:val="28"/>
        </w:rPr>
        <w:t xml:space="preserve">Системность – требование, предусматривающее, что технологиям необходимо обладать всеми признаками, характерными для системы. То есть </w:t>
      </w:r>
      <w:r w:rsidRPr="008B111C">
        <w:rPr>
          <w:rStyle w:val="c0"/>
          <w:color w:val="000000"/>
          <w:sz w:val="28"/>
          <w:szCs w:val="28"/>
        </w:rPr>
        <w:lastRenderedPageBreak/>
        <w:t>они должны быть целостными, логичными, а составляющие их элементы – взаимосвязанными.</w:t>
      </w:r>
    </w:p>
    <w:p w:rsidR="008B111C" w:rsidRPr="008B111C" w:rsidRDefault="008B111C" w:rsidP="006440A1">
      <w:pPr>
        <w:pStyle w:val="c1"/>
        <w:shd w:val="clear" w:color="auto" w:fill="FFFFFF"/>
        <w:spacing w:before="0" w:beforeAutospacing="0" w:after="0" w:afterAutospacing="0"/>
        <w:ind w:firstLine="709"/>
        <w:jc w:val="both"/>
        <w:rPr>
          <w:rStyle w:val="c0"/>
          <w:color w:val="000000"/>
          <w:sz w:val="28"/>
          <w:szCs w:val="28"/>
        </w:rPr>
      </w:pPr>
      <w:r w:rsidRPr="008B111C">
        <w:rPr>
          <w:rStyle w:val="c0"/>
          <w:color w:val="000000"/>
          <w:sz w:val="28"/>
          <w:szCs w:val="28"/>
        </w:rPr>
        <w:t>Управляемость – требование, под которым подразумевается, что педагогическому коллективу должна быть обеспечена возможность ставить перед собой определенные цели, планировать процесс обучения, по ходу работы корр</w:t>
      </w:r>
      <w:r>
        <w:rPr>
          <w:rStyle w:val="c0"/>
          <w:color w:val="000000"/>
          <w:sz w:val="28"/>
          <w:szCs w:val="28"/>
        </w:rPr>
        <w:t>ектировать те или иные моменты.</w:t>
      </w:r>
    </w:p>
    <w:p w:rsidR="008B111C" w:rsidRPr="008B111C" w:rsidRDefault="008B111C" w:rsidP="006440A1">
      <w:pPr>
        <w:pStyle w:val="c1"/>
        <w:shd w:val="clear" w:color="auto" w:fill="FFFFFF"/>
        <w:spacing w:before="0" w:beforeAutospacing="0" w:after="0" w:afterAutospacing="0"/>
        <w:ind w:firstLine="709"/>
        <w:jc w:val="both"/>
        <w:rPr>
          <w:rStyle w:val="c0"/>
          <w:color w:val="000000"/>
          <w:sz w:val="28"/>
          <w:szCs w:val="28"/>
        </w:rPr>
      </w:pPr>
      <w:proofErr w:type="spellStart"/>
      <w:r w:rsidRPr="008B111C">
        <w:rPr>
          <w:rStyle w:val="c0"/>
          <w:color w:val="000000"/>
          <w:sz w:val="28"/>
          <w:szCs w:val="28"/>
        </w:rPr>
        <w:t>Воспроизводимость</w:t>
      </w:r>
      <w:proofErr w:type="spellEnd"/>
      <w:r w:rsidRPr="008B111C">
        <w:rPr>
          <w:rStyle w:val="c0"/>
          <w:color w:val="000000"/>
          <w:sz w:val="28"/>
          <w:szCs w:val="28"/>
        </w:rPr>
        <w:t xml:space="preserve"> – требование, в соответствии с которым технология должна быть одинаково эффективна вне зависимости от личности педагога, применяющего ее на практике.</w:t>
      </w:r>
    </w:p>
    <w:p w:rsidR="008B111C" w:rsidRPr="008B111C" w:rsidRDefault="008B111C" w:rsidP="006440A1">
      <w:pPr>
        <w:shd w:val="clear" w:color="auto" w:fill="FFFFFF"/>
        <w:spacing w:after="0" w:line="240" w:lineRule="auto"/>
        <w:ind w:firstLine="709"/>
        <w:jc w:val="both"/>
        <w:rPr>
          <w:rFonts w:ascii="Calibri" w:eastAsia="Times New Roman" w:hAnsi="Calibri" w:cs="Calibri"/>
          <w:color w:val="000000"/>
          <w:lang w:eastAsia="ru-RU"/>
        </w:rPr>
      </w:pPr>
      <w:r w:rsidRPr="008B111C">
        <w:rPr>
          <w:rFonts w:ascii="Times New Roman" w:eastAsia="Times New Roman" w:hAnsi="Times New Roman" w:cs="Times New Roman"/>
          <w:b/>
          <w:bCs/>
          <w:color w:val="000000"/>
          <w:sz w:val="28"/>
          <w:szCs w:val="28"/>
          <w:lang w:eastAsia="ru-RU"/>
        </w:rPr>
        <w:t>К числу современных образовательных технологий можно отнести:</w:t>
      </w:r>
    </w:p>
    <w:p w:rsidR="008B111C"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proofErr w:type="spellStart"/>
      <w:r w:rsidRPr="008B111C">
        <w:rPr>
          <w:rFonts w:ascii="Times New Roman" w:eastAsia="Times New Roman" w:hAnsi="Times New Roman" w:cs="Times New Roman"/>
          <w:color w:val="000000"/>
          <w:sz w:val="28"/>
          <w:szCs w:val="28"/>
          <w:lang w:eastAsia="ru-RU"/>
        </w:rPr>
        <w:t>здоровьесберегающие</w:t>
      </w:r>
      <w:proofErr w:type="spellEnd"/>
      <w:r w:rsidRPr="008B111C">
        <w:rPr>
          <w:rFonts w:ascii="Times New Roman" w:eastAsia="Times New Roman" w:hAnsi="Times New Roman" w:cs="Times New Roman"/>
          <w:color w:val="000000"/>
          <w:sz w:val="28"/>
          <w:szCs w:val="28"/>
          <w:lang w:eastAsia="ru-RU"/>
        </w:rPr>
        <w:t xml:space="preserve"> технологии;</w:t>
      </w:r>
    </w:p>
    <w:p w:rsidR="008B111C"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r w:rsidRPr="008B111C">
        <w:rPr>
          <w:rFonts w:ascii="Times New Roman" w:eastAsia="Times New Roman" w:hAnsi="Times New Roman" w:cs="Times New Roman"/>
          <w:color w:val="000000"/>
          <w:sz w:val="28"/>
          <w:szCs w:val="28"/>
          <w:lang w:eastAsia="ru-RU"/>
        </w:rPr>
        <w:t>технологии проектной деятельности;</w:t>
      </w:r>
    </w:p>
    <w:p w:rsidR="008B111C"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r w:rsidRPr="008B111C">
        <w:rPr>
          <w:rFonts w:ascii="Times New Roman" w:eastAsia="Times New Roman" w:hAnsi="Times New Roman" w:cs="Times New Roman"/>
          <w:color w:val="000000"/>
          <w:sz w:val="28"/>
          <w:szCs w:val="28"/>
          <w:lang w:eastAsia="ru-RU"/>
        </w:rPr>
        <w:t>технологии исследовательской деятельности;</w:t>
      </w:r>
    </w:p>
    <w:p w:rsidR="008B111C"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r w:rsidRPr="008B111C">
        <w:rPr>
          <w:rFonts w:ascii="Times New Roman" w:eastAsia="Times New Roman" w:hAnsi="Times New Roman" w:cs="Times New Roman"/>
          <w:color w:val="000000"/>
          <w:sz w:val="28"/>
          <w:szCs w:val="28"/>
          <w:lang w:eastAsia="ru-RU"/>
        </w:rPr>
        <w:t>развивающие технологии;</w:t>
      </w:r>
    </w:p>
    <w:p w:rsidR="008B111C"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r w:rsidRPr="008B111C">
        <w:rPr>
          <w:rFonts w:ascii="Times New Roman" w:eastAsia="Times New Roman" w:hAnsi="Times New Roman" w:cs="Times New Roman"/>
          <w:color w:val="000000"/>
          <w:sz w:val="28"/>
          <w:szCs w:val="28"/>
          <w:lang w:eastAsia="ru-RU"/>
        </w:rPr>
        <w:t>коррекционные технологии;</w:t>
      </w:r>
    </w:p>
    <w:p w:rsidR="008B111C"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r w:rsidRPr="008B111C">
        <w:rPr>
          <w:rFonts w:ascii="Times New Roman" w:eastAsia="Times New Roman" w:hAnsi="Times New Roman" w:cs="Times New Roman"/>
          <w:color w:val="000000"/>
          <w:sz w:val="28"/>
          <w:szCs w:val="28"/>
          <w:lang w:eastAsia="ru-RU"/>
        </w:rPr>
        <w:t>информационно-коммуникационные технологии;</w:t>
      </w:r>
    </w:p>
    <w:p w:rsidR="008B111C"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r w:rsidRPr="008B111C">
        <w:rPr>
          <w:rFonts w:ascii="Times New Roman" w:eastAsia="Times New Roman" w:hAnsi="Times New Roman" w:cs="Times New Roman"/>
          <w:color w:val="000000"/>
          <w:sz w:val="28"/>
          <w:szCs w:val="28"/>
          <w:lang w:eastAsia="ru-RU"/>
        </w:rPr>
        <w:t>личностно-ориентированные технологии;</w:t>
      </w:r>
    </w:p>
    <w:p w:rsidR="003C7D76" w:rsidRPr="008B111C" w:rsidRDefault="008B111C" w:rsidP="006440A1">
      <w:pPr>
        <w:numPr>
          <w:ilvl w:val="0"/>
          <w:numId w:val="1"/>
        </w:numPr>
        <w:shd w:val="clear" w:color="auto" w:fill="FFFFFF"/>
        <w:spacing w:before="30" w:after="30" w:line="240" w:lineRule="auto"/>
        <w:ind w:left="0" w:firstLine="709"/>
        <w:jc w:val="both"/>
        <w:rPr>
          <w:rFonts w:ascii="Calibri" w:eastAsia="Times New Roman" w:hAnsi="Calibri" w:cs="Calibri"/>
          <w:color w:val="000000"/>
          <w:lang w:eastAsia="ru-RU"/>
        </w:rPr>
      </w:pPr>
      <w:r w:rsidRPr="008B111C">
        <w:rPr>
          <w:rFonts w:ascii="Times New Roman" w:eastAsia="Times New Roman" w:hAnsi="Times New Roman" w:cs="Times New Roman"/>
          <w:color w:val="000000"/>
          <w:sz w:val="28"/>
          <w:szCs w:val="28"/>
          <w:lang w:eastAsia="ru-RU"/>
        </w:rPr>
        <w:t>игровые технологии.</w:t>
      </w:r>
    </w:p>
    <w:p w:rsidR="008B111C" w:rsidRPr="008B111C" w:rsidRDefault="008B111C" w:rsidP="006440A1">
      <w:pPr>
        <w:shd w:val="clear" w:color="auto" w:fill="FFFFFF"/>
        <w:spacing w:before="30" w:after="30" w:line="240" w:lineRule="auto"/>
        <w:ind w:firstLine="709"/>
        <w:jc w:val="both"/>
        <w:rPr>
          <w:rFonts w:ascii="Calibri" w:eastAsia="Times New Roman" w:hAnsi="Calibri" w:cs="Calibri"/>
          <w:color w:val="000000"/>
          <w:lang w:eastAsia="ru-RU"/>
        </w:rPr>
      </w:pPr>
    </w:p>
    <w:p w:rsidR="008B111C" w:rsidRPr="008B111C" w:rsidRDefault="008B111C"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8B111C">
        <w:rPr>
          <w:rFonts w:ascii="Times New Roman" w:eastAsia="Times New Roman" w:hAnsi="Times New Roman" w:cs="Times New Roman"/>
          <w:b/>
          <w:color w:val="000000"/>
          <w:sz w:val="28"/>
          <w:szCs w:val="28"/>
          <w:lang w:eastAsia="ru-RU"/>
        </w:rPr>
        <w:t xml:space="preserve">1. </w:t>
      </w:r>
      <w:proofErr w:type="spellStart"/>
      <w:r w:rsidRPr="008B111C">
        <w:rPr>
          <w:rFonts w:ascii="Times New Roman" w:eastAsia="Times New Roman" w:hAnsi="Times New Roman" w:cs="Times New Roman"/>
          <w:b/>
          <w:color w:val="000000"/>
          <w:sz w:val="28"/>
          <w:szCs w:val="28"/>
          <w:lang w:eastAsia="ru-RU"/>
        </w:rPr>
        <w:t>Здоровьесберегающие</w:t>
      </w:r>
      <w:proofErr w:type="spellEnd"/>
      <w:r w:rsidRPr="008B111C">
        <w:rPr>
          <w:rFonts w:ascii="Times New Roman" w:eastAsia="Times New Roman" w:hAnsi="Times New Roman" w:cs="Times New Roman"/>
          <w:b/>
          <w:color w:val="000000"/>
          <w:sz w:val="28"/>
          <w:szCs w:val="28"/>
          <w:lang w:eastAsia="ru-RU"/>
        </w:rPr>
        <w:t xml:space="preserve"> технологии </w:t>
      </w:r>
      <w:r w:rsidRPr="008B111C">
        <w:rPr>
          <w:rFonts w:ascii="Times New Roman" w:eastAsia="Times New Roman" w:hAnsi="Times New Roman" w:cs="Times New Roman"/>
          <w:color w:val="000000"/>
          <w:sz w:val="28"/>
          <w:szCs w:val="28"/>
          <w:lang w:eastAsia="ru-RU"/>
        </w:rPr>
        <w:t>направлены на укрепление здоровья ребенка, привитие ему здорового образа жизни. Это особенно актуально в свете ухудшения экологии, общей картины з</w:t>
      </w:r>
      <w:r>
        <w:rPr>
          <w:rFonts w:ascii="Times New Roman" w:eastAsia="Times New Roman" w:hAnsi="Times New Roman" w:cs="Times New Roman"/>
          <w:color w:val="000000"/>
          <w:sz w:val="28"/>
          <w:szCs w:val="28"/>
          <w:lang w:eastAsia="ru-RU"/>
        </w:rPr>
        <w:t>доровья, неправильного питания.</w:t>
      </w:r>
    </w:p>
    <w:p w:rsidR="008B111C" w:rsidRDefault="008B111C"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8B111C">
        <w:rPr>
          <w:rFonts w:ascii="Times New Roman" w:eastAsia="Times New Roman" w:hAnsi="Times New Roman" w:cs="Times New Roman"/>
          <w:color w:val="000000"/>
          <w:sz w:val="28"/>
          <w:szCs w:val="28"/>
          <w:lang w:eastAsia="ru-RU"/>
        </w:rPr>
        <w:t>Основной их целью является создание условий для формирования у воспитанников представления о здоровом образе жизни, об умении оказать себе и ближнему первую медицинскую помощь, а также формирование и развитие знаний, умений и навыков, необходимых для поддержания собственного здоровья. Формами работы являются спортивные праздники, физкультминутки между занятиями, утренняя гимнастика, гимнастика для глаз, дыхательная гимнастика, пальчиковая и динамическая гимнастика, релаксация, прогулки не только на территории детского сада, но и в лесопарковых зонах, спортивные игры, закаливание, водные процедуры.</w:t>
      </w:r>
    </w:p>
    <w:p w:rsidR="009851E4"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З</w:t>
      </w:r>
      <w:r w:rsidRPr="002C6CAF">
        <w:rPr>
          <w:rFonts w:ascii="Times New Roman" w:eastAsia="Times New Roman" w:hAnsi="Times New Roman" w:cs="Times New Roman"/>
          <w:color w:val="000000"/>
          <w:sz w:val="28"/>
          <w:szCs w:val="28"/>
          <w:lang w:eastAsia="ru-RU"/>
        </w:rPr>
        <w:t>доровьесберегающие</w:t>
      </w:r>
      <w:proofErr w:type="spellEnd"/>
      <w:r w:rsidRPr="002C6CAF">
        <w:rPr>
          <w:rFonts w:ascii="Times New Roman" w:eastAsia="Times New Roman" w:hAnsi="Times New Roman" w:cs="Times New Roman"/>
          <w:color w:val="000000"/>
          <w:sz w:val="28"/>
          <w:szCs w:val="28"/>
          <w:lang w:eastAsia="ru-RU"/>
        </w:rPr>
        <w:t xml:space="preserve"> образовательные технологии условно мо</w:t>
      </w:r>
      <w:r w:rsidR="00F602F4">
        <w:rPr>
          <w:rFonts w:ascii="Times New Roman" w:eastAsia="Times New Roman" w:hAnsi="Times New Roman" w:cs="Times New Roman"/>
          <w:color w:val="000000"/>
          <w:sz w:val="28"/>
          <w:szCs w:val="28"/>
          <w:lang w:eastAsia="ru-RU"/>
        </w:rPr>
        <w:t>жно разделить на три подгруппы:</w:t>
      </w:r>
    </w:p>
    <w:p w:rsidR="002C6CAF" w:rsidRPr="009851E4"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b/>
          <w:color w:val="000000"/>
          <w:sz w:val="28"/>
          <w:szCs w:val="28"/>
          <w:lang w:eastAsia="ru-RU"/>
        </w:rPr>
        <w:t>Технологии сохра</w:t>
      </w:r>
      <w:r>
        <w:rPr>
          <w:rFonts w:ascii="Times New Roman" w:eastAsia="Times New Roman" w:hAnsi="Times New Roman" w:cs="Times New Roman"/>
          <w:b/>
          <w:color w:val="000000"/>
          <w:sz w:val="28"/>
          <w:szCs w:val="28"/>
          <w:lang w:eastAsia="ru-RU"/>
        </w:rPr>
        <w:t>нения и стимулирования здоровья</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proofErr w:type="spellStart"/>
      <w:r w:rsidRPr="002C6CAF">
        <w:rPr>
          <w:rFonts w:ascii="Times New Roman" w:eastAsia="Times New Roman" w:hAnsi="Times New Roman" w:cs="Times New Roman"/>
          <w:i/>
          <w:color w:val="000000"/>
          <w:sz w:val="28"/>
          <w:szCs w:val="28"/>
          <w:lang w:eastAsia="ru-RU"/>
        </w:rPr>
        <w:t>Стретчинг</w:t>
      </w:r>
      <w:proofErr w:type="spellEnd"/>
      <w:r>
        <w:rPr>
          <w:rFonts w:ascii="Times New Roman" w:eastAsia="Times New Roman" w:hAnsi="Times New Roman" w:cs="Times New Roman"/>
          <w:color w:val="000000"/>
          <w:sz w:val="28"/>
          <w:szCs w:val="28"/>
          <w:lang w:eastAsia="ru-RU"/>
        </w:rPr>
        <w:t xml:space="preserve"> – не раньше, </w:t>
      </w:r>
      <w:r w:rsidRPr="002C6CAF">
        <w:rPr>
          <w:rFonts w:ascii="Times New Roman" w:eastAsia="Times New Roman" w:hAnsi="Times New Roman" w:cs="Times New Roman"/>
          <w:color w:val="000000"/>
          <w:sz w:val="28"/>
          <w:szCs w:val="28"/>
          <w:lang w:eastAsia="ru-RU"/>
        </w:rPr>
        <w:t>чем через 30 мин. после приема пищи, 2 раза в неделю по 30 мин. со среднего возраста в физкультурном или музыкальном залах, либо в групповой комнате, в хорошо проветренном помещении специальные упражнения под музыку. Рекомендуется детям с</w:t>
      </w:r>
      <w:r>
        <w:rPr>
          <w:rFonts w:ascii="Times New Roman" w:eastAsia="Times New Roman" w:hAnsi="Times New Roman" w:cs="Times New Roman"/>
          <w:color w:val="000000"/>
          <w:sz w:val="28"/>
          <w:szCs w:val="28"/>
          <w:lang w:eastAsia="ru-RU"/>
        </w:rPr>
        <w:t xml:space="preserve"> вялой осанкой и плоскостопием.</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2C6CAF">
        <w:rPr>
          <w:rFonts w:ascii="Times New Roman" w:eastAsia="Times New Roman" w:hAnsi="Times New Roman" w:cs="Times New Roman"/>
          <w:i/>
          <w:color w:val="000000"/>
          <w:sz w:val="28"/>
          <w:szCs w:val="28"/>
          <w:lang w:eastAsia="ru-RU"/>
        </w:rPr>
        <w:t>Динамические паузы</w:t>
      </w:r>
      <w:r w:rsidRPr="002C6CAF">
        <w:rPr>
          <w:rFonts w:ascii="Times New Roman" w:eastAsia="Times New Roman" w:hAnsi="Times New Roman" w:cs="Times New Roman"/>
          <w:color w:val="000000"/>
          <w:sz w:val="28"/>
          <w:szCs w:val="28"/>
          <w:lang w:eastAsia="ru-RU"/>
        </w:rPr>
        <w:t xml:space="preserve"> – во время занятий, 2-5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Подвижные и спортивные игры</w:t>
      </w:r>
      <w:r w:rsidRPr="002C6CAF">
        <w:rPr>
          <w:rFonts w:ascii="Times New Roman" w:eastAsia="Times New Roman" w:hAnsi="Times New Roman" w:cs="Times New Roman"/>
          <w:color w:val="000000"/>
          <w:sz w:val="28"/>
          <w:szCs w:val="28"/>
          <w:lang w:eastAsia="ru-RU"/>
        </w:rPr>
        <w:t xml:space="preserve"> – как часть физкультурного занятия, на прогулке, в групповой комнате - малой, средней и высокой степени подвижности</w:t>
      </w:r>
      <w:r w:rsidR="00F602F4">
        <w:rPr>
          <w:rFonts w:ascii="Times New Roman" w:eastAsia="Times New Roman" w:hAnsi="Times New Roman" w:cs="Times New Roman"/>
          <w:color w:val="000000"/>
          <w:sz w:val="28"/>
          <w:szCs w:val="28"/>
          <w:lang w:eastAsia="ru-RU"/>
        </w:rPr>
        <w:t xml:space="preserve">. Ежедневно </w:t>
      </w:r>
      <w:r w:rsidRPr="002C6CAF">
        <w:rPr>
          <w:rFonts w:ascii="Times New Roman" w:eastAsia="Times New Roman" w:hAnsi="Times New Roman" w:cs="Times New Roman"/>
          <w:color w:val="000000"/>
          <w:sz w:val="28"/>
          <w:szCs w:val="28"/>
          <w:lang w:eastAsia="ru-RU"/>
        </w:rPr>
        <w:t>для всех возрастных групп. Игры подбираются в соответствии с возрастом ребенка, местом и временем ее проведения. В детском саду мы используе</w:t>
      </w:r>
      <w:r w:rsidR="00F602F4">
        <w:rPr>
          <w:rFonts w:ascii="Times New Roman" w:eastAsia="Times New Roman" w:hAnsi="Times New Roman" w:cs="Times New Roman"/>
          <w:color w:val="000000"/>
          <w:sz w:val="28"/>
          <w:szCs w:val="28"/>
          <w:lang w:eastAsia="ru-RU"/>
        </w:rPr>
        <w:t>м лишь элементы спортивных игр.</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Релаксация</w:t>
      </w:r>
      <w:r w:rsidRPr="002C6CAF">
        <w:rPr>
          <w:rFonts w:ascii="Times New Roman" w:eastAsia="Times New Roman" w:hAnsi="Times New Roman" w:cs="Times New Roman"/>
          <w:color w:val="000000"/>
          <w:sz w:val="28"/>
          <w:szCs w:val="28"/>
          <w:lang w:eastAsia="ru-RU"/>
        </w:rPr>
        <w:t xml:space="preserve"> –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w:t>
      </w:r>
      <w:r w:rsidR="00F602F4">
        <w:rPr>
          <w:rFonts w:ascii="Times New Roman" w:eastAsia="Times New Roman" w:hAnsi="Times New Roman" w:cs="Times New Roman"/>
          <w:color w:val="000000"/>
          <w:sz w:val="28"/>
          <w:szCs w:val="28"/>
          <w:lang w:eastAsia="ru-RU"/>
        </w:rPr>
        <w:t>иальный релаксационный кабинет.</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Гимнастика пальчиковая</w:t>
      </w:r>
      <w:r w:rsidRPr="002C6CAF">
        <w:rPr>
          <w:rFonts w:ascii="Times New Roman" w:eastAsia="Times New Roman" w:hAnsi="Times New Roman" w:cs="Times New Roman"/>
          <w:color w:val="000000"/>
          <w:sz w:val="28"/>
          <w:szCs w:val="28"/>
          <w:lang w:eastAsia="ru-RU"/>
        </w:rPr>
        <w:t xml:space="preserve"> – с младшего возраста индивидуально либо с подгруппой</w:t>
      </w:r>
      <w:r w:rsidR="00F602F4">
        <w:rPr>
          <w:rFonts w:ascii="Times New Roman" w:eastAsia="Times New Roman" w:hAnsi="Times New Roman" w:cs="Times New Roman"/>
          <w:color w:val="000000"/>
          <w:sz w:val="28"/>
          <w:szCs w:val="28"/>
          <w:lang w:eastAsia="ru-RU"/>
        </w:rPr>
        <w:t xml:space="preserve"> </w:t>
      </w:r>
      <w:r w:rsidRPr="002C6CAF">
        <w:rPr>
          <w:rFonts w:ascii="Times New Roman" w:eastAsia="Times New Roman" w:hAnsi="Times New Roman" w:cs="Times New Roman"/>
          <w:color w:val="000000"/>
          <w:sz w:val="28"/>
          <w:szCs w:val="28"/>
          <w:lang w:eastAsia="ru-RU"/>
        </w:rPr>
        <w:t>ежедневно. Рекомендуется всем детям, особенно с речевыми проблемами. Проводится в любой удобный отрезок в</w:t>
      </w:r>
      <w:r w:rsidR="00F602F4">
        <w:rPr>
          <w:rFonts w:ascii="Times New Roman" w:eastAsia="Times New Roman" w:hAnsi="Times New Roman" w:cs="Times New Roman"/>
          <w:color w:val="000000"/>
          <w:sz w:val="28"/>
          <w:szCs w:val="28"/>
          <w:lang w:eastAsia="ru-RU"/>
        </w:rPr>
        <w:t>ремени (в любое удобное время).</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Гимнастика для глаз</w:t>
      </w:r>
      <w:r w:rsidRPr="002C6CAF">
        <w:rPr>
          <w:rFonts w:ascii="Times New Roman" w:eastAsia="Times New Roman" w:hAnsi="Times New Roman" w:cs="Times New Roman"/>
          <w:color w:val="000000"/>
          <w:sz w:val="28"/>
          <w:szCs w:val="28"/>
          <w:lang w:eastAsia="ru-RU"/>
        </w:rPr>
        <w:t xml:space="preserve"> – ежедневно по 3-5 мин. в любое свободное время в зависимости от интенсивности зрительной нагрузки с младшего возраста. Рекомендуется использовать нагл</w:t>
      </w:r>
      <w:r w:rsidR="00F602F4">
        <w:rPr>
          <w:rFonts w:ascii="Times New Roman" w:eastAsia="Times New Roman" w:hAnsi="Times New Roman" w:cs="Times New Roman"/>
          <w:color w:val="000000"/>
          <w:sz w:val="28"/>
          <w:szCs w:val="28"/>
          <w:lang w:eastAsia="ru-RU"/>
        </w:rPr>
        <w:t>ядный материал, показ педагога.</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Гимнастика дыхательная</w:t>
      </w:r>
      <w:r w:rsidRPr="002C6CAF">
        <w:rPr>
          <w:rFonts w:ascii="Times New Roman" w:eastAsia="Times New Roman" w:hAnsi="Times New Roman" w:cs="Times New Roman"/>
          <w:color w:val="000000"/>
          <w:sz w:val="28"/>
          <w:szCs w:val="28"/>
          <w:lang w:eastAsia="ru-RU"/>
        </w:rPr>
        <w:t xml:space="preserve">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w:t>
      </w:r>
      <w:r w:rsidR="00F602F4">
        <w:rPr>
          <w:rFonts w:ascii="Times New Roman" w:eastAsia="Times New Roman" w:hAnsi="Times New Roman" w:cs="Times New Roman"/>
          <w:color w:val="000000"/>
          <w:sz w:val="28"/>
          <w:szCs w:val="28"/>
          <w:lang w:eastAsia="ru-RU"/>
        </w:rPr>
        <w:t>са перед проведением процедуры.</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Динамическая гимнастика (бодрящая)</w:t>
      </w:r>
      <w:r w:rsidRPr="002C6CAF">
        <w:rPr>
          <w:rFonts w:ascii="Times New Roman" w:eastAsia="Times New Roman" w:hAnsi="Times New Roman" w:cs="Times New Roman"/>
          <w:color w:val="000000"/>
          <w:sz w:val="28"/>
          <w:szCs w:val="28"/>
          <w:lang w:eastAsia="ru-RU"/>
        </w:rPr>
        <w:t xml:space="preserve"> – ежедневн</w:t>
      </w:r>
      <w:r w:rsidR="00F602F4">
        <w:rPr>
          <w:rFonts w:ascii="Times New Roman" w:eastAsia="Times New Roman" w:hAnsi="Times New Roman" w:cs="Times New Roman"/>
          <w:color w:val="000000"/>
          <w:sz w:val="28"/>
          <w:szCs w:val="28"/>
          <w:lang w:eastAsia="ru-RU"/>
        </w:rPr>
        <w:t>о после дневного сна, 5-10 мин.</w:t>
      </w:r>
    </w:p>
    <w:p w:rsidR="002C6CAF" w:rsidRPr="00F602F4" w:rsidRDefault="002C6CAF" w:rsidP="006440A1">
      <w:pPr>
        <w:shd w:val="clear" w:color="auto" w:fill="FFFFFF"/>
        <w:spacing w:before="30" w:after="30" w:line="240" w:lineRule="auto"/>
        <w:ind w:firstLine="709"/>
        <w:jc w:val="both"/>
        <w:rPr>
          <w:rFonts w:ascii="Times New Roman" w:eastAsia="Times New Roman" w:hAnsi="Times New Roman" w:cs="Times New Roman"/>
          <w:b/>
          <w:color w:val="000000"/>
          <w:sz w:val="28"/>
          <w:szCs w:val="28"/>
          <w:lang w:eastAsia="ru-RU"/>
        </w:rPr>
      </w:pPr>
      <w:r w:rsidRPr="00F602F4">
        <w:rPr>
          <w:rFonts w:ascii="Times New Roman" w:eastAsia="Times New Roman" w:hAnsi="Times New Roman" w:cs="Times New Roman"/>
          <w:b/>
          <w:color w:val="000000"/>
          <w:sz w:val="28"/>
          <w:szCs w:val="28"/>
          <w:lang w:eastAsia="ru-RU"/>
        </w:rPr>
        <w:t xml:space="preserve">Технологии </w:t>
      </w:r>
      <w:r w:rsidR="00F602F4">
        <w:rPr>
          <w:rFonts w:ascii="Times New Roman" w:eastAsia="Times New Roman" w:hAnsi="Times New Roman" w:cs="Times New Roman"/>
          <w:b/>
          <w:color w:val="000000"/>
          <w:sz w:val="28"/>
          <w:szCs w:val="28"/>
          <w:lang w:eastAsia="ru-RU"/>
        </w:rPr>
        <w:t>обучения здоровому образу жизни</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F602F4">
        <w:rPr>
          <w:rFonts w:ascii="Times New Roman" w:eastAsia="Times New Roman" w:hAnsi="Times New Roman" w:cs="Times New Roman"/>
          <w:i/>
          <w:color w:val="000000"/>
          <w:sz w:val="28"/>
          <w:szCs w:val="28"/>
          <w:lang w:eastAsia="ru-RU"/>
        </w:rPr>
        <w:t xml:space="preserve">           Физкультурное занятие</w:t>
      </w:r>
      <w:r w:rsidRPr="002C6CAF">
        <w:rPr>
          <w:rFonts w:ascii="Times New Roman" w:eastAsia="Times New Roman" w:hAnsi="Times New Roman" w:cs="Times New Roman"/>
          <w:color w:val="000000"/>
          <w:sz w:val="28"/>
          <w:szCs w:val="28"/>
          <w:lang w:eastAsia="ru-RU"/>
        </w:rPr>
        <w:t xml:space="preserve"> –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w:t>
      </w:r>
      <w:r w:rsidR="00F602F4">
        <w:rPr>
          <w:rFonts w:ascii="Times New Roman" w:eastAsia="Times New Roman" w:hAnsi="Times New Roman" w:cs="Times New Roman"/>
          <w:color w:val="000000"/>
          <w:sz w:val="28"/>
          <w:szCs w:val="28"/>
          <w:lang w:eastAsia="ru-RU"/>
        </w:rPr>
        <w:t>мо хорошо проветрить помещение.</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Проблемно-иг</w:t>
      </w:r>
      <w:r w:rsidR="00F602F4">
        <w:rPr>
          <w:rFonts w:ascii="Times New Roman" w:eastAsia="Times New Roman" w:hAnsi="Times New Roman" w:cs="Times New Roman"/>
          <w:i/>
          <w:color w:val="000000"/>
          <w:sz w:val="28"/>
          <w:szCs w:val="28"/>
          <w:lang w:eastAsia="ru-RU"/>
        </w:rPr>
        <w:t>ровые (</w:t>
      </w:r>
      <w:proofErr w:type="spellStart"/>
      <w:r w:rsidR="00F602F4">
        <w:rPr>
          <w:rFonts w:ascii="Times New Roman" w:eastAsia="Times New Roman" w:hAnsi="Times New Roman" w:cs="Times New Roman"/>
          <w:i/>
          <w:color w:val="000000"/>
          <w:sz w:val="28"/>
          <w:szCs w:val="28"/>
          <w:lang w:eastAsia="ru-RU"/>
        </w:rPr>
        <w:t>игротреннинги</w:t>
      </w:r>
      <w:proofErr w:type="spellEnd"/>
      <w:r w:rsidR="00F602F4">
        <w:rPr>
          <w:rFonts w:ascii="Times New Roman" w:eastAsia="Times New Roman" w:hAnsi="Times New Roman" w:cs="Times New Roman"/>
          <w:i/>
          <w:color w:val="000000"/>
          <w:sz w:val="28"/>
          <w:szCs w:val="28"/>
          <w:lang w:eastAsia="ru-RU"/>
        </w:rPr>
        <w:t xml:space="preserve"> и </w:t>
      </w:r>
      <w:proofErr w:type="spellStart"/>
      <w:r w:rsidR="00F602F4">
        <w:rPr>
          <w:rFonts w:ascii="Times New Roman" w:eastAsia="Times New Roman" w:hAnsi="Times New Roman" w:cs="Times New Roman"/>
          <w:i/>
          <w:color w:val="000000"/>
          <w:sz w:val="28"/>
          <w:szCs w:val="28"/>
          <w:lang w:eastAsia="ru-RU"/>
        </w:rPr>
        <w:t>игротерап</w:t>
      </w:r>
      <w:r w:rsidRPr="00F602F4">
        <w:rPr>
          <w:rFonts w:ascii="Times New Roman" w:eastAsia="Times New Roman" w:hAnsi="Times New Roman" w:cs="Times New Roman"/>
          <w:i/>
          <w:color w:val="000000"/>
          <w:sz w:val="28"/>
          <w:szCs w:val="28"/>
          <w:lang w:eastAsia="ru-RU"/>
        </w:rPr>
        <w:t>ия</w:t>
      </w:r>
      <w:proofErr w:type="spellEnd"/>
      <w:r w:rsidRPr="00F602F4">
        <w:rPr>
          <w:rFonts w:ascii="Times New Roman" w:eastAsia="Times New Roman" w:hAnsi="Times New Roman" w:cs="Times New Roman"/>
          <w:i/>
          <w:color w:val="000000"/>
          <w:sz w:val="28"/>
          <w:szCs w:val="28"/>
          <w:lang w:eastAsia="ru-RU"/>
        </w:rPr>
        <w:t>)</w:t>
      </w:r>
      <w:r w:rsidRPr="002C6CAF">
        <w:rPr>
          <w:rFonts w:ascii="Times New Roman" w:eastAsia="Times New Roman" w:hAnsi="Times New Roman" w:cs="Times New Roman"/>
          <w:color w:val="000000"/>
          <w:sz w:val="28"/>
          <w:szCs w:val="28"/>
          <w:lang w:eastAsia="ru-RU"/>
        </w:rPr>
        <w:t xml:space="preserve"> –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w:t>
      </w:r>
      <w:r w:rsidR="00F602F4">
        <w:rPr>
          <w:rFonts w:ascii="Times New Roman" w:eastAsia="Times New Roman" w:hAnsi="Times New Roman" w:cs="Times New Roman"/>
          <w:color w:val="000000"/>
          <w:sz w:val="28"/>
          <w:szCs w:val="28"/>
          <w:lang w:eastAsia="ru-RU"/>
        </w:rPr>
        <w:t>в процесс игровой деятельности.</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w:t>
      </w:r>
      <w:r w:rsidRPr="00F602F4">
        <w:rPr>
          <w:rFonts w:ascii="Times New Roman" w:eastAsia="Times New Roman" w:hAnsi="Times New Roman" w:cs="Times New Roman"/>
          <w:i/>
          <w:color w:val="000000"/>
          <w:sz w:val="28"/>
          <w:szCs w:val="28"/>
          <w:lang w:eastAsia="ru-RU"/>
        </w:rPr>
        <w:t>Коммуникативные игры</w:t>
      </w:r>
      <w:r w:rsidRPr="002C6CAF">
        <w:rPr>
          <w:rFonts w:ascii="Times New Roman" w:eastAsia="Times New Roman" w:hAnsi="Times New Roman" w:cs="Times New Roman"/>
          <w:color w:val="000000"/>
          <w:sz w:val="28"/>
          <w:szCs w:val="28"/>
          <w:lang w:eastAsia="ru-RU"/>
        </w:rPr>
        <w:t xml:space="preserve">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w:t>
      </w:r>
      <w:r w:rsidR="00F602F4">
        <w:rPr>
          <w:rFonts w:ascii="Times New Roman" w:eastAsia="Times New Roman" w:hAnsi="Times New Roman" w:cs="Times New Roman"/>
          <w:color w:val="000000"/>
          <w:sz w:val="28"/>
          <w:szCs w:val="28"/>
          <w:lang w:eastAsia="ru-RU"/>
        </w:rPr>
        <w:t>анятия рисованием, лепкой и др.</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           Занятия из серии «Здоровье» -1 раз в неделю по 30 мин. со старшего возраста. Могут быть включены в сетку занятий в кач</w:t>
      </w:r>
      <w:r w:rsidR="00F602F4">
        <w:rPr>
          <w:rFonts w:ascii="Times New Roman" w:eastAsia="Times New Roman" w:hAnsi="Times New Roman" w:cs="Times New Roman"/>
          <w:color w:val="000000"/>
          <w:sz w:val="28"/>
          <w:szCs w:val="28"/>
          <w:lang w:eastAsia="ru-RU"/>
        </w:rPr>
        <w:t>естве познавательного развития.</w:t>
      </w:r>
    </w:p>
    <w:p w:rsidR="002C6CAF" w:rsidRPr="00F602F4" w:rsidRDefault="00F602F4" w:rsidP="006440A1">
      <w:pPr>
        <w:shd w:val="clear" w:color="auto" w:fill="FFFFFF"/>
        <w:spacing w:before="30" w:after="3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Коррекционные технологии</w:t>
      </w:r>
    </w:p>
    <w:p w:rsidR="00F602F4"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lastRenderedPageBreak/>
        <w:t>Технологии музыкального воздействия – в</w:t>
      </w:r>
      <w:r w:rsidR="00F602F4">
        <w:rPr>
          <w:rFonts w:ascii="Times New Roman" w:eastAsia="Times New Roman" w:hAnsi="Times New Roman" w:cs="Times New Roman"/>
          <w:color w:val="000000"/>
          <w:sz w:val="28"/>
          <w:szCs w:val="28"/>
          <w:lang w:eastAsia="ru-RU"/>
        </w:rPr>
        <w:t xml:space="preserve"> </w:t>
      </w:r>
      <w:r w:rsidRPr="002C6CAF">
        <w:rPr>
          <w:rFonts w:ascii="Times New Roman" w:eastAsia="Times New Roman" w:hAnsi="Times New Roman" w:cs="Times New Roman"/>
          <w:color w:val="000000"/>
          <w:sz w:val="28"/>
          <w:szCs w:val="28"/>
          <w:lang w:eastAsia="ru-RU"/>
        </w:rPr>
        <w:t>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вспомогательного средства как часть других технологий; для снятия напряжения, повышен</w:t>
      </w:r>
      <w:r w:rsidR="00F602F4">
        <w:rPr>
          <w:rFonts w:ascii="Times New Roman" w:eastAsia="Times New Roman" w:hAnsi="Times New Roman" w:cs="Times New Roman"/>
          <w:color w:val="000000"/>
          <w:sz w:val="28"/>
          <w:szCs w:val="28"/>
          <w:lang w:eastAsia="ru-RU"/>
        </w:rPr>
        <w:t>ия эмоционального настроя и пр.</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roofErr w:type="spellStart"/>
      <w:r w:rsidRPr="002C6CAF">
        <w:rPr>
          <w:rFonts w:ascii="Times New Roman" w:eastAsia="Times New Roman" w:hAnsi="Times New Roman" w:cs="Times New Roman"/>
          <w:color w:val="000000"/>
          <w:sz w:val="28"/>
          <w:szCs w:val="28"/>
          <w:lang w:eastAsia="ru-RU"/>
        </w:rPr>
        <w:t>Сказкотерапия</w:t>
      </w:r>
      <w:proofErr w:type="spellEnd"/>
      <w:r w:rsidRPr="002C6CAF">
        <w:rPr>
          <w:rFonts w:ascii="Times New Roman" w:eastAsia="Times New Roman" w:hAnsi="Times New Roman" w:cs="Times New Roman"/>
          <w:color w:val="000000"/>
          <w:sz w:val="28"/>
          <w:szCs w:val="28"/>
          <w:lang w:eastAsia="ru-RU"/>
        </w:rPr>
        <w:t xml:space="preserve"> – 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w:t>
      </w:r>
      <w:r w:rsidR="00F602F4">
        <w:rPr>
          <w:rFonts w:ascii="Times New Roman" w:eastAsia="Times New Roman" w:hAnsi="Times New Roman" w:cs="Times New Roman"/>
          <w:color w:val="000000"/>
          <w:sz w:val="28"/>
          <w:szCs w:val="28"/>
          <w:lang w:eastAsia="ru-RU"/>
        </w:rPr>
        <w:t>казчиками необходимые движения.</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Технологии воздействия цветом – как специальное занятие 2-4 раза в месяц в зависимости от поставленных задач. Правильно подобранные цвета интерьера в нашей группе снимают напряжение и повышают</w:t>
      </w:r>
      <w:r w:rsidR="00F602F4">
        <w:rPr>
          <w:rFonts w:ascii="Times New Roman" w:eastAsia="Times New Roman" w:hAnsi="Times New Roman" w:cs="Times New Roman"/>
          <w:color w:val="000000"/>
          <w:sz w:val="28"/>
          <w:szCs w:val="28"/>
          <w:lang w:eastAsia="ru-RU"/>
        </w:rPr>
        <w:t xml:space="preserve"> эмоциональный настрой ребенка.</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Используемые в комплексе </w:t>
      </w:r>
      <w:proofErr w:type="spellStart"/>
      <w:r w:rsidRPr="002C6CAF">
        <w:rPr>
          <w:rFonts w:ascii="Times New Roman" w:eastAsia="Times New Roman" w:hAnsi="Times New Roman" w:cs="Times New Roman"/>
          <w:color w:val="000000"/>
          <w:sz w:val="28"/>
          <w:szCs w:val="28"/>
          <w:lang w:eastAsia="ru-RU"/>
        </w:rPr>
        <w:t>здоровьесберегающие</w:t>
      </w:r>
      <w:proofErr w:type="spellEnd"/>
      <w:r w:rsidRPr="002C6CAF">
        <w:rPr>
          <w:rFonts w:ascii="Times New Roman" w:eastAsia="Times New Roman" w:hAnsi="Times New Roman" w:cs="Times New Roman"/>
          <w:color w:val="000000"/>
          <w:sz w:val="28"/>
          <w:szCs w:val="28"/>
          <w:lang w:eastAsia="ru-RU"/>
        </w:rPr>
        <w:t xml:space="preserve"> технологии в итоге формируют у ребенка стойкую мот</w:t>
      </w:r>
      <w:r w:rsidR="00F602F4">
        <w:rPr>
          <w:rFonts w:ascii="Times New Roman" w:eastAsia="Times New Roman" w:hAnsi="Times New Roman" w:cs="Times New Roman"/>
          <w:color w:val="000000"/>
          <w:sz w:val="28"/>
          <w:szCs w:val="28"/>
          <w:lang w:eastAsia="ru-RU"/>
        </w:rPr>
        <w:t>ивацию на здоровый образ жизни.</w:t>
      </w:r>
    </w:p>
    <w:p w:rsidR="002C6CAF" w:rsidRP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 xml:space="preserve">Закаливание -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изменяющихся условий внешней среды. </w:t>
      </w:r>
    </w:p>
    <w:p w:rsidR="002C6CAF" w:rsidRDefault="002C6C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2C6CAF">
        <w:rPr>
          <w:rFonts w:ascii="Times New Roman" w:eastAsia="Times New Roman" w:hAnsi="Times New Roman" w:cs="Times New Roman"/>
          <w:color w:val="000000"/>
          <w:sz w:val="28"/>
          <w:szCs w:val="28"/>
          <w:lang w:eastAsia="ru-RU"/>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b/>
          <w:color w:val="000000"/>
          <w:sz w:val="28"/>
          <w:szCs w:val="28"/>
          <w:lang w:eastAsia="ru-RU"/>
        </w:rPr>
      </w:pPr>
      <w:r w:rsidRPr="009851E4">
        <w:rPr>
          <w:rFonts w:ascii="Times New Roman" w:eastAsia="Times New Roman" w:hAnsi="Times New Roman" w:cs="Times New Roman"/>
          <w:b/>
          <w:color w:val="000000"/>
          <w:sz w:val="28"/>
          <w:szCs w:val="28"/>
          <w:lang w:eastAsia="ru-RU"/>
        </w:rPr>
        <w:t>Проект</w:t>
      </w:r>
      <w:r>
        <w:rPr>
          <w:rFonts w:ascii="Times New Roman" w:eastAsia="Times New Roman" w:hAnsi="Times New Roman" w:cs="Times New Roman"/>
          <w:b/>
          <w:color w:val="000000"/>
          <w:sz w:val="28"/>
          <w:szCs w:val="28"/>
          <w:lang w:eastAsia="ru-RU"/>
        </w:rPr>
        <w:t>ная деятельность в детском саду</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 xml:space="preserve">Проектная деятельность – это дидактическое средство активизации познавательного и творческого развития ребенка и одновременно формирование личностных качеств ребенка. Использование проекта в дошкольной образовательной практике имеет право рассматриваться как педагогическая инновация, так как в основу метода проектов заложена идея о направленности познавательной деятельности дошкольников на результат, который достигается в процессе совместной работы педагога, детей над определённой </w:t>
      </w:r>
      <w:r>
        <w:rPr>
          <w:rFonts w:ascii="Times New Roman" w:eastAsia="Times New Roman" w:hAnsi="Times New Roman" w:cs="Times New Roman"/>
          <w:color w:val="000000"/>
          <w:sz w:val="28"/>
          <w:szCs w:val="28"/>
          <w:lang w:eastAsia="ru-RU"/>
        </w:rPr>
        <w:t>практической проблемой (темой).</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 xml:space="preserve">Особенностью проектной деятельности в дошкольной системе образования является то, что ребенок еще не может самостоятельно найти противоречия в окружающем, сформулировать проблему, определить цель (замысел). Поэтому в </w:t>
      </w:r>
      <w:proofErr w:type="spellStart"/>
      <w:r w:rsidRPr="009851E4">
        <w:rPr>
          <w:rFonts w:ascii="Times New Roman" w:eastAsia="Times New Roman" w:hAnsi="Times New Roman" w:cs="Times New Roman"/>
          <w:color w:val="000000"/>
          <w:sz w:val="28"/>
          <w:szCs w:val="28"/>
          <w:lang w:eastAsia="ru-RU"/>
        </w:rPr>
        <w:t>воспитательно</w:t>
      </w:r>
      <w:proofErr w:type="spellEnd"/>
      <w:r w:rsidRPr="009851E4">
        <w:rPr>
          <w:rFonts w:ascii="Times New Roman" w:eastAsia="Times New Roman" w:hAnsi="Times New Roman" w:cs="Times New Roman"/>
          <w:color w:val="000000"/>
          <w:sz w:val="28"/>
          <w:szCs w:val="28"/>
          <w:lang w:eastAsia="ru-RU"/>
        </w:rPr>
        <w:t>-образовательном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Родители становятся непосредственными участниками образовательного процесса, обогащая свой педагогический опыт, испытывая чувство сопричастности и удовлетворения от с</w:t>
      </w:r>
      <w:r>
        <w:rPr>
          <w:rFonts w:ascii="Times New Roman" w:eastAsia="Times New Roman" w:hAnsi="Times New Roman" w:cs="Times New Roman"/>
          <w:color w:val="000000"/>
          <w:sz w:val="28"/>
          <w:szCs w:val="28"/>
          <w:lang w:eastAsia="ru-RU"/>
        </w:rPr>
        <w:t xml:space="preserve">воих успехов и успехов ребенка. </w:t>
      </w:r>
      <w:r w:rsidRPr="009851E4">
        <w:rPr>
          <w:rFonts w:ascii="Times New Roman" w:eastAsia="Times New Roman" w:hAnsi="Times New Roman" w:cs="Times New Roman"/>
          <w:color w:val="000000"/>
          <w:sz w:val="28"/>
          <w:szCs w:val="28"/>
          <w:lang w:eastAsia="ru-RU"/>
        </w:rPr>
        <w:t xml:space="preserve">Кроме того, метод проектов имеет форму интегрированного обучения </w:t>
      </w:r>
      <w:r w:rsidRPr="009851E4">
        <w:rPr>
          <w:rFonts w:ascii="Times New Roman" w:eastAsia="Times New Roman" w:hAnsi="Times New Roman" w:cs="Times New Roman"/>
          <w:color w:val="000000"/>
          <w:sz w:val="28"/>
          <w:szCs w:val="28"/>
          <w:lang w:eastAsia="ru-RU"/>
        </w:rPr>
        <w:lastRenderedPageBreak/>
        <w:t>дошкольников, основывается на индивидуальных интересах детей, таким образом повышая самостоятельную активность воспитанников детского сада.</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i/>
          <w:color w:val="000000"/>
          <w:sz w:val="28"/>
          <w:szCs w:val="28"/>
          <w:lang w:eastAsia="ru-RU"/>
        </w:rPr>
      </w:pPr>
      <w:r w:rsidRPr="009851E4">
        <w:rPr>
          <w:rFonts w:ascii="Times New Roman" w:eastAsia="Times New Roman" w:hAnsi="Times New Roman" w:cs="Times New Roman"/>
          <w:i/>
          <w:color w:val="000000"/>
          <w:sz w:val="28"/>
          <w:szCs w:val="28"/>
          <w:lang w:eastAsia="ru-RU"/>
        </w:rPr>
        <w:t>Использование ИКТ (информационно-компьютерных технологий)</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 xml:space="preserve">Информационно-компьютерные технологии активно используются как в </w:t>
      </w:r>
      <w:proofErr w:type="spellStart"/>
      <w:r w:rsidRPr="009851E4">
        <w:rPr>
          <w:rFonts w:ascii="Times New Roman" w:eastAsia="Times New Roman" w:hAnsi="Times New Roman" w:cs="Times New Roman"/>
          <w:color w:val="000000"/>
          <w:sz w:val="28"/>
          <w:szCs w:val="28"/>
          <w:lang w:eastAsia="ru-RU"/>
        </w:rPr>
        <w:t>воспитательно</w:t>
      </w:r>
      <w:proofErr w:type="spellEnd"/>
      <w:r w:rsidRPr="009851E4">
        <w:rPr>
          <w:rFonts w:ascii="Times New Roman" w:eastAsia="Times New Roman" w:hAnsi="Times New Roman" w:cs="Times New Roman"/>
          <w:color w:val="000000"/>
          <w:sz w:val="28"/>
          <w:szCs w:val="28"/>
          <w:lang w:eastAsia="ru-RU"/>
        </w:rPr>
        <w:t>-образовательной, так и в методической работе дошкольного образовательного учреждения. Такие занятия позволяют интегрировать аудиовизуальную информацию, представленную в различной форме (видеофильм, анимация, слайды, музыка), активизируют внимание детей благодаря возможности демонстрации</w:t>
      </w:r>
      <w:r>
        <w:rPr>
          <w:rFonts w:ascii="Times New Roman" w:eastAsia="Times New Roman" w:hAnsi="Times New Roman" w:cs="Times New Roman"/>
          <w:color w:val="000000"/>
          <w:sz w:val="28"/>
          <w:szCs w:val="28"/>
          <w:lang w:eastAsia="ru-RU"/>
        </w:rPr>
        <w:t xml:space="preserve"> явлений и объектов в динамике.</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Педагогам – активным пользователям интернета компьютер помогает получить дополнительную информацию, которой нет в печатном виде, а также разнообразить иллюстративный материал при подборе наглядного материала к занятиям.</w:t>
      </w:r>
    </w:p>
    <w:p w:rsidR="008B111C" w:rsidRDefault="008B111C"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b/>
          <w:color w:val="000000"/>
          <w:sz w:val="28"/>
          <w:szCs w:val="28"/>
          <w:lang w:eastAsia="ru-RU"/>
        </w:rPr>
      </w:pPr>
      <w:r w:rsidRPr="009851E4">
        <w:rPr>
          <w:rFonts w:ascii="Times New Roman" w:eastAsia="Times New Roman" w:hAnsi="Times New Roman" w:cs="Times New Roman"/>
          <w:b/>
          <w:color w:val="000000"/>
          <w:sz w:val="28"/>
          <w:szCs w:val="28"/>
          <w:lang w:eastAsia="ru-RU"/>
        </w:rPr>
        <w:t>Познавательно</w:t>
      </w:r>
      <w:r>
        <w:rPr>
          <w:rFonts w:ascii="Times New Roman" w:eastAsia="Times New Roman" w:hAnsi="Times New Roman" w:cs="Times New Roman"/>
          <w:b/>
          <w:color w:val="000000"/>
          <w:sz w:val="28"/>
          <w:szCs w:val="28"/>
          <w:lang w:eastAsia="ru-RU"/>
        </w:rPr>
        <w:t>-исследовательская деятельность</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Именно экспериментирование является ведущим видом деятельности, как в младшем, так и в старшем дошкольном возрасте, о чем неоднократно говорил Л.С. Выготский.</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В ходе экспериментирования ребенок познает объект. В практической деятельности осуществляет и выполняет познавательную, ориентировочно-исследовательскую функцию, создавая условия, в которых раскрыва</w:t>
      </w:r>
      <w:r>
        <w:rPr>
          <w:rFonts w:ascii="Times New Roman" w:eastAsia="Times New Roman" w:hAnsi="Times New Roman" w:cs="Times New Roman"/>
          <w:color w:val="000000"/>
          <w:sz w:val="28"/>
          <w:szCs w:val="28"/>
          <w:lang w:eastAsia="ru-RU"/>
        </w:rPr>
        <w:t>ется содержание данного объекта.</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Метод исследовательского обучения надо понимать</w:t>
      </w:r>
      <w:r>
        <w:rPr>
          <w:rFonts w:ascii="Times New Roman" w:eastAsia="Times New Roman" w:hAnsi="Times New Roman" w:cs="Times New Roman"/>
          <w:color w:val="000000"/>
          <w:sz w:val="28"/>
          <w:szCs w:val="28"/>
          <w:lang w:eastAsia="ru-RU"/>
        </w:rPr>
        <w:t>,</w:t>
      </w:r>
      <w:r w:rsidRPr="009851E4">
        <w:rPr>
          <w:rFonts w:ascii="Times New Roman" w:eastAsia="Times New Roman" w:hAnsi="Times New Roman" w:cs="Times New Roman"/>
          <w:color w:val="000000"/>
          <w:sz w:val="28"/>
          <w:szCs w:val="28"/>
          <w:lang w:eastAsia="ru-RU"/>
        </w:rPr>
        <w:t xml:space="preserve"> как обучение, при котором ребенок ставится в ситуацию, когда он сам овладевает понятиями и подходом к решению проблем в процессе познания, в большей или меньшей степени организованного (направляемого) педагогом. В наиболее полном, развернутом виде исследовательское о</w:t>
      </w:r>
      <w:r>
        <w:rPr>
          <w:rFonts w:ascii="Times New Roman" w:eastAsia="Times New Roman" w:hAnsi="Times New Roman" w:cs="Times New Roman"/>
          <w:color w:val="000000"/>
          <w:sz w:val="28"/>
          <w:szCs w:val="28"/>
          <w:lang w:eastAsia="ru-RU"/>
        </w:rPr>
        <w:t>бучение предполагает следующее:</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1)      ребенок выделяет и ставит проблему, которую необходимо разрешить</w:t>
      </w:r>
      <w:r>
        <w:rPr>
          <w:rFonts w:ascii="Times New Roman" w:eastAsia="Times New Roman" w:hAnsi="Times New Roman" w:cs="Times New Roman"/>
          <w:color w:val="000000"/>
          <w:sz w:val="28"/>
          <w:szCs w:val="28"/>
          <w:lang w:eastAsia="ru-RU"/>
        </w:rPr>
        <w:t>; предлагает возможные решения;</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2)      проверяет эти возмо</w:t>
      </w:r>
      <w:r>
        <w:rPr>
          <w:rFonts w:ascii="Times New Roman" w:eastAsia="Times New Roman" w:hAnsi="Times New Roman" w:cs="Times New Roman"/>
          <w:color w:val="000000"/>
          <w:sz w:val="28"/>
          <w:szCs w:val="28"/>
          <w:lang w:eastAsia="ru-RU"/>
        </w:rPr>
        <w:t>жные решения, исходя из данных;</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3)      делает выводы в соотве</w:t>
      </w:r>
      <w:r>
        <w:rPr>
          <w:rFonts w:ascii="Times New Roman" w:eastAsia="Times New Roman" w:hAnsi="Times New Roman" w:cs="Times New Roman"/>
          <w:color w:val="000000"/>
          <w:sz w:val="28"/>
          <w:szCs w:val="28"/>
          <w:lang w:eastAsia="ru-RU"/>
        </w:rPr>
        <w:t>тствии с результатами проверки;</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4)      п</w:t>
      </w:r>
      <w:r>
        <w:rPr>
          <w:rFonts w:ascii="Times New Roman" w:eastAsia="Times New Roman" w:hAnsi="Times New Roman" w:cs="Times New Roman"/>
          <w:color w:val="000000"/>
          <w:sz w:val="28"/>
          <w:szCs w:val="28"/>
          <w:lang w:eastAsia="ru-RU"/>
        </w:rPr>
        <w:t>рименяет выводы к новым данным;</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5)      делает обобщения.</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b/>
          <w:color w:val="000000"/>
          <w:sz w:val="28"/>
          <w:szCs w:val="28"/>
          <w:lang w:eastAsia="ru-RU"/>
        </w:rPr>
      </w:pPr>
      <w:r w:rsidRPr="009851E4">
        <w:rPr>
          <w:rFonts w:ascii="Times New Roman" w:eastAsia="Times New Roman" w:hAnsi="Times New Roman" w:cs="Times New Roman"/>
          <w:b/>
          <w:color w:val="000000"/>
          <w:sz w:val="28"/>
          <w:szCs w:val="28"/>
          <w:lang w:eastAsia="ru-RU"/>
        </w:rPr>
        <w:t>Т</w:t>
      </w:r>
      <w:r>
        <w:rPr>
          <w:rFonts w:ascii="Times New Roman" w:eastAsia="Times New Roman" w:hAnsi="Times New Roman" w:cs="Times New Roman"/>
          <w:b/>
          <w:color w:val="000000"/>
          <w:sz w:val="28"/>
          <w:szCs w:val="28"/>
          <w:lang w:eastAsia="ru-RU"/>
        </w:rPr>
        <w:t>ехнология развивающего обучения</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В традиционном обучении система понятий задается для усвоения через формулировку этих понятий, их определения. Поэтому существует жесткий перечень того, что должен знать ученик. В развивающем обучении научные понятия существуют в легк</w:t>
      </w:r>
      <w:r>
        <w:rPr>
          <w:rFonts w:ascii="Times New Roman" w:eastAsia="Times New Roman" w:hAnsi="Times New Roman" w:cs="Times New Roman"/>
          <w:color w:val="000000"/>
          <w:sz w:val="28"/>
          <w:szCs w:val="28"/>
          <w:lang w:eastAsia="ru-RU"/>
        </w:rPr>
        <w:t>ом варианте – способе действий.</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lastRenderedPageBreak/>
        <w:t>Ребенком должен быть освоен этот способ, его основание, умение построить данное действие, обосновать, доказать его. Поэтому в развивающем обучении нежелательно и, по-видимому, невозможно задавать готовые определения. Формулировка понятия – это тот результат, к которому нужно прийти в конечн</w:t>
      </w:r>
      <w:r>
        <w:rPr>
          <w:rFonts w:ascii="Times New Roman" w:eastAsia="Times New Roman" w:hAnsi="Times New Roman" w:cs="Times New Roman"/>
          <w:color w:val="000000"/>
          <w:sz w:val="28"/>
          <w:szCs w:val="28"/>
          <w:lang w:eastAsia="ru-RU"/>
        </w:rPr>
        <w:t>ом итоге, в результате анализа.</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Изменение в содержании приводят и к существенном</w:t>
      </w:r>
      <w:r>
        <w:rPr>
          <w:rFonts w:ascii="Times New Roman" w:eastAsia="Times New Roman" w:hAnsi="Times New Roman" w:cs="Times New Roman"/>
          <w:color w:val="000000"/>
          <w:sz w:val="28"/>
          <w:szCs w:val="28"/>
          <w:lang w:eastAsia="ru-RU"/>
        </w:rPr>
        <w:t xml:space="preserve">у изменению в методах обучения. </w:t>
      </w:r>
      <w:r w:rsidRPr="009851E4">
        <w:rPr>
          <w:rFonts w:ascii="Times New Roman" w:eastAsia="Times New Roman" w:hAnsi="Times New Roman" w:cs="Times New Roman"/>
          <w:color w:val="000000"/>
          <w:sz w:val="28"/>
          <w:szCs w:val="28"/>
          <w:lang w:eastAsia="ru-RU"/>
        </w:rPr>
        <w:t>Основа традиционного метода обучения – демонстрация способа, объяснение, тренировка, оценка. Это – иллюстративно-объяснительный метод. В развивающем обучении, предметом которого является не способ действия, а принцип, этот метод не пригоден по той причине, что принцип, в отличие от способа, нельзя продемонстрировать. Выяснение принципа возможно только в результате самостоятельного анализа действия, ситуации, условий и обобщения тех объективных связей, на которые опирается данный способ.</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b/>
          <w:color w:val="000000"/>
          <w:sz w:val="28"/>
          <w:szCs w:val="28"/>
          <w:lang w:eastAsia="ru-RU"/>
        </w:rPr>
      </w:pPr>
      <w:r w:rsidRPr="009851E4">
        <w:rPr>
          <w:rFonts w:ascii="Times New Roman" w:eastAsia="Times New Roman" w:hAnsi="Times New Roman" w:cs="Times New Roman"/>
          <w:b/>
          <w:color w:val="000000"/>
          <w:sz w:val="28"/>
          <w:szCs w:val="28"/>
          <w:lang w:eastAsia="ru-RU"/>
        </w:rPr>
        <w:t>Лично</w:t>
      </w:r>
      <w:r>
        <w:rPr>
          <w:rFonts w:ascii="Times New Roman" w:eastAsia="Times New Roman" w:hAnsi="Times New Roman" w:cs="Times New Roman"/>
          <w:b/>
          <w:color w:val="000000"/>
          <w:sz w:val="28"/>
          <w:szCs w:val="28"/>
          <w:lang w:eastAsia="ru-RU"/>
        </w:rPr>
        <w:t>стно-ориентированные технологии</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Личностно-ориентированные технологии ставят в центр всей образовательной системы личность ребёнка, обеспечение комфортных, бесконфликтных и безопасных условий ее развития, реализация ее природных потенциалов. Личность ребёнка в этой технологии не только субъект, но и субъект приоритетный; она является целью образовательной системы, а не средством достижения какой-либо отвлеченной цели. Такие технологии наз</w:t>
      </w:r>
      <w:r>
        <w:rPr>
          <w:rFonts w:ascii="Times New Roman" w:eastAsia="Times New Roman" w:hAnsi="Times New Roman" w:cs="Times New Roman"/>
          <w:color w:val="000000"/>
          <w:sz w:val="28"/>
          <w:szCs w:val="28"/>
          <w:lang w:eastAsia="ru-RU"/>
        </w:rPr>
        <w:t>ывают еще антропоцентрическими.</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 xml:space="preserve">Таким образом, личностно-ориентированные технологии характеризуются </w:t>
      </w:r>
      <w:proofErr w:type="spellStart"/>
      <w:r w:rsidRPr="009851E4">
        <w:rPr>
          <w:rFonts w:ascii="Times New Roman" w:eastAsia="Times New Roman" w:hAnsi="Times New Roman" w:cs="Times New Roman"/>
          <w:color w:val="000000"/>
          <w:sz w:val="28"/>
          <w:szCs w:val="28"/>
          <w:lang w:eastAsia="ru-RU"/>
        </w:rPr>
        <w:t>антропоцентричностью</w:t>
      </w:r>
      <w:proofErr w:type="spellEnd"/>
      <w:r w:rsidRPr="009851E4">
        <w:rPr>
          <w:rFonts w:ascii="Times New Roman" w:eastAsia="Times New Roman" w:hAnsi="Times New Roman" w:cs="Times New Roman"/>
          <w:color w:val="000000"/>
          <w:sz w:val="28"/>
          <w:szCs w:val="28"/>
          <w:lang w:eastAsia="ru-RU"/>
        </w:rPr>
        <w:t>, гуманистической и психотерапевтической направленностью и имеют целью разностороннее, свободное</w:t>
      </w:r>
      <w:r>
        <w:rPr>
          <w:rFonts w:ascii="Times New Roman" w:eastAsia="Times New Roman" w:hAnsi="Times New Roman" w:cs="Times New Roman"/>
          <w:color w:val="000000"/>
          <w:sz w:val="28"/>
          <w:szCs w:val="28"/>
          <w:lang w:eastAsia="ru-RU"/>
        </w:rPr>
        <w:t xml:space="preserve"> и творческое развитие ребенка.</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В рамках личностно-ориентированных технологий самостоятельными направлениями выделяются гуманно-личностные технологии, технологии сотрудничества и те</w:t>
      </w:r>
      <w:r>
        <w:rPr>
          <w:rFonts w:ascii="Times New Roman" w:eastAsia="Times New Roman" w:hAnsi="Times New Roman" w:cs="Times New Roman"/>
          <w:color w:val="000000"/>
          <w:sz w:val="28"/>
          <w:szCs w:val="28"/>
          <w:lang w:eastAsia="ru-RU"/>
        </w:rPr>
        <w:t>хнологии свободного воспитания.</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Технология сотрудничества реализуют демократизм, равенство, партнерство в субъект-субъектных отношениях педагога и ребенка. Воспитатель и ребенок совместно вырабатывают цели, содержание, дают оценки, находясь в состояни</w:t>
      </w:r>
      <w:r>
        <w:rPr>
          <w:rFonts w:ascii="Times New Roman" w:eastAsia="Times New Roman" w:hAnsi="Times New Roman" w:cs="Times New Roman"/>
          <w:color w:val="000000"/>
          <w:sz w:val="28"/>
          <w:szCs w:val="28"/>
          <w:lang w:eastAsia="ru-RU"/>
        </w:rPr>
        <w:t>и сотрудничества, сотворчества.</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Технологии свободного воспитания делают акцент на предоставление ребенку свободы выбора и самостоятельности в большей или меньшей сфере его жизнедеятельности. Осуществляя выбор, ребенок наилучшим способом реализует позицию субъекта, идя к результату от внутреннего побуждения, а не от внешнего воздействия.</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Игровые технологии</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Игровые технологии — вот фундамент всего дошкольно</w:t>
      </w:r>
      <w:r>
        <w:rPr>
          <w:rFonts w:ascii="Times New Roman" w:eastAsia="Times New Roman" w:hAnsi="Times New Roman" w:cs="Times New Roman"/>
          <w:color w:val="000000"/>
          <w:sz w:val="28"/>
          <w:szCs w:val="28"/>
          <w:lang w:eastAsia="ru-RU"/>
        </w:rPr>
        <w:t xml:space="preserve">го образования. В свете ФГОС ДО, </w:t>
      </w:r>
      <w:r w:rsidRPr="009851E4">
        <w:rPr>
          <w:rFonts w:ascii="Times New Roman" w:eastAsia="Times New Roman" w:hAnsi="Times New Roman" w:cs="Times New Roman"/>
          <w:color w:val="000000"/>
          <w:sz w:val="28"/>
          <w:szCs w:val="28"/>
          <w:lang w:eastAsia="ru-RU"/>
        </w:rPr>
        <w:t>личность ребенка выводится на первый план и теперь все дошкольное детс</w:t>
      </w:r>
      <w:r>
        <w:rPr>
          <w:rFonts w:ascii="Times New Roman" w:eastAsia="Times New Roman" w:hAnsi="Times New Roman" w:cs="Times New Roman"/>
          <w:color w:val="000000"/>
          <w:sz w:val="28"/>
          <w:szCs w:val="28"/>
          <w:lang w:eastAsia="ru-RU"/>
        </w:rPr>
        <w:t>тво должно быть посвящено игре.</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lastRenderedPageBreak/>
        <w:t>При этом игры имеют множество познавательных, обучающих функций. Среди игровых упражнений можно выделить те,</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которые помогают выделять характерные признаки предметов: то есть учат сравнивать;</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которые помогают обобщать предметы по определенным признакам;</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которые учат ребенка отделять вымысел от реального;</w:t>
      </w:r>
    </w:p>
    <w:p w:rsidR="009851E4" w:rsidRP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которые воспитывают общение в коллективе, развивают быстроту реакции, смекалку и другое.</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9851E4">
        <w:rPr>
          <w:rFonts w:ascii="Times New Roman" w:eastAsia="Times New Roman" w:hAnsi="Times New Roman" w:cs="Times New Roman"/>
          <w:color w:val="000000"/>
          <w:sz w:val="28"/>
          <w:szCs w:val="28"/>
          <w:lang w:eastAsia="ru-RU"/>
        </w:rPr>
        <w:t>Следует упомянуть технологию «ТРИЗ» (теорию решения изобретательных задач), ставящей во главу угла творчество. ТРИЗ облекает сложный материал в легкую и доступную для ребенка форму. Дети познают мир с помощью сказок и бытовых ситуаций.</w:t>
      </w:r>
    </w:p>
    <w:p w:rsidR="009851E4"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p w:rsidR="009851E4" w:rsidRPr="009851E4" w:rsidRDefault="00B403AF"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r w:rsidRPr="00B403AF">
        <w:rPr>
          <w:rFonts w:ascii="Times New Roman" w:eastAsia="Times New Roman" w:hAnsi="Times New Roman" w:cs="Times New Roman"/>
          <w:color w:val="000000"/>
          <w:sz w:val="28"/>
          <w:szCs w:val="28"/>
          <w:lang w:eastAsia="ru-RU"/>
        </w:rPr>
        <w:t xml:space="preserve">Современные педагогические технологии, такие как обучение в сотрудничестве, проектная методика, интерактивное взаимодействие, использование новых информационных технологий помогают реализовать личностно-ориентированный подход к детям, обеспечивая индивидуализацию и дифференциацию педагогического процесса с учетом их способностей и уровня развития. Сегодня в центре внимания - ребенок, его личность, неповторимый внутренний мир. Поэтому основная цель современного педагога – выбрать методы и формы организации </w:t>
      </w:r>
      <w:proofErr w:type="spellStart"/>
      <w:r w:rsidRPr="00B403AF">
        <w:rPr>
          <w:rFonts w:ascii="Times New Roman" w:eastAsia="Times New Roman" w:hAnsi="Times New Roman" w:cs="Times New Roman"/>
          <w:color w:val="000000"/>
          <w:sz w:val="28"/>
          <w:szCs w:val="28"/>
          <w:lang w:eastAsia="ru-RU"/>
        </w:rPr>
        <w:t>воспитательно</w:t>
      </w:r>
      <w:proofErr w:type="spellEnd"/>
      <w:r w:rsidRPr="00B403AF">
        <w:rPr>
          <w:rFonts w:ascii="Times New Roman" w:eastAsia="Times New Roman" w:hAnsi="Times New Roman" w:cs="Times New Roman"/>
          <w:color w:val="000000"/>
          <w:sz w:val="28"/>
          <w:szCs w:val="28"/>
          <w:lang w:eastAsia="ru-RU"/>
        </w:rPr>
        <w:t>-образовательного процесса, которые оптимально соответствуют поставленной цели развития личности.</w:t>
      </w:r>
    </w:p>
    <w:p w:rsidR="009851E4" w:rsidRPr="008B111C" w:rsidRDefault="009851E4" w:rsidP="006440A1">
      <w:pPr>
        <w:shd w:val="clear" w:color="auto" w:fill="FFFFFF"/>
        <w:spacing w:before="30" w:after="30" w:line="240" w:lineRule="auto"/>
        <w:ind w:firstLine="709"/>
        <w:jc w:val="both"/>
        <w:rPr>
          <w:rFonts w:ascii="Times New Roman" w:eastAsia="Times New Roman" w:hAnsi="Times New Roman" w:cs="Times New Roman"/>
          <w:color w:val="000000"/>
          <w:sz w:val="28"/>
          <w:szCs w:val="28"/>
          <w:lang w:eastAsia="ru-RU"/>
        </w:rPr>
      </w:pPr>
    </w:p>
    <w:sectPr w:rsidR="009851E4" w:rsidRPr="008B1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16705"/>
    <w:multiLevelType w:val="multilevel"/>
    <w:tmpl w:val="D8D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76"/>
    <w:rsid w:val="002C6CAF"/>
    <w:rsid w:val="003C7D76"/>
    <w:rsid w:val="006440A1"/>
    <w:rsid w:val="00761462"/>
    <w:rsid w:val="008B111C"/>
    <w:rsid w:val="009851E4"/>
    <w:rsid w:val="00A638B6"/>
    <w:rsid w:val="00B403AF"/>
    <w:rsid w:val="00F6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8E5D77-23CD-49B3-8367-3CA77BFC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C7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7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79574">
      <w:bodyDiv w:val="1"/>
      <w:marLeft w:val="0"/>
      <w:marRight w:val="0"/>
      <w:marTop w:val="0"/>
      <w:marBottom w:val="0"/>
      <w:divBdr>
        <w:top w:val="none" w:sz="0" w:space="0" w:color="auto"/>
        <w:left w:val="none" w:sz="0" w:space="0" w:color="auto"/>
        <w:bottom w:val="none" w:sz="0" w:space="0" w:color="auto"/>
        <w:right w:val="none" w:sz="0" w:space="0" w:color="auto"/>
      </w:divBdr>
    </w:div>
    <w:div w:id="169654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Учетная запись Майкрософт</cp:lastModifiedBy>
  <cp:revision>4</cp:revision>
  <dcterms:created xsi:type="dcterms:W3CDTF">2022-01-06T09:40:00Z</dcterms:created>
  <dcterms:modified xsi:type="dcterms:W3CDTF">2022-02-23T22:56:00Z</dcterms:modified>
</cp:coreProperties>
</file>