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8D" w:rsidRPr="00E7298D" w:rsidRDefault="00E7298D" w:rsidP="00E7298D">
      <w:pPr>
        <w:jc w:val="center"/>
        <w:rPr>
          <w:b/>
          <w:sz w:val="28"/>
          <w:szCs w:val="28"/>
        </w:rPr>
      </w:pPr>
      <w:r w:rsidRPr="00E7298D">
        <w:rPr>
          <w:b/>
          <w:sz w:val="28"/>
          <w:szCs w:val="28"/>
        </w:rPr>
        <w:t>Повышение уровня физической подготовленности детей средствами подвижной игры «Пионербол.</w:t>
      </w:r>
    </w:p>
    <w:p w:rsidR="00E504EF" w:rsidRPr="00A9502D" w:rsidRDefault="00E504EF" w:rsidP="00E7298D">
      <w:pPr>
        <w:ind w:firstLine="360"/>
        <w:jc w:val="both"/>
        <w:rPr>
          <w:sz w:val="28"/>
          <w:szCs w:val="28"/>
        </w:rPr>
      </w:pPr>
      <w:r w:rsidRPr="00A9502D">
        <w:rPr>
          <w:sz w:val="28"/>
          <w:szCs w:val="28"/>
        </w:rPr>
        <w:t xml:space="preserve">На современном этапе общественного развития главенствующее значение имеет формирование здоровой, социально активной, гармонически развитой </w:t>
      </w:r>
      <w:r>
        <w:rPr>
          <w:sz w:val="28"/>
          <w:szCs w:val="28"/>
        </w:rPr>
        <w:t xml:space="preserve">личности. Методика </w:t>
      </w:r>
      <w:bookmarkStart w:id="0" w:name="_GoBack"/>
      <w:r w:rsidRPr="00E7298D">
        <w:rPr>
          <w:sz w:val="28"/>
          <w:szCs w:val="28"/>
        </w:rPr>
        <w:t>повышения уровня физической подготовленности средствами подвижной игры «Пионербол»</w:t>
      </w:r>
      <w:r w:rsidRPr="00A9502D">
        <w:rPr>
          <w:sz w:val="28"/>
          <w:szCs w:val="28"/>
        </w:rPr>
        <w:t xml:space="preserve"> </w:t>
      </w:r>
      <w:bookmarkEnd w:id="0"/>
      <w:r w:rsidRPr="00A9502D">
        <w:rPr>
          <w:sz w:val="28"/>
          <w:szCs w:val="28"/>
        </w:rPr>
        <w:t xml:space="preserve">относится </w:t>
      </w:r>
      <w:r w:rsidR="00427A07" w:rsidRPr="00A9502D">
        <w:rPr>
          <w:sz w:val="28"/>
          <w:szCs w:val="28"/>
        </w:rPr>
        <w:t>к физкультурно</w:t>
      </w:r>
      <w:r w:rsidRPr="00A9502D">
        <w:rPr>
          <w:sz w:val="28"/>
          <w:szCs w:val="28"/>
        </w:rPr>
        <w:t>-спортивной направленности.</w:t>
      </w:r>
    </w:p>
    <w:p w:rsidR="00E504EF" w:rsidRDefault="00E504EF" w:rsidP="00E7298D">
      <w:pPr>
        <w:ind w:firstLine="426"/>
        <w:jc w:val="both"/>
        <w:rPr>
          <w:sz w:val="28"/>
          <w:szCs w:val="28"/>
        </w:rPr>
      </w:pPr>
      <w:r w:rsidRPr="00A9502D">
        <w:rPr>
          <w:sz w:val="28"/>
          <w:szCs w:val="28"/>
        </w:rPr>
        <w:t>Основными направлениями деятельности учебно-спортивной работы являются:</w:t>
      </w:r>
    </w:p>
    <w:p w:rsidR="00E504EF" w:rsidRPr="00055F52" w:rsidRDefault="00E504EF" w:rsidP="00E72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55F52">
        <w:rPr>
          <w:sz w:val="28"/>
          <w:szCs w:val="28"/>
        </w:rPr>
        <w:t>укрепление здоровья, повышение физической подготовленности и формирование двигательного опыта;</w:t>
      </w:r>
    </w:p>
    <w:p w:rsidR="00E504EF" w:rsidRDefault="00E504EF" w:rsidP="00E7298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55F52">
        <w:rPr>
          <w:sz w:val="28"/>
          <w:szCs w:val="28"/>
        </w:rPr>
        <w:t>воспитание активности и самостоятельности в двигательной деятельности;</w:t>
      </w:r>
    </w:p>
    <w:p w:rsidR="00E504EF" w:rsidRDefault="00E504EF" w:rsidP="00E7298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9502D">
        <w:rPr>
          <w:sz w:val="28"/>
          <w:szCs w:val="28"/>
        </w:rPr>
        <w:t>развитие физических качеств: силы, быстроты, выносливости, ловкости;</w:t>
      </w:r>
    </w:p>
    <w:p w:rsidR="00E504EF" w:rsidRPr="00055F52" w:rsidRDefault="00E504EF" w:rsidP="00E7298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55F52">
        <w:rPr>
          <w:sz w:val="28"/>
          <w:szCs w:val="28"/>
        </w:rPr>
        <w:t>воспитание культуры общения со сверстниками и сотрудничества в условиях учебной, игровой и спортивной деятельности</w:t>
      </w:r>
      <w:r>
        <w:rPr>
          <w:sz w:val="28"/>
          <w:szCs w:val="28"/>
        </w:rPr>
        <w:t>.</w:t>
      </w:r>
    </w:p>
    <w:p w:rsidR="00E504EF" w:rsidRDefault="00E504EF" w:rsidP="00E72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Методика использования средств подвижной игры «Пионербол» направлена не только на физическое развитие, но и на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 – эмоциональное развитие. Она включает в себя упражнения для развития всех физических качеств.</w:t>
      </w:r>
    </w:p>
    <w:p w:rsidR="00E504EF" w:rsidRPr="00055F52" w:rsidRDefault="00E504EF" w:rsidP="00E7298D">
      <w:pPr>
        <w:ind w:firstLine="567"/>
        <w:jc w:val="both"/>
        <w:rPr>
          <w:sz w:val="28"/>
          <w:szCs w:val="28"/>
        </w:rPr>
      </w:pPr>
      <w:r w:rsidRPr="00055F52">
        <w:rPr>
          <w:sz w:val="28"/>
          <w:szCs w:val="28"/>
        </w:rPr>
        <w:t xml:space="preserve">Актуальность методики заключается в том что, она </w:t>
      </w:r>
      <w:r>
        <w:rPr>
          <w:sz w:val="28"/>
          <w:szCs w:val="28"/>
        </w:rPr>
        <w:t xml:space="preserve">ориентирована, прежде всего, на повышение уровня физической подготовленности, </w:t>
      </w:r>
      <w:r w:rsidRPr="00055F52">
        <w:rPr>
          <w:sz w:val="28"/>
          <w:szCs w:val="28"/>
        </w:rPr>
        <w:t>реализацию двигательной потребности ребенка с учетом его конституционных особенностей и физических возможностей.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567"/>
        <w:jc w:val="both"/>
        <w:rPr>
          <w:sz w:val="28"/>
          <w:szCs w:val="28"/>
          <w:lang w:eastAsia="ru-RU"/>
        </w:rPr>
      </w:pPr>
      <w:r w:rsidRPr="00AE503E">
        <w:rPr>
          <w:sz w:val="28"/>
          <w:szCs w:val="28"/>
          <w:lang w:eastAsia="ru-RU"/>
        </w:rPr>
        <w:t>Важное условие</w:t>
      </w:r>
      <w:r>
        <w:rPr>
          <w:sz w:val="28"/>
          <w:szCs w:val="28"/>
          <w:lang w:eastAsia="ru-RU"/>
        </w:rPr>
        <w:t xml:space="preserve"> методики </w:t>
      </w:r>
      <w:r w:rsidRPr="00AE503E">
        <w:rPr>
          <w:sz w:val="28"/>
          <w:szCs w:val="28"/>
          <w:lang w:eastAsia="ru-RU"/>
        </w:rPr>
        <w:t>– ясность понимания содержания и правил иг</w:t>
      </w:r>
      <w:r>
        <w:rPr>
          <w:sz w:val="28"/>
          <w:szCs w:val="28"/>
          <w:lang w:eastAsia="ru-RU"/>
        </w:rPr>
        <w:t>ры. Г</w:t>
      </w:r>
      <w:r w:rsidRPr="00AE503E">
        <w:rPr>
          <w:sz w:val="28"/>
          <w:szCs w:val="28"/>
          <w:lang w:eastAsia="ru-RU"/>
        </w:rPr>
        <w:t>лавная роль принадлежит наглядности объяснения. Крат</w:t>
      </w:r>
      <w:r>
        <w:rPr>
          <w:sz w:val="28"/>
          <w:szCs w:val="28"/>
          <w:lang w:eastAsia="ru-RU"/>
        </w:rPr>
        <w:t xml:space="preserve">кое, образное объяснение </w:t>
      </w:r>
      <w:r w:rsidRPr="00AE503E">
        <w:rPr>
          <w:sz w:val="28"/>
          <w:szCs w:val="28"/>
          <w:lang w:eastAsia="ru-RU"/>
        </w:rPr>
        <w:t>игры при необходимости дополняют показом отдельных приемов и действий</w:t>
      </w:r>
      <w:r>
        <w:rPr>
          <w:sz w:val="28"/>
          <w:szCs w:val="28"/>
          <w:lang w:eastAsia="ru-RU"/>
        </w:rPr>
        <w:t>.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567"/>
        <w:jc w:val="both"/>
        <w:rPr>
          <w:sz w:val="28"/>
          <w:szCs w:val="28"/>
          <w:lang w:eastAsia="ru-RU"/>
        </w:rPr>
      </w:pPr>
      <w:r w:rsidRPr="00AE503E">
        <w:rPr>
          <w:sz w:val="28"/>
          <w:szCs w:val="28"/>
          <w:lang w:eastAsia="ru-RU"/>
        </w:rPr>
        <w:t>Обучение детей целесообразно начинать с простых</w:t>
      </w:r>
      <w:r>
        <w:rPr>
          <w:sz w:val="28"/>
          <w:szCs w:val="28"/>
          <w:lang w:eastAsia="ru-RU"/>
        </w:rPr>
        <w:t xml:space="preserve"> действий</w:t>
      </w:r>
      <w:r w:rsidRPr="00AE503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AE503E">
        <w:rPr>
          <w:sz w:val="28"/>
          <w:szCs w:val="28"/>
          <w:lang w:eastAsia="ru-RU"/>
        </w:rPr>
        <w:t>Переходить о</w:t>
      </w:r>
      <w:r>
        <w:rPr>
          <w:sz w:val="28"/>
          <w:szCs w:val="28"/>
          <w:lang w:eastAsia="ru-RU"/>
        </w:rPr>
        <w:t>т простых действий к более сложным, от известных к неизвестным</w:t>
      </w:r>
      <w:r w:rsidRPr="0000505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Каждое занятие делится на 3 части: подготовительную, основную, заключительную.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66E2C">
        <w:rPr>
          <w:i/>
          <w:sz w:val="28"/>
          <w:szCs w:val="28"/>
          <w:lang w:eastAsia="ru-RU"/>
        </w:rPr>
        <w:t>1.Подготовительная часть:</w:t>
      </w:r>
      <w:r w:rsidRPr="00266E2C">
        <w:rPr>
          <w:sz w:val="28"/>
          <w:szCs w:val="28"/>
          <w:lang w:eastAsia="ru-RU"/>
        </w:rPr>
        <w:t xml:space="preserve"> построение, приветствие, постановка задач занятия, </w:t>
      </w:r>
      <w:r>
        <w:rPr>
          <w:sz w:val="28"/>
          <w:szCs w:val="28"/>
          <w:lang w:eastAsia="ru-RU"/>
        </w:rPr>
        <w:t>разминка (</w:t>
      </w:r>
      <w:r w:rsidRPr="00266E2C">
        <w:rPr>
          <w:sz w:val="28"/>
          <w:szCs w:val="28"/>
          <w:lang w:eastAsia="ru-RU"/>
        </w:rPr>
        <w:t>подготовка</w:t>
      </w:r>
      <w:r>
        <w:rPr>
          <w:sz w:val="28"/>
          <w:szCs w:val="28"/>
          <w:lang w:eastAsia="ru-RU"/>
        </w:rPr>
        <w:t xml:space="preserve"> организма</w:t>
      </w:r>
      <w:r w:rsidRPr="00266E2C">
        <w:rPr>
          <w:sz w:val="28"/>
          <w:szCs w:val="28"/>
          <w:lang w:eastAsia="ru-RU"/>
        </w:rPr>
        <w:t xml:space="preserve"> к </w:t>
      </w:r>
      <w:r>
        <w:rPr>
          <w:sz w:val="28"/>
          <w:szCs w:val="28"/>
          <w:lang w:eastAsia="ru-RU"/>
        </w:rPr>
        <w:t>предстоящим нагрузкам)</w:t>
      </w:r>
      <w:r w:rsidRPr="00266E2C">
        <w:rPr>
          <w:sz w:val="28"/>
          <w:szCs w:val="28"/>
          <w:lang w:eastAsia="ru-RU"/>
        </w:rPr>
        <w:t>.</w:t>
      </w:r>
      <w:r w:rsidRPr="00266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Средства: 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eastAsia="ru-RU"/>
        </w:rPr>
        <w:t>х</w:t>
      </w:r>
      <w:r w:rsidRPr="00266E2C">
        <w:rPr>
          <w:sz w:val="28"/>
          <w:szCs w:val="28"/>
          <w:lang w:eastAsia="ru-RU"/>
        </w:rPr>
        <w:t>одьба, ходьба на носках, пятках, вн</w:t>
      </w:r>
      <w:r>
        <w:rPr>
          <w:sz w:val="28"/>
          <w:szCs w:val="28"/>
          <w:lang w:eastAsia="ru-RU"/>
        </w:rPr>
        <w:t>ешних, внутренних сторонах стоп;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б</w:t>
      </w:r>
      <w:r w:rsidRPr="00266E2C">
        <w:rPr>
          <w:sz w:val="28"/>
          <w:szCs w:val="28"/>
          <w:lang w:eastAsia="ru-RU"/>
        </w:rPr>
        <w:t xml:space="preserve">ег, бег спиной вперед, приставным шагом правым и левым боком, </w:t>
      </w:r>
      <w:proofErr w:type="spellStart"/>
      <w:r w:rsidRPr="00266E2C">
        <w:rPr>
          <w:sz w:val="28"/>
          <w:szCs w:val="28"/>
          <w:lang w:eastAsia="ru-RU"/>
        </w:rPr>
        <w:t>скрестным</w:t>
      </w:r>
      <w:proofErr w:type="spellEnd"/>
      <w:r w:rsidRPr="00266E2C">
        <w:rPr>
          <w:sz w:val="28"/>
          <w:szCs w:val="28"/>
          <w:lang w:eastAsia="ru-RU"/>
        </w:rPr>
        <w:t xml:space="preserve"> шагом правым и левым боком</w:t>
      </w:r>
      <w:r>
        <w:rPr>
          <w:sz w:val="28"/>
          <w:szCs w:val="28"/>
          <w:lang w:eastAsia="ru-RU"/>
        </w:rPr>
        <w:t>, б</w:t>
      </w:r>
      <w:r w:rsidRPr="00266E2C">
        <w:rPr>
          <w:sz w:val="28"/>
          <w:szCs w:val="28"/>
          <w:lang w:eastAsia="ru-RU"/>
        </w:rPr>
        <w:t>ег с изменением направления</w:t>
      </w:r>
      <w:r>
        <w:rPr>
          <w:sz w:val="28"/>
          <w:szCs w:val="28"/>
          <w:lang w:eastAsia="ru-RU"/>
        </w:rPr>
        <w:t xml:space="preserve"> движения, б</w:t>
      </w:r>
      <w:r w:rsidRPr="00266E2C">
        <w:rPr>
          <w:sz w:val="28"/>
          <w:szCs w:val="28"/>
          <w:lang w:eastAsia="ru-RU"/>
        </w:rPr>
        <w:t xml:space="preserve">ег с </w:t>
      </w:r>
      <w:r>
        <w:rPr>
          <w:sz w:val="28"/>
          <w:szCs w:val="28"/>
          <w:lang w:eastAsia="ru-RU"/>
        </w:rPr>
        <w:t>«</w:t>
      </w:r>
      <w:r w:rsidRPr="00266E2C">
        <w:rPr>
          <w:sz w:val="28"/>
          <w:szCs w:val="28"/>
          <w:lang w:eastAsia="ru-RU"/>
        </w:rPr>
        <w:t>захлестыванием  голени</w:t>
      </w:r>
      <w:r>
        <w:rPr>
          <w:sz w:val="28"/>
          <w:szCs w:val="28"/>
          <w:lang w:eastAsia="ru-RU"/>
        </w:rPr>
        <w:t xml:space="preserve">», </w:t>
      </w:r>
      <w:r w:rsidRPr="00266E2C">
        <w:rPr>
          <w:sz w:val="28"/>
          <w:szCs w:val="28"/>
          <w:lang w:eastAsia="ru-RU"/>
        </w:rPr>
        <w:t>бег с подниманием бедра</w:t>
      </w:r>
      <w:r>
        <w:rPr>
          <w:sz w:val="28"/>
          <w:szCs w:val="28"/>
          <w:lang w:eastAsia="ru-RU"/>
        </w:rPr>
        <w:t>, челночный бег;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</w:t>
      </w:r>
      <w:r w:rsidRPr="00266E2C">
        <w:rPr>
          <w:sz w:val="28"/>
          <w:szCs w:val="28"/>
          <w:lang w:eastAsia="ru-RU"/>
        </w:rPr>
        <w:t>рыжки по диагонали:</w:t>
      </w:r>
      <w:r>
        <w:rPr>
          <w:sz w:val="28"/>
          <w:szCs w:val="28"/>
          <w:lang w:eastAsia="ru-RU"/>
        </w:rPr>
        <w:t xml:space="preserve"> </w:t>
      </w:r>
      <w:r w:rsidRPr="00266E2C">
        <w:rPr>
          <w:sz w:val="28"/>
          <w:szCs w:val="28"/>
          <w:lang w:eastAsia="ru-RU"/>
        </w:rPr>
        <w:t>на правой и левой ногах</w:t>
      </w:r>
      <w:r>
        <w:rPr>
          <w:sz w:val="28"/>
          <w:szCs w:val="28"/>
          <w:lang w:eastAsia="ru-RU"/>
        </w:rPr>
        <w:t>, с ноги на ногу;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567"/>
        <w:jc w:val="both"/>
        <w:rPr>
          <w:bCs/>
          <w:sz w:val="28"/>
          <w:szCs w:val="28"/>
          <w:lang w:eastAsia="ru-RU"/>
        </w:rPr>
      </w:pPr>
      <w:r w:rsidRPr="00266E2C">
        <w:rPr>
          <w:bCs/>
          <w:sz w:val="28"/>
          <w:szCs w:val="28"/>
          <w:lang w:eastAsia="ru-RU"/>
        </w:rPr>
        <w:lastRenderedPageBreak/>
        <w:t xml:space="preserve">4) </w:t>
      </w:r>
      <w:r>
        <w:rPr>
          <w:bCs/>
          <w:sz w:val="28"/>
          <w:szCs w:val="28"/>
          <w:lang w:eastAsia="ru-RU"/>
        </w:rPr>
        <w:t>ОРУ в движении;</w:t>
      </w:r>
    </w:p>
    <w:p w:rsidR="00427A07" w:rsidRPr="007D22C5" w:rsidRDefault="00427A07" w:rsidP="00E7298D">
      <w:pPr>
        <w:pStyle w:val="a3"/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266E2C">
        <w:rPr>
          <w:i/>
          <w:sz w:val="28"/>
          <w:szCs w:val="28"/>
          <w:lang w:eastAsia="ru-RU"/>
        </w:rPr>
        <w:t>2. Основная часть:</w:t>
      </w:r>
      <w:r>
        <w:rPr>
          <w:sz w:val="28"/>
          <w:szCs w:val="28"/>
          <w:lang w:eastAsia="ru-RU"/>
        </w:rPr>
        <w:t xml:space="preserve"> выполнение технических и тактических действий игроков, упражнений, направленных на обучение перемещениям, остановкам, передаче и подачам мяча, на повышение уровня физического развития, физической подготовленности, </w:t>
      </w:r>
      <w:r>
        <w:rPr>
          <w:sz w:val="28"/>
          <w:szCs w:val="28"/>
        </w:rPr>
        <w:t>подвижные игры (приложение № 5).</w:t>
      </w:r>
      <w:r w:rsidRPr="007D22C5">
        <w:rPr>
          <w:sz w:val="28"/>
          <w:szCs w:val="28"/>
          <w:lang w:eastAsia="ru-RU"/>
        </w:rPr>
        <w:t xml:space="preserve"> Учебно-тренировочная игра «Пионербол».</w:t>
      </w:r>
    </w:p>
    <w:p w:rsidR="00427A07" w:rsidRDefault="00427A07" w:rsidP="00E7298D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Средства: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ОРУ с мячами в парах;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челночный бег, СФП;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упражнения на координационные способности;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подвижные игры;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игровые упражнения с мячом (приложение № 4)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</w:t>
      </w:r>
      <w:r w:rsidRPr="002A3E58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</w:rPr>
        <w:t>у</w:t>
      </w:r>
      <w:r w:rsidRPr="002A3E58">
        <w:rPr>
          <w:sz w:val="28"/>
          <w:szCs w:val="28"/>
        </w:rPr>
        <w:t>пражнения для обучения перемещения</w:t>
      </w:r>
      <w:r>
        <w:rPr>
          <w:sz w:val="28"/>
          <w:szCs w:val="28"/>
        </w:rPr>
        <w:t xml:space="preserve">м, остановкам, </w:t>
      </w:r>
      <w:r w:rsidRPr="002A3E58">
        <w:rPr>
          <w:sz w:val="28"/>
          <w:szCs w:val="28"/>
        </w:rPr>
        <w:t>стойкам</w:t>
      </w:r>
      <w:r>
        <w:rPr>
          <w:sz w:val="28"/>
          <w:szCs w:val="28"/>
        </w:rPr>
        <w:t xml:space="preserve"> игрока, передаче и подаче мяча</w:t>
      </w:r>
      <w:r w:rsidRPr="002A3E58">
        <w:rPr>
          <w:sz w:val="28"/>
          <w:szCs w:val="28"/>
        </w:rPr>
        <w:t>.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2A3E58">
        <w:rPr>
          <w:i/>
          <w:sz w:val="28"/>
          <w:szCs w:val="28"/>
        </w:rPr>
        <w:t>3. Заключительная часть:</w:t>
      </w:r>
      <w:r>
        <w:rPr>
          <w:sz w:val="28"/>
          <w:szCs w:val="28"/>
        </w:rPr>
        <w:t xml:space="preserve"> построение, подведение итогов занятия. </w:t>
      </w:r>
    </w:p>
    <w:p w:rsidR="00427A07" w:rsidRDefault="00427A07" w:rsidP="00E7298D">
      <w:pPr>
        <w:pStyle w:val="a3"/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данной методики, были выделены следующие требования:</w:t>
      </w:r>
    </w:p>
    <w:p w:rsidR="00427A07" w:rsidRPr="009E731D" w:rsidRDefault="00427A07" w:rsidP="00E7298D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9E731D">
        <w:rPr>
          <w:sz w:val="28"/>
          <w:szCs w:val="28"/>
        </w:rPr>
        <w:t xml:space="preserve">Индивидуализация в методике и дозировке физических упражнений в зависимости </w:t>
      </w:r>
      <w:r>
        <w:rPr>
          <w:sz w:val="28"/>
          <w:szCs w:val="28"/>
        </w:rPr>
        <w:t xml:space="preserve">от </w:t>
      </w:r>
      <w:r w:rsidRPr="009E731D">
        <w:rPr>
          <w:sz w:val="28"/>
          <w:szCs w:val="28"/>
        </w:rPr>
        <w:t>общего состояния организма.</w:t>
      </w:r>
    </w:p>
    <w:p w:rsidR="00427A07" w:rsidRDefault="00427A07" w:rsidP="00E7298D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after="0" w:line="240" w:lineRule="auto"/>
        <w:ind w:firstLine="709"/>
      </w:pPr>
      <w:r w:rsidRPr="00CC61A7">
        <w:t>Системность воздействия с обеспечением определенного подбора упражнений и последовательности их применения.</w:t>
      </w:r>
    </w:p>
    <w:p w:rsidR="00427A07" w:rsidRDefault="00427A07" w:rsidP="00E7298D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after="0" w:line="240" w:lineRule="auto"/>
        <w:ind w:firstLine="709"/>
      </w:pPr>
      <w:r w:rsidRPr="00CC61A7">
        <w:t>Регулярность воздействия, так как только регулярное применение физ</w:t>
      </w:r>
      <w:r>
        <w:t xml:space="preserve">ических упражнений обеспечивает повышение уровня физической подготовленности детей. </w:t>
      </w:r>
      <w:r w:rsidRPr="00CC61A7">
        <w:t>Нарастание физической нагрузки в процессе занятий.</w:t>
      </w:r>
    </w:p>
    <w:p w:rsidR="00427A07" w:rsidRDefault="00427A07" w:rsidP="00E7298D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after="0" w:line="240" w:lineRule="auto"/>
        <w:ind w:firstLine="709"/>
      </w:pPr>
      <w:r w:rsidRPr="00CC61A7">
        <w:t>Разнообразие и новизна в подборе и применении физических упражнений.</w:t>
      </w:r>
    </w:p>
    <w:p w:rsidR="00427A07" w:rsidRDefault="00427A07" w:rsidP="00E7298D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after="0" w:line="240" w:lineRule="auto"/>
        <w:ind w:firstLine="709"/>
      </w:pPr>
      <w:r w:rsidRPr="00CC61A7">
        <w:t>Умеренность</w:t>
      </w:r>
      <w:r>
        <w:t xml:space="preserve"> </w:t>
      </w:r>
      <w:r w:rsidRPr="00CC61A7">
        <w:t>воздействия</w:t>
      </w:r>
      <w:r>
        <w:t xml:space="preserve"> физических упражнений.</w:t>
      </w:r>
    </w:p>
    <w:p w:rsidR="00427A07" w:rsidRDefault="00427A07" w:rsidP="00E7298D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after="0" w:line="240" w:lineRule="auto"/>
        <w:ind w:firstLine="709"/>
      </w:pPr>
      <w:r w:rsidRPr="00CC61A7">
        <w:t>Соблюдение цикличности при выполнении физической нагрузки в соответствии с показаниями - физические упражнения чередуют с отдыхом.</w:t>
      </w:r>
    </w:p>
    <w:p w:rsidR="00427A07" w:rsidRPr="009F7D39" w:rsidRDefault="00427A07" w:rsidP="00E7298D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after="0" w:line="240" w:lineRule="auto"/>
        <w:ind w:firstLine="709"/>
      </w:pPr>
      <w:r w:rsidRPr="00CC61A7">
        <w:t>Учет возрастных особенностей детей.</w:t>
      </w:r>
    </w:p>
    <w:p w:rsidR="009F7D39" w:rsidRDefault="009F7D39" w:rsidP="00E7298D">
      <w:pPr>
        <w:ind w:firstLine="567"/>
        <w:jc w:val="both"/>
        <w:rPr>
          <w:sz w:val="28"/>
          <w:szCs w:val="28"/>
        </w:rPr>
      </w:pPr>
      <w:r w:rsidRPr="00A9502D">
        <w:rPr>
          <w:sz w:val="28"/>
          <w:szCs w:val="28"/>
        </w:rPr>
        <w:t xml:space="preserve">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 </w:t>
      </w:r>
    </w:p>
    <w:p w:rsidR="00D17F1E" w:rsidRDefault="00E7298D" w:rsidP="00E7298D">
      <w:pPr>
        <w:jc w:val="both"/>
      </w:pPr>
    </w:p>
    <w:sectPr w:rsidR="00D1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E6C95"/>
    <w:multiLevelType w:val="multilevel"/>
    <w:tmpl w:val="81342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EF"/>
    <w:rsid w:val="00427A07"/>
    <w:rsid w:val="009F7D39"/>
    <w:rsid w:val="00A930AD"/>
    <w:rsid w:val="00B52A36"/>
    <w:rsid w:val="00C751F6"/>
    <w:rsid w:val="00E504EF"/>
    <w:rsid w:val="00E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4EF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427A07"/>
    <w:pPr>
      <w:widowControl w:val="0"/>
      <w:shd w:val="clear" w:color="auto" w:fill="FFFFFF"/>
      <w:suppressAutoHyphens w:val="0"/>
      <w:spacing w:after="1140" w:line="480" w:lineRule="exact"/>
      <w:ind w:hanging="460"/>
      <w:jc w:val="both"/>
    </w:pPr>
    <w:rPr>
      <w:rFonts w:eastAsia="Arial Unicode MS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4EF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427A07"/>
    <w:pPr>
      <w:widowControl w:val="0"/>
      <w:shd w:val="clear" w:color="auto" w:fill="FFFFFF"/>
      <w:suppressAutoHyphens w:val="0"/>
      <w:spacing w:after="1140" w:line="480" w:lineRule="exact"/>
      <w:ind w:hanging="460"/>
      <w:jc w:val="both"/>
    </w:pPr>
    <w:rPr>
      <w:rFonts w:eastAsia="Arial Unicode MS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пгт Мурыгино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Шликене</dc:creator>
  <cp:keywords/>
  <dc:description/>
  <cp:lastModifiedBy>Учитель</cp:lastModifiedBy>
  <cp:revision>5</cp:revision>
  <dcterms:created xsi:type="dcterms:W3CDTF">2019-04-16T14:42:00Z</dcterms:created>
  <dcterms:modified xsi:type="dcterms:W3CDTF">2022-02-11T11:23:00Z</dcterms:modified>
</cp:coreProperties>
</file>