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2191"/>
      </w:tblGrid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F945FF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BC53C9" w:rsidP="00E560D6">
            <w:pPr>
              <w:spacing w:line="240" w:lineRule="auto"/>
              <w:ind w:left="1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2 класса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Логопедическое заключение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BC53C9" w:rsidP="00E560D6">
            <w:pPr>
              <w:spacing w:line="240" w:lineRule="auto"/>
              <w:ind w:left="1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СНР легкой степени, </w:t>
            </w:r>
            <w:proofErr w:type="spellStart"/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</w:t>
            </w:r>
            <w:r w:rsidR="009D05DF"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графия</w:t>
            </w:r>
            <w:proofErr w:type="spellEnd"/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дислексия</w:t>
            </w:r>
            <w:proofErr w:type="spellEnd"/>
            <w:r w:rsidR="009D05DF"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BC53C9" w:rsidP="00E560D6">
            <w:pPr>
              <w:spacing w:line="240" w:lineRule="auto"/>
              <w:ind w:left="1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Коррекционное занятие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занятия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подгрупповое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701A1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«Дифференциация звуков [р] - [л] в слогах, словах»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701A1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Формировать умение  различать звуки, имеющие акустико-артикуляционное сходство на слух.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6309" w:rsidRPr="00E560D6" w:rsidRDefault="004D287B" w:rsidP="0051630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Упражнять в различии и правильном произношении звуков [Л] - [Р] в слогах, в словах.</w:t>
            </w:r>
          </w:p>
          <w:p w:rsidR="00A9028E" w:rsidRDefault="004D287B" w:rsidP="0051630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516309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подвижности артикуляционного аппарата при выполнении артикуляционных упражнений</w:t>
            </w:r>
            <w:r w:rsidR="00A90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309" w:rsidRDefault="00A9028E" w:rsidP="00A9028E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6309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слуха.</w:t>
            </w:r>
          </w:p>
          <w:p w:rsidR="00A9028E" w:rsidRPr="00E560D6" w:rsidRDefault="00A9028E" w:rsidP="00A9028E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звукового анализа слов.</w:t>
            </w:r>
          </w:p>
          <w:p w:rsidR="004D287B" w:rsidRPr="00E560D6" w:rsidRDefault="004D287B" w:rsidP="0051630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Воспитывать самоконтроль.</w:t>
            </w:r>
          </w:p>
        </w:tc>
      </w:tr>
      <w:tr w:rsidR="004D287B" w:rsidRPr="0075138F" w:rsidTr="00BC53C9">
        <w:trPr>
          <w:trHeight w:val="525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E560D6" w:rsidP="00E560D6">
            <w:pPr>
              <w:spacing w:line="240" w:lineRule="auto"/>
              <w:ind w:left="121" w:right="1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слуховой и </w:t>
            </w:r>
            <w:proofErr w:type="spellStart"/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>слухопроизносительной</w:t>
            </w:r>
            <w:proofErr w:type="spellEnd"/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дифференциации звуков по всем дифференциальным признакам</w:t>
            </w:r>
          </w:p>
        </w:tc>
      </w:tr>
      <w:tr w:rsidR="004D287B" w:rsidRPr="0075138F" w:rsidTr="00BC53C9">
        <w:trPr>
          <w:trHeight w:val="540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4D287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технологии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3C9" w:rsidRPr="00E560D6" w:rsidRDefault="004D287B" w:rsidP="00E560D6">
            <w:pPr>
              <w:spacing w:line="240" w:lineRule="auto"/>
              <w:ind w:left="121" w:right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Игровая технология.</w:t>
            </w:r>
            <w:r w:rsidR="00BC53C9" w:rsidRPr="00E560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C53C9" w:rsidRPr="00E560D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BC53C9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A90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87B" w:rsidRPr="00E560D6" w:rsidRDefault="00B41DCB" w:rsidP="00E560D6">
            <w:pPr>
              <w:spacing w:line="240" w:lineRule="auto"/>
              <w:ind w:left="121" w:right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>еятельностный</w:t>
            </w:r>
            <w:proofErr w:type="spellEnd"/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 подход.</w:t>
            </w:r>
          </w:p>
        </w:tc>
      </w:tr>
      <w:tr w:rsidR="004D287B" w:rsidRPr="0075138F" w:rsidTr="00BC53C9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17321B" w:rsidP="00E560D6">
            <w:pPr>
              <w:spacing w:line="240" w:lineRule="auto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287B" w:rsidRPr="00E560D6" w:rsidRDefault="00516309" w:rsidP="00152DD8">
            <w:pPr>
              <w:spacing w:line="240" w:lineRule="auto"/>
              <w:ind w:left="121" w:right="1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287B" w:rsidRPr="00E560D6">
              <w:rPr>
                <w:rFonts w:ascii="Times New Roman" w:hAnsi="Times New Roman" w:cs="Times New Roman"/>
                <w:sz w:val="28"/>
                <w:szCs w:val="28"/>
              </w:rPr>
              <w:t xml:space="preserve">арточки с заданиями, </w:t>
            </w:r>
            <w:r w:rsidR="0017321B">
              <w:rPr>
                <w:rFonts w:ascii="Times New Roman" w:hAnsi="Times New Roman" w:cs="Times New Roman"/>
                <w:sz w:val="28"/>
                <w:szCs w:val="28"/>
              </w:rPr>
              <w:t>карточка со словарным словом «</w:t>
            </w:r>
            <w:r w:rsidR="00152DD8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bookmarkStart w:id="0" w:name="_GoBack"/>
            <w:bookmarkEnd w:id="0"/>
            <w:r w:rsidR="0017321B">
              <w:rPr>
                <w:rFonts w:ascii="Times New Roman" w:hAnsi="Times New Roman" w:cs="Times New Roman"/>
                <w:sz w:val="28"/>
                <w:szCs w:val="28"/>
              </w:rPr>
              <w:t xml:space="preserve">», зеркала, </w:t>
            </w:r>
            <w:r w:rsidRPr="00E560D6">
              <w:rPr>
                <w:rFonts w:ascii="Times New Roman" w:hAnsi="Times New Roman" w:cs="Times New Roman"/>
                <w:sz w:val="28"/>
                <w:szCs w:val="28"/>
              </w:rPr>
              <w:t>мячи, программно-методический комплекс «Логомер-2»</w:t>
            </w:r>
            <w:r w:rsidR="0017321B">
              <w:rPr>
                <w:rFonts w:ascii="Times New Roman" w:hAnsi="Times New Roman" w:cs="Times New Roman"/>
                <w:sz w:val="28"/>
                <w:szCs w:val="28"/>
              </w:rPr>
              <w:t>, логопедический стол.</w:t>
            </w:r>
          </w:p>
        </w:tc>
      </w:tr>
    </w:tbl>
    <w:p w:rsidR="00692DF8" w:rsidRPr="0075138F" w:rsidRDefault="004D287B" w:rsidP="00701A1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5138F">
        <w:rPr>
          <w:rFonts w:ascii="Times New Roman" w:hAnsi="Times New Roman" w:cs="Times New Roman"/>
          <w:sz w:val="28"/>
          <w:szCs w:val="28"/>
        </w:rPr>
        <w:t> </w:t>
      </w:r>
    </w:p>
    <w:p w:rsidR="00E560D6" w:rsidRDefault="00E560D6" w:rsidP="002858A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0D6" w:rsidRDefault="00E560D6" w:rsidP="002858A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0D6" w:rsidRDefault="00E560D6" w:rsidP="002858A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0D6" w:rsidRDefault="00E560D6" w:rsidP="002858A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7B" w:rsidRPr="0075138F" w:rsidRDefault="004D287B" w:rsidP="002858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13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структура и содержание логопедического занятия</w:t>
      </w:r>
      <w:r w:rsidRPr="0075138F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tblpY="1"/>
        <w:tblOverlap w:val="never"/>
        <w:tblW w:w="1417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2"/>
        <w:gridCol w:w="1847"/>
        <w:gridCol w:w="6242"/>
        <w:gridCol w:w="2409"/>
      </w:tblGrid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D5B81" w:rsidRPr="00E560D6" w:rsidRDefault="009D5B81" w:rsidP="00C22A4B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D5B81" w:rsidRPr="00E560D6" w:rsidRDefault="009D5B81" w:rsidP="00C22A4B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E560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способы, приемы работы</w:t>
            </w:r>
          </w:p>
        </w:tc>
        <w:tc>
          <w:tcPr>
            <w:tcW w:w="1847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D5B81" w:rsidRPr="00E560D6" w:rsidRDefault="009D5B81" w:rsidP="00C22A4B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  обучающихся</w:t>
            </w:r>
          </w:p>
        </w:tc>
        <w:tc>
          <w:tcPr>
            <w:tcW w:w="624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D5B81" w:rsidRPr="00E560D6" w:rsidRDefault="009D5B81" w:rsidP="00C22A4B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9D5B81" w:rsidRPr="00E560D6" w:rsidRDefault="009D5B81" w:rsidP="00C22A4B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9D5B81" w:rsidRPr="0075138F" w:rsidTr="00B653CD">
        <w:trPr>
          <w:cantSplit/>
          <w:tblCellSpacing w:w="0" w:type="dxa"/>
        </w:trPr>
        <w:tc>
          <w:tcPr>
            <w:tcW w:w="183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Мотивации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51C0">
              <w:rPr>
                <w:rFonts w:ascii="Times New Roman" w:hAnsi="Times New Roman" w:cs="Times New Roman"/>
                <w:sz w:val="28"/>
                <w:szCs w:val="28"/>
              </w:rPr>
              <w:t>Создание проблемно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й  ситуации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ребята, я рада приветствовать вас на нашем занятии! </w:t>
            </w:r>
            <w:r w:rsidRPr="007513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 –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 занятиях, в игре,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Смело, чётко говорим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А сядет, кто скажет мне какое сейчас время года?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Какой сейчас месяц?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Давайте вместе вспомним зимние месяца</w:t>
            </w:r>
            <w:r w:rsidR="00B65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Этап.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ционная</w:t>
            </w:r>
            <w:proofErr w:type="spellEnd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гимнастика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5B81" w:rsidRPr="0075138F" w:rsidRDefault="009D5B81" w:rsidP="00B653CD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B65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кий, словесный</w:t>
            </w:r>
          </w:p>
        </w:tc>
        <w:tc>
          <w:tcPr>
            <w:tcW w:w="184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624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выполним артикуляционную гимнастику.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в руки индивидуальные зеркала.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начнем упражнения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«Улыбочка»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Утром встану улыбнусь,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Радостью своей делюсь,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Как приятно в мире жить,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Улыбаться и дружить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Ровный беленький забор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Нам построил дед Егор,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дощечки в ряд стоят-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Словно боевой отряд.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«Хобот»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К небу тянет хобот слон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Я могу почти, как он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Губы вытяну вперед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Слон от счастья запоёт.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«Окошечко»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Я окошко распахну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открытым подержу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Пусть проветрятся немножко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Стол, диван, ковер и кошка.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Тик-так, тик-так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Ходят часики- вот так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Стрелка стрелку догоняет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Наше время отмеряет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 качели я сажусь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Вверх и вниз легко несусь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«Маляр»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Язык – как кисточка моя,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ею нёбо крашу я.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«Иголочка»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Очень острая иголка,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Раз – и уколола колко.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«Лопата»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Вот это лопата! Какая большая!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Лопатой широкой я снег убираю.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«Чашечка»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Чашечка широкая,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чашечка глубокая,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Чашку чая наливаю,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Маму с папой угощаю.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Звонко цокают копыта,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Пыль стоит столбом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 лошадке скачет Леня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Рады все кругом.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«Грибок»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Широкая шляпка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 тоненькой ножке,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«Гармошка»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Я играю на гармошке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У прохожих на виду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Язычок прилип мой к небу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Оторвать я не могу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Дети выполняют артикуляционную гимнастику перед зеркалом</w:t>
            </w: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Этап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[р]-[л] по </w:t>
            </w: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  <w:proofErr w:type="spellEnd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Слоговая структура.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242" w:type="dxa"/>
            <w:tcBorders>
              <w:top w:val="nil"/>
            </w:tcBorders>
            <w:shd w:val="clear" w:color="auto" w:fill="auto"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Отгадайте загадку: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Мяч по травке шустро скачет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ворот и до ворот.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Бьют ногами- он не плачет,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Кто игру мне назовет?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 ребята, футбол. А как называют тех, кто играет в футбол?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Правильно, футболисты,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-Сегодня к нам в гости пришли два мальчика, любящие играть в футбол – это Рома и Леша (а вы знаете как будет полное имя Ромы? А Леши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Скажите мне, какой первый звук в имени Рома?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Какой первый звук в имени Леша?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Правильно, сегодня мы с вами будем учиться различать звуки Р и Л.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513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2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авайте произнесем звуки, глядя в зеркала.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 При произнесении звука [Л] кончик языка упирается в бугорки за верхними зубами. Средняя часть спинки языка опущена. Звук [Л] произносится голосом, значит, работают голосовые связки.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 Возьмите зеркало и произнесите звук [Л].</w:t>
            </w:r>
          </w:p>
          <w:p w:rsidR="009D5B81" w:rsidRPr="0075138F" w:rsidRDefault="009D5B81" w:rsidP="00E560D6">
            <w:pPr>
              <w:numPr>
                <w:ilvl w:val="0"/>
                <w:numId w:val="2"/>
              </w:num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Приложите тыльную сторону ладони к горлу, и произнесите долго звук [Л]. Чувствуете, как голосовые связки дрожат?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Произнесём звук Р, глядя в зеркала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 При произнесении звука [Р] кончик языка поднимается вверх и касается бугорков за верхними зубами. Под напором выдыхаемого воздуха кончик языка дрожит. Звук [Р] произносится голосом, значит, работают голосовые связки.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 Возьмите зеркало и произнесите звук [Р].</w:t>
            </w:r>
          </w:p>
          <w:p w:rsidR="009D5B81" w:rsidRPr="0075138F" w:rsidRDefault="009D5B81" w:rsidP="00E560D6">
            <w:pPr>
              <w:numPr>
                <w:ilvl w:val="0"/>
                <w:numId w:val="3"/>
              </w:num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Приложите тыльную сторону ладони к горлу и произнесите долго звук [Р]. Чувствуете, как голосовые связки дрожат?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Звук [Р] – согласный, звонкий.</w:t>
            </w:r>
          </w:p>
          <w:p w:rsidR="009D5B81" w:rsidRPr="0075138F" w:rsidRDefault="009D5B81" w:rsidP="00E560D6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Звук [Л] – согласный, звонкий.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C22A4B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отвечают </w:t>
            </w:r>
          </w:p>
          <w:p w:rsidR="00C22A4B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 поставленный вопрос.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C22A4B" w:rsidRDefault="00C22A4B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B" w:rsidRDefault="00C22A4B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B" w:rsidRDefault="00C22A4B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B" w:rsidRDefault="00C22A4B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B" w:rsidRDefault="00C22A4B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Дают артикуляционную характеристику звука</w:t>
            </w: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tcBorders>
              <w:top w:val="nil"/>
              <w:left w:val="nil"/>
            </w:tcBorders>
            <w:shd w:val="clear" w:color="auto" w:fill="auto"/>
            <w:hideMark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Этап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вая</w:t>
            </w:r>
            <w:proofErr w:type="spellEnd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гимнастика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(су-</w:t>
            </w: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джок</w:t>
            </w:r>
            <w:proofErr w:type="spellEnd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терапия)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847" w:type="dxa"/>
            <w:tcBorders>
              <w:top w:val="nil"/>
              <w:lef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242" w:type="dxa"/>
            <w:tcBorders>
              <w:left w:val="nil"/>
            </w:tcBorders>
            <w:shd w:val="clear" w:color="auto" w:fill="auto"/>
          </w:tcPr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 w:right="268"/>
              <w:contextualSpacing/>
              <w:jc w:val="both"/>
              <w:rPr>
                <w:sz w:val="28"/>
                <w:szCs w:val="28"/>
              </w:rPr>
            </w:pPr>
            <w:r w:rsidRPr="0075138F">
              <w:rPr>
                <w:sz w:val="28"/>
                <w:szCs w:val="28"/>
              </w:rPr>
              <w:t xml:space="preserve">- Ребята, давайте сделаем массаж нашим пальчикам, выберите себе мяч, выполняем </w:t>
            </w:r>
            <w:r w:rsidRPr="0075138F">
              <w:rPr>
                <w:sz w:val="28"/>
                <w:szCs w:val="28"/>
              </w:rPr>
              <w:lastRenderedPageBreak/>
              <w:t>упражнение вместе со мной, четко и точно. За каждо</w:t>
            </w:r>
            <w:r>
              <w:rPr>
                <w:sz w:val="28"/>
                <w:szCs w:val="28"/>
              </w:rPr>
              <w:t xml:space="preserve">е правильно выполненное задание </w:t>
            </w:r>
            <w:r w:rsidRPr="0075138F">
              <w:rPr>
                <w:sz w:val="28"/>
                <w:szCs w:val="28"/>
              </w:rPr>
              <w:t>я буду дарить мячи нашим героям, а в конце занятие мы с вами их посчитаем.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 w:right="268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sz w:val="28"/>
                <w:szCs w:val="28"/>
              </w:rPr>
              <w:t xml:space="preserve">- </w:t>
            </w:r>
            <w:r w:rsidRPr="0075138F">
              <w:rPr>
                <w:color w:val="000000"/>
                <w:sz w:val="28"/>
                <w:szCs w:val="28"/>
              </w:rPr>
              <w:t xml:space="preserve"> </w:t>
            </w:r>
            <w:r w:rsidRPr="0075138F">
              <w:rPr>
                <w:rStyle w:val="c6"/>
                <w:color w:val="000000"/>
                <w:sz w:val="28"/>
                <w:szCs w:val="28"/>
              </w:rPr>
              <w:t>Я мячом круги катаю,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Взад - вперед его гоняю.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Им поглажу я ладошку.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Будто я сметаю крошку,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И сожму его немножко,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Как сжимает лапу кошка,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А теперь последний трюк-</w:t>
            </w:r>
          </w:p>
          <w:p w:rsidR="009D5B81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5138F">
              <w:rPr>
                <w:rStyle w:val="c6"/>
                <w:color w:val="000000"/>
                <w:sz w:val="28"/>
                <w:szCs w:val="28"/>
              </w:rPr>
              <w:t>Мяч летает между рук!</w:t>
            </w:r>
          </w:p>
          <w:p w:rsidR="009D5B81" w:rsidRPr="0075138F" w:rsidRDefault="009D5B81" w:rsidP="00E560D6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Молодцы, а вот и первые мячи ребятам.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Выполняют массаж по инструкции учителя</w:t>
            </w:r>
          </w:p>
        </w:tc>
      </w:tr>
      <w:tr w:rsidR="009D5B81" w:rsidRPr="0075138F" w:rsidTr="00C22A4B">
        <w:trPr>
          <w:cantSplit/>
          <w:trHeight w:val="507"/>
          <w:tblCellSpacing w:w="0" w:type="dxa"/>
        </w:trPr>
        <w:tc>
          <w:tcPr>
            <w:tcW w:w="1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V. Этап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циация</w:t>
            </w:r>
            <w:proofErr w:type="spellEnd"/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[Л] - [Р] в слогах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Наглядно-действенный</w:t>
            </w:r>
          </w:p>
        </w:tc>
        <w:tc>
          <w:tcPr>
            <w:tcW w:w="184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242" w:type="dxa"/>
            <w:vMerge w:val="restart"/>
            <w:tcBorders>
              <w:top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отгадайте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следующую </w:t>
            </w: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загадку: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Когда приходят холода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Кружит она, летает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Она красива, как звезда,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на ладошке тает.</w:t>
            </w: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 снежинка. У нас зима, деревья укатаны снегом, сейчас и мы с вами украсим наши деревья снежинками. На каждом дереве написана буква, именно слоги с этой буквой вы должны прикрепить к этому дереву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, а затем прочтем их.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всё правильно сделали, а это значит, что футболисты получают еще по одному мячу.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 Ответы детей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выполняют задание, читают по очереди слоги.</w:t>
            </w:r>
          </w:p>
        </w:tc>
      </w:tr>
      <w:tr w:rsidR="009D5B81" w:rsidRPr="0075138F" w:rsidTr="00C22A4B">
        <w:trPr>
          <w:cantSplit/>
          <w:trHeight w:val="507"/>
          <w:tblCellSpacing w:w="0" w:type="dxa"/>
        </w:trPr>
        <w:tc>
          <w:tcPr>
            <w:tcW w:w="183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vMerge/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Этап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тельный </w:t>
            </w: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момент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Наглядно-зрительный</w:t>
            </w:r>
          </w:p>
        </w:tc>
        <w:tc>
          <w:tcPr>
            <w:tcW w:w="1847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242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Вы, наверное, устали?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Ну тогда все дружно встали.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Ножками потопали,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Ручками похлопали.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Покрутились, повертелись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за парты все уселись.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закрываем,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Дружно до пяти считаем.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Открываем, поморгаем</w:t>
            </w:r>
          </w:p>
          <w:p w:rsidR="009D5B81" w:rsidRPr="0075138F" w:rsidRDefault="009D5B81" w:rsidP="00E560D6">
            <w:pPr>
              <w:tabs>
                <w:tab w:val="left" w:pos="123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И работать продолжаем.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упражнение в соответствии с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инструкцией учителя. </w:t>
            </w:r>
          </w:p>
        </w:tc>
      </w:tr>
      <w:tr w:rsidR="009D5B81" w:rsidRPr="0075138F" w:rsidTr="00C22A4B">
        <w:trPr>
          <w:cantSplit/>
          <w:trHeight w:val="846"/>
          <w:tblCellSpacing w:w="0" w:type="dxa"/>
        </w:trPr>
        <w:tc>
          <w:tcPr>
            <w:tcW w:w="1835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VII. </w:t>
            </w:r>
            <w:r w:rsidRPr="0012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12390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1239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2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2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циация</w:t>
            </w:r>
            <w:proofErr w:type="spellEnd"/>
            <w:r w:rsidRPr="0012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[Л] - [Р] в словах.  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842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1847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</w:tc>
        <w:tc>
          <w:tcPr>
            <w:tcW w:w="6242" w:type="dxa"/>
            <w:tcBorders>
              <w:top w:val="nil"/>
            </w:tcBorders>
            <w:shd w:val="clear" w:color="auto" w:fill="auto"/>
          </w:tcPr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сейчас, ребята, откройте тетради и запишите сегодняшнее число. У вас на столе есть карточки, в них задание, нужно записать слова с буквой Р в один столбик, а с буквой Л в другой.</w:t>
            </w:r>
          </w:p>
          <w:p w:rsidR="009D5B81" w:rsidRPr="006935F7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5F7">
              <w:rPr>
                <w:rFonts w:ascii="Times New Roman" w:hAnsi="Times New Roman" w:cs="Times New Roman"/>
                <w:sz w:val="28"/>
                <w:szCs w:val="28"/>
              </w:rPr>
              <w:t xml:space="preserve">Рак,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693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935F7">
              <w:rPr>
                <w:rFonts w:ascii="Times New Roman" w:hAnsi="Times New Roman" w:cs="Times New Roman"/>
                <w:sz w:val="28"/>
                <w:szCs w:val="28"/>
              </w:rPr>
              <w:t>лка, 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DD8" w:rsidRPr="00152DD8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Pr="00152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сыр.</w:t>
            </w:r>
          </w:p>
          <w:p w:rsidR="009D5B81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поменялись тетрадями и проверили, правильно ли вы выполнили задание.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Отлично, вы справились с заданием, значит футболисты получаю дополнительные мячи.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а затем выполняют задание.</w:t>
            </w:r>
          </w:p>
        </w:tc>
      </w:tr>
      <w:tr w:rsidR="009D5B81" w:rsidRPr="0075138F" w:rsidTr="00C22A4B">
        <w:trPr>
          <w:cantSplit/>
          <w:trHeight w:val="846"/>
          <w:tblCellSpacing w:w="0" w:type="dxa"/>
        </w:trPr>
        <w:tc>
          <w:tcPr>
            <w:tcW w:w="1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  <w:shd w:val="clear" w:color="auto" w:fill="auto"/>
          </w:tcPr>
          <w:p w:rsidR="009D5B81" w:rsidRPr="00516309" w:rsidRDefault="009D5B81" w:rsidP="00E560D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630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847" w:type="dxa"/>
            <w:tcBorders>
              <w:top w:val="nil"/>
              <w:right w:val="nil"/>
            </w:tcBorders>
            <w:shd w:val="clear" w:color="auto" w:fill="auto"/>
          </w:tcPr>
          <w:p w:rsidR="009D5B81" w:rsidRPr="00516309" w:rsidRDefault="009D5B81" w:rsidP="00E560D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63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Программно-методический комплекс Логомер-2 </w:t>
            </w:r>
          </w:p>
        </w:tc>
        <w:tc>
          <w:tcPr>
            <w:tcW w:w="6242" w:type="dxa"/>
            <w:tcBorders>
              <w:top w:val="nil"/>
            </w:tcBorders>
            <w:shd w:val="clear" w:color="auto" w:fill="auto"/>
          </w:tcPr>
          <w:p w:rsidR="009D5B81" w:rsidRPr="00516309" w:rsidRDefault="009D5B81" w:rsidP="00E560D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6309">
              <w:rPr>
                <w:rFonts w:ascii="Times New Roman" w:hAnsi="Times New Roman" w:cs="Times New Roman"/>
                <w:sz w:val="28"/>
                <w:szCs w:val="28"/>
              </w:rPr>
              <w:t>Теперь ребята, включаем компьютеры, нам на помощь придет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ьютерная игра «Аленький цветочек</w:t>
            </w:r>
            <w:r w:rsidRPr="00516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на компьютере</w:t>
            </w:r>
          </w:p>
        </w:tc>
      </w:tr>
      <w:tr w:rsidR="009D5B81" w:rsidRPr="0075138F" w:rsidTr="00C22A4B">
        <w:trPr>
          <w:cantSplit/>
          <w:trHeight w:val="89"/>
          <w:tblCellSpacing w:w="0" w:type="dxa"/>
        </w:trPr>
        <w:tc>
          <w:tcPr>
            <w:tcW w:w="1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847" w:type="dxa"/>
            <w:tcBorders>
              <w:top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Default="009D5B81" w:rsidP="00E560D6">
            <w:pPr>
              <w:spacing w:line="240" w:lineRule="auto"/>
              <w:ind w:left="142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посчитаем сколько всего мячей у наших футболистов. Правильно, три, но это не простые мячи в каждом из них спряталась картинка, а как её увидеть я сейчас вам покажу. В названии предметов, изображенных на картинке есть звук Р или Л, если в слове есть звук Р, то этот мяч мы отдаем Роме, а если звук Л, то Леше.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 по сколько мячей получилось у ребят.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а затем выполняют задание.</w:t>
            </w:r>
          </w:p>
        </w:tc>
      </w:tr>
      <w:tr w:rsidR="009D5B81" w:rsidRPr="0075138F" w:rsidTr="00C22A4B">
        <w:trPr>
          <w:cantSplit/>
          <w:tblCellSpacing w:w="0" w:type="dxa"/>
        </w:trPr>
        <w:tc>
          <w:tcPr>
            <w:tcW w:w="1835" w:type="dxa"/>
            <w:tcBorders>
              <w:top w:val="nil"/>
              <w:left w:val="nil"/>
            </w:tcBorders>
            <w:shd w:val="clear" w:color="auto" w:fill="auto"/>
            <w:hideMark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VIII. Этап рефлексии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6242" w:type="dxa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Вам понравилось это приключение?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br/>
              <w:t>- Какое задание вам понравилось больше всего? 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Разложите 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драты по цвету в зависимости от</w:t>
            </w:r>
            <w:r w:rsidRPr="00751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того, как цвета расположены в радуге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51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 узнаете, что я хочу вам сказать.</w:t>
            </w:r>
          </w:p>
          <w:p w:rsidR="009D5B81" w:rsidRPr="0075138F" w:rsidRDefault="009D5B81" w:rsidP="00E560D6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-Вы сегодня молодцы!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auto"/>
          </w:tcPr>
          <w:p w:rsidR="009D5B81" w:rsidRPr="0075138F" w:rsidRDefault="009D5B81" w:rsidP="00E560D6">
            <w:pPr>
              <w:spacing w:line="240" w:lineRule="auto"/>
              <w:ind w:left="142" w:hanging="1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9D5B81" w:rsidRPr="0075138F" w:rsidRDefault="009D5B81" w:rsidP="00E560D6">
            <w:pPr>
              <w:spacing w:line="240" w:lineRule="auto"/>
              <w:ind w:left="142" w:hanging="1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8F">
              <w:rPr>
                <w:rFonts w:ascii="Times New Roman" w:hAnsi="Times New Roman" w:cs="Times New Roman"/>
                <w:sz w:val="28"/>
                <w:szCs w:val="28"/>
              </w:rPr>
              <w:t>Выкладывают квадраты в соответствии с цветами радуги, переворачивают</w:t>
            </w:r>
          </w:p>
          <w:p w:rsidR="009D5B81" w:rsidRPr="0075138F" w:rsidRDefault="009D5B81" w:rsidP="00E560D6">
            <w:pPr>
              <w:spacing w:line="240" w:lineRule="auto"/>
              <w:ind w:left="142" w:hanging="1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EDE" w:rsidRDefault="006C6EDE" w:rsidP="00701A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AF7" w:rsidRPr="0075138F" w:rsidRDefault="0045724C" w:rsidP="00701A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38F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D287B" w:rsidRPr="0075138F">
        <w:rPr>
          <w:rFonts w:ascii="Times New Roman" w:hAnsi="Times New Roman" w:cs="Times New Roman"/>
          <w:sz w:val="28"/>
          <w:szCs w:val="28"/>
        </w:rPr>
        <w:t> </w:t>
      </w:r>
    </w:p>
    <w:sectPr w:rsidR="00556AF7" w:rsidRPr="0075138F" w:rsidSect="00E560D6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837"/>
    <w:multiLevelType w:val="multilevel"/>
    <w:tmpl w:val="656C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2317A"/>
    <w:multiLevelType w:val="multilevel"/>
    <w:tmpl w:val="8F1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054EB"/>
    <w:multiLevelType w:val="multilevel"/>
    <w:tmpl w:val="EBB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7B"/>
    <w:rsid w:val="00025A3A"/>
    <w:rsid w:val="000C2083"/>
    <w:rsid w:val="000E1A89"/>
    <w:rsid w:val="0012390E"/>
    <w:rsid w:val="00152DD8"/>
    <w:rsid w:val="0017321B"/>
    <w:rsid w:val="001F0030"/>
    <w:rsid w:val="00281128"/>
    <w:rsid w:val="002858AB"/>
    <w:rsid w:val="002D5D37"/>
    <w:rsid w:val="00301B7E"/>
    <w:rsid w:val="003A2BBE"/>
    <w:rsid w:val="0045724C"/>
    <w:rsid w:val="0049423D"/>
    <w:rsid w:val="004D287B"/>
    <w:rsid w:val="004D4065"/>
    <w:rsid w:val="004D62EB"/>
    <w:rsid w:val="00516309"/>
    <w:rsid w:val="0058470C"/>
    <w:rsid w:val="005C1268"/>
    <w:rsid w:val="00601D60"/>
    <w:rsid w:val="006235D0"/>
    <w:rsid w:val="006322BF"/>
    <w:rsid w:val="0064678B"/>
    <w:rsid w:val="00692DF8"/>
    <w:rsid w:val="006935F7"/>
    <w:rsid w:val="006C6EDE"/>
    <w:rsid w:val="00701A1B"/>
    <w:rsid w:val="00713D69"/>
    <w:rsid w:val="0075138F"/>
    <w:rsid w:val="007733E8"/>
    <w:rsid w:val="007D14E5"/>
    <w:rsid w:val="00884DDD"/>
    <w:rsid w:val="008C3A27"/>
    <w:rsid w:val="008C700E"/>
    <w:rsid w:val="00903083"/>
    <w:rsid w:val="009B21B5"/>
    <w:rsid w:val="009D05DF"/>
    <w:rsid w:val="009D5B81"/>
    <w:rsid w:val="009E62C7"/>
    <w:rsid w:val="00A9028E"/>
    <w:rsid w:val="00A93F7C"/>
    <w:rsid w:val="00A947D6"/>
    <w:rsid w:val="00AC55FC"/>
    <w:rsid w:val="00B41DCB"/>
    <w:rsid w:val="00B653CD"/>
    <w:rsid w:val="00B81690"/>
    <w:rsid w:val="00BC53C9"/>
    <w:rsid w:val="00BD3B7B"/>
    <w:rsid w:val="00C22A4B"/>
    <w:rsid w:val="00C81334"/>
    <w:rsid w:val="00CD3F35"/>
    <w:rsid w:val="00CE5296"/>
    <w:rsid w:val="00D03EE5"/>
    <w:rsid w:val="00E30C38"/>
    <w:rsid w:val="00E453EF"/>
    <w:rsid w:val="00E455F1"/>
    <w:rsid w:val="00E560D6"/>
    <w:rsid w:val="00E746EF"/>
    <w:rsid w:val="00EB689E"/>
    <w:rsid w:val="00ED37BA"/>
    <w:rsid w:val="00F651C0"/>
    <w:rsid w:val="00F815C6"/>
    <w:rsid w:val="00F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A3D4"/>
  <w15:chartTrackingRefBased/>
  <w15:docId w15:val="{C90D8518-65F0-4617-BB1C-1F08219C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83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E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2C7"/>
  </w:style>
  <w:style w:type="character" w:customStyle="1" w:styleId="c2">
    <w:name w:val="c2"/>
    <w:basedOn w:val="a0"/>
    <w:rsid w:val="009E62C7"/>
  </w:style>
  <w:style w:type="paragraph" w:styleId="a4">
    <w:name w:val="Balloon Text"/>
    <w:basedOn w:val="a"/>
    <w:link w:val="a5"/>
    <w:uiPriority w:val="99"/>
    <w:semiHidden/>
    <w:unhideWhenUsed/>
    <w:rsid w:val="0015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07F0-2F3E-4233-A500-CEA09A8A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22</cp:revision>
  <cp:lastPrinted>2022-01-24T10:51:00Z</cp:lastPrinted>
  <dcterms:created xsi:type="dcterms:W3CDTF">2022-01-24T07:00:00Z</dcterms:created>
  <dcterms:modified xsi:type="dcterms:W3CDTF">2022-01-24T10:57:00Z</dcterms:modified>
</cp:coreProperties>
</file>